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EBCDB6" w14:textId="49F8CA37" w:rsidR="00551855" w:rsidRPr="00716F0E" w:rsidRDefault="007F71B6" w:rsidP="007F71B6">
      <w:pPr>
        <w:spacing w:line="360" w:lineRule="auto"/>
        <w:rPr>
          <w:rFonts w:ascii="Arial" w:hAnsi="Arial" w:cs="Arial"/>
          <w:b/>
          <w:bCs/>
          <w:sz w:val="32"/>
          <w:szCs w:val="32"/>
          <w:rtl/>
        </w:rPr>
      </w:pPr>
      <w:r>
        <w:rPr>
          <w:noProof/>
        </w:rPr>
        <w:drawing>
          <wp:anchor distT="0" distB="0" distL="114300" distR="114300" simplePos="0" relativeHeight="251671552" behindDoc="0" locked="0" layoutInCell="1" allowOverlap="1" wp14:anchorId="74060523" wp14:editId="0A9197E0">
            <wp:simplePos x="0" y="0"/>
            <wp:positionH relativeFrom="margin">
              <wp:align>center</wp:align>
            </wp:positionH>
            <wp:positionV relativeFrom="margin">
              <wp:posOffset>1266825</wp:posOffset>
            </wp:positionV>
            <wp:extent cx="2997302" cy="1708844"/>
            <wp:effectExtent l="0" t="0" r="0" b="5715"/>
            <wp:wrapTopAndBottom/>
            <wp:docPr id="3" name="תמונה 3" descr="אודות משרד התרבות והספורט |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אודות משרד התרבות והספורט | משרד התרבות והספורט"/>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97302" cy="1708844"/>
                    </a:xfrm>
                    <a:prstGeom prst="rect">
                      <a:avLst/>
                    </a:prstGeom>
                    <a:noFill/>
                    <a:ln>
                      <a:noFill/>
                    </a:ln>
                  </pic:spPr>
                </pic:pic>
              </a:graphicData>
            </a:graphic>
          </wp:anchor>
        </w:drawing>
      </w:r>
      <w:r>
        <w:rPr>
          <w:noProof/>
        </w:rPr>
        <w:drawing>
          <wp:anchor distT="0" distB="0" distL="114300" distR="114300" simplePos="0" relativeHeight="251670528" behindDoc="0" locked="0" layoutInCell="1" allowOverlap="1" wp14:anchorId="26AC7197" wp14:editId="33B6EED7">
            <wp:simplePos x="1685925" y="914400"/>
            <wp:positionH relativeFrom="margin">
              <wp:align>center</wp:align>
            </wp:positionH>
            <wp:positionV relativeFrom="margin">
              <wp:align>top</wp:align>
            </wp:positionV>
            <wp:extent cx="4731385" cy="1171575"/>
            <wp:effectExtent l="0" t="0" r="0" b="9525"/>
            <wp:wrapSquare wrapText="bothSides"/>
            <wp:docPr id="1" name="תמונה 1" descr="אין תיאור זמין לתמ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ין תיאור זמין לתמונה."/>
                    <pic:cNvPicPr>
                      <a:picLocks noChangeAspect="1" noChangeArrowheads="1"/>
                    </pic:cNvPicPr>
                  </pic:nvPicPr>
                  <pic:blipFill rotWithShape="1">
                    <a:blip r:embed="rId9">
                      <a:extLst>
                        <a:ext uri="{28A0092B-C50C-407E-A947-70E740481C1C}">
                          <a14:useLocalDpi xmlns:a14="http://schemas.microsoft.com/office/drawing/2010/main" val="0"/>
                        </a:ext>
                      </a:extLst>
                    </a:blip>
                    <a:srcRect l="10293" t="44606" b="33181"/>
                    <a:stretch/>
                  </pic:blipFill>
                  <pic:spPr bwMode="auto">
                    <a:xfrm>
                      <a:off x="0" y="0"/>
                      <a:ext cx="4731385" cy="1171575"/>
                    </a:xfrm>
                    <a:prstGeom prst="rect">
                      <a:avLst/>
                    </a:prstGeom>
                    <a:noFill/>
                    <a:ln>
                      <a:noFill/>
                    </a:ln>
                    <a:extLst>
                      <a:ext uri="{53640926-AAD7-44D8-BBD7-CCE9431645EC}">
                        <a14:shadowObscured xmlns:a14="http://schemas.microsoft.com/office/drawing/2010/main"/>
                      </a:ext>
                    </a:extLst>
                  </pic:spPr>
                </pic:pic>
              </a:graphicData>
            </a:graphic>
          </wp:anchor>
        </w:drawing>
      </w:r>
    </w:p>
    <w:p w14:paraId="6A9839EA" w14:textId="77777777" w:rsidR="007F71B6" w:rsidRPr="00EB1384" w:rsidRDefault="007F71B6" w:rsidP="007F71B6">
      <w:pPr>
        <w:pStyle w:val="a9"/>
        <w:rPr>
          <w:rFonts w:ascii="Arial" w:hAnsi="Arial" w:cs="Arial"/>
          <w:b/>
          <w:bCs/>
          <w:sz w:val="24"/>
          <w:szCs w:val="24"/>
          <w:rtl/>
        </w:rPr>
      </w:pPr>
    </w:p>
    <w:p w14:paraId="7D0E0989" w14:textId="77777777" w:rsidR="007305FB" w:rsidRPr="005173FA" w:rsidRDefault="007305FB" w:rsidP="007305FB">
      <w:pPr>
        <w:spacing w:line="360" w:lineRule="auto"/>
        <w:ind w:right="-284"/>
        <w:jc w:val="center"/>
        <w:rPr>
          <w:rFonts w:ascii="Arial" w:hAnsi="Arial" w:cs="Arial"/>
          <w:b/>
          <w:bCs/>
          <w:sz w:val="52"/>
          <w:szCs w:val="52"/>
          <w:rtl/>
        </w:rPr>
      </w:pPr>
      <w:r w:rsidRPr="005173FA">
        <w:rPr>
          <w:rFonts w:ascii="Arial" w:hAnsi="Arial" w:cs="Arial" w:hint="eastAsia"/>
          <w:b/>
          <w:bCs/>
          <w:sz w:val="52"/>
          <w:szCs w:val="52"/>
          <w:rtl/>
        </w:rPr>
        <w:t>נספח</w:t>
      </w:r>
      <w:r w:rsidRPr="005173FA">
        <w:rPr>
          <w:rFonts w:ascii="Arial" w:hAnsi="Arial" w:cs="Arial"/>
          <w:b/>
          <w:bCs/>
          <w:sz w:val="52"/>
          <w:szCs w:val="52"/>
          <w:rtl/>
        </w:rPr>
        <w:t xml:space="preserve"> </w:t>
      </w:r>
      <w:r w:rsidRPr="005173FA">
        <w:rPr>
          <w:rFonts w:ascii="Arial" w:hAnsi="Arial" w:cs="Arial" w:hint="eastAsia"/>
          <w:b/>
          <w:bCs/>
          <w:sz w:val="52"/>
          <w:szCs w:val="52"/>
          <w:rtl/>
        </w:rPr>
        <w:t>א</w:t>
      </w:r>
      <w:r w:rsidRPr="005173FA">
        <w:rPr>
          <w:rFonts w:ascii="Arial" w:hAnsi="Arial" w:cs="Arial"/>
          <w:b/>
          <w:bCs/>
          <w:sz w:val="52"/>
          <w:szCs w:val="52"/>
          <w:rtl/>
        </w:rPr>
        <w:t>'</w:t>
      </w:r>
    </w:p>
    <w:p w14:paraId="1E90B96B" w14:textId="77777777" w:rsidR="007305FB" w:rsidRPr="005173FA" w:rsidRDefault="007305FB" w:rsidP="007305FB">
      <w:pPr>
        <w:spacing w:line="360" w:lineRule="auto"/>
        <w:ind w:right="-284"/>
        <w:jc w:val="center"/>
        <w:rPr>
          <w:rFonts w:ascii="Arial" w:hAnsi="Arial" w:cs="Arial"/>
          <w:b/>
          <w:bCs/>
          <w:sz w:val="52"/>
          <w:szCs w:val="52"/>
          <w:rtl/>
        </w:rPr>
      </w:pPr>
      <w:r w:rsidRPr="005173FA">
        <w:rPr>
          <w:rFonts w:ascii="Arial" w:hAnsi="Arial" w:cs="Arial"/>
          <w:b/>
          <w:bCs/>
          <w:sz w:val="52"/>
          <w:szCs w:val="52"/>
          <w:rtl/>
        </w:rPr>
        <w:t>המפרט ה</w:t>
      </w:r>
      <w:r w:rsidRPr="005173FA">
        <w:rPr>
          <w:rFonts w:ascii="Arial" w:hAnsi="Arial" w:cs="Arial" w:hint="eastAsia"/>
          <w:b/>
          <w:bCs/>
          <w:sz w:val="52"/>
          <w:szCs w:val="52"/>
          <w:rtl/>
        </w:rPr>
        <w:t>כללי</w:t>
      </w:r>
      <w:r w:rsidRPr="005173FA">
        <w:rPr>
          <w:rFonts w:ascii="Arial" w:hAnsi="Arial" w:cs="Arial"/>
          <w:b/>
          <w:bCs/>
          <w:sz w:val="52"/>
          <w:szCs w:val="52"/>
          <w:rtl/>
        </w:rPr>
        <w:t xml:space="preserve"> </w:t>
      </w:r>
      <w:r w:rsidRPr="005173FA">
        <w:rPr>
          <w:rFonts w:ascii="Arial" w:hAnsi="Arial" w:cs="Arial" w:hint="eastAsia"/>
          <w:b/>
          <w:bCs/>
          <w:sz w:val="52"/>
          <w:szCs w:val="52"/>
          <w:rtl/>
        </w:rPr>
        <w:t>ותכולת</w:t>
      </w:r>
      <w:r w:rsidRPr="005173FA">
        <w:rPr>
          <w:rFonts w:ascii="Arial" w:hAnsi="Arial" w:cs="Arial"/>
          <w:b/>
          <w:bCs/>
          <w:sz w:val="52"/>
          <w:szCs w:val="52"/>
          <w:rtl/>
        </w:rPr>
        <w:t xml:space="preserve"> </w:t>
      </w:r>
      <w:r w:rsidRPr="005173FA">
        <w:rPr>
          <w:rFonts w:ascii="Arial" w:hAnsi="Arial" w:cs="Arial" w:hint="eastAsia"/>
          <w:b/>
          <w:bCs/>
          <w:sz w:val="52"/>
          <w:szCs w:val="52"/>
          <w:rtl/>
        </w:rPr>
        <w:t>עבודה</w:t>
      </w:r>
    </w:p>
    <w:p w14:paraId="43DA5CE7" w14:textId="490885D3" w:rsidR="007F71B6" w:rsidRPr="005173FA" w:rsidRDefault="007F71B6" w:rsidP="00117CC9">
      <w:pPr>
        <w:spacing w:line="360" w:lineRule="auto"/>
        <w:ind w:right="-284"/>
        <w:jc w:val="center"/>
        <w:rPr>
          <w:rFonts w:ascii="Arial" w:hAnsi="Arial" w:cs="Arial"/>
          <w:b/>
          <w:bCs/>
          <w:sz w:val="36"/>
          <w:szCs w:val="36"/>
          <w:rtl/>
        </w:rPr>
      </w:pPr>
      <w:r w:rsidRPr="005173FA">
        <w:rPr>
          <w:rFonts w:ascii="Arial" w:hAnsi="Arial" w:cs="Arial"/>
          <w:b/>
          <w:bCs/>
          <w:sz w:val="36"/>
          <w:szCs w:val="36"/>
          <w:rtl/>
        </w:rPr>
        <w:t xml:space="preserve">מכרז פומבי מס' </w:t>
      </w:r>
      <w:r w:rsidR="00117CC9">
        <w:rPr>
          <w:rFonts w:ascii="Arial" w:hAnsi="Arial" w:cs="Arial"/>
          <w:b/>
          <w:bCs/>
          <w:sz w:val="36"/>
          <w:szCs w:val="36"/>
        </w:rPr>
        <w:t>7/2023</w:t>
      </w:r>
    </w:p>
    <w:p w14:paraId="60941E06" w14:textId="2B2ADCF1" w:rsidR="00EB1384" w:rsidRPr="005173FA" w:rsidRDefault="007F71B6" w:rsidP="007F71B6">
      <w:pPr>
        <w:spacing w:line="360" w:lineRule="auto"/>
        <w:ind w:right="-284"/>
        <w:jc w:val="center"/>
        <w:rPr>
          <w:rFonts w:ascii="Arial" w:hAnsi="Arial" w:cs="Arial"/>
          <w:b/>
          <w:bCs/>
          <w:sz w:val="36"/>
          <w:szCs w:val="36"/>
          <w:rtl/>
        </w:rPr>
      </w:pPr>
      <w:r w:rsidRPr="005173FA">
        <w:rPr>
          <w:rFonts w:ascii="Arial" w:hAnsi="Arial" w:cs="Arial"/>
          <w:b/>
          <w:bCs/>
          <w:sz w:val="36"/>
          <w:szCs w:val="36"/>
          <w:rtl/>
        </w:rPr>
        <w:t>הקמת מרכז שליטה ובקרה, אספקת מערכות אבטחה ושירותי אחזקה למערכות הקיימות והחדשות</w:t>
      </w:r>
    </w:p>
    <w:p w14:paraId="46E447A8" w14:textId="77777777" w:rsidR="00064741" w:rsidRDefault="00064741" w:rsidP="006B6B21">
      <w:pPr>
        <w:spacing w:line="360" w:lineRule="auto"/>
        <w:rPr>
          <w:rFonts w:ascii="Arial" w:hAnsi="Arial" w:cs="Arial"/>
          <w:b/>
          <w:bCs/>
          <w:sz w:val="24"/>
          <w:szCs w:val="24"/>
          <w:u w:val="single"/>
          <w:rtl/>
        </w:rPr>
      </w:pPr>
    </w:p>
    <w:p w14:paraId="3E9DDA56" w14:textId="77777777" w:rsidR="00064741" w:rsidRPr="00716F0E" w:rsidRDefault="00064741" w:rsidP="006B6B21">
      <w:pPr>
        <w:spacing w:line="360" w:lineRule="auto"/>
        <w:rPr>
          <w:rFonts w:ascii="Arial" w:hAnsi="Arial" w:cs="Arial"/>
          <w:b/>
          <w:bCs/>
          <w:sz w:val="24"/>
          <w:szCs w:val="24"/>
          <w:u w:val="single"/>
          <w:rtl/>
        </w:rPr>
      </w:pPr>
    </w:p>
    <w:p w14:paraId="503C7CEF" w14:textId="77E96050" w:rsidR="002C5CF7" w:rsidRPr="007F71B6" w:rsidRDefault="00117CC9" w:rsidP="00117CC9">
      <w:pPr>
        <w:spacing w:line="360" w:lineRule="auto"/>
        <w:jc w:val="center"/>
        <w:rPr>
          <w:rFonts w:ascii="Arial" w:hAnsi="Arial" w:cs="Arial"/>
          <w:b/>
          <w:bCs/>
          <w:sz w:val="24"/>
          <w:szCs w:val="24"/>
          <w:u w:val="single"/>
        </w:rPr>
      </w:pPr>
      <w:r>
        <w:rPr>
          <w:rFonts w:ascii="Arial" w:hAnsi="Arial" w:cs="Arial" w:hint="cs"/>
          <w:b/>
          <w:bCs/>
          <w:sz w:val="24"/>
          <w:szCs w:val="24"/>
          <w:u w:val="single"/>
          <w:rtl/>
        </w:rPr>
        <w:t xml:space="preserve"> מאי </w:t>
      </w:r>
      <w:r w:rsidR="007305FB">
        <w:rPr>
          <w:rFonts w:ascii="Arial" w:hAnsi="Arial" w:cs="Arial" w:hint="cs"/>
          <w:b/>
          <w:bCs/>
          <w:sz w:val="24"/>
          <w:szCs w:val="24"/>
          <w:u w:val="single"/>
          <w:rtl/>
        </w:rPr>
        <w:t>2023</w:t>
      </w:r>
      <w:r w:rsidR="002C5CF7">
        <w:rPr>
          <w:rFonts w:ascii="Arial" w:hAnsi="Arial" w:cs="Arial" w:hint="cs"/>
          <w:b/>
          <w:bCs/>
          <w:sz w:val="24"/>
          <w:szCs w:val="24"/>
          <w:u w:val="single"/>
          <w:rtl/>
        </w:rPr>
        <w:t xml:space="preserve"> / גרסה </w:t>
      </w:r>
      <w:r>
        <w:rPr>
          <w:rFonts w:ascii="Arial" w:hAnsi="Arial" w:cs="Arial" w:hint="cs"/>
          <w:b/>
          <w:bCs/>
          <w:sz w:val="24"/>
          <w:szCs w:val="24"/>
          <w:u w:val="single"/>
          <w:rtl/>
        </w:rPr>
        <w:t>סופית</w:t>
      </w:r>
    </w:p>
    <w:p w14:paraId="5FD32FE8" w14:textId="77777777" w:rsidR="002C5CF7" w:rsidRPr="002C5CF7" w:rsidRDefault="002C5CF7">
      <w:pPr>
        <w:bidi w:val="0"/>
        <w:rPr>
          <w:rFonts w:ascii="Arial" w:hAnsi="Arial" w:cs="Arial"/>
          <w:b/>
          <w:bCs/>
          <w:sz w:val="36"/>
          <w:szCs w:val="36"/>
          <w:rtl/>
        </w:rPr>
      </w:pPr>
      <w:r w:rsidRPr="002C5CF7">
        <w:rPr>
          <w:rFonts w:ascii="Arial" w:hAnsi="Arial" w:cs="Arial"/>
          <w:b/>
          <w:bCs/>
          <w:sz w:val="36"/>
          <w:szCs w:val="36"/>
          <w:rtl/>
        </w:rPr>
        <w:br w:type="page"/>
      </w:r>
    </w:p>
    <w:p w14:paraId="66DA819B" w14:textId="5EB4F977" w:rsidR="005712A9" w:rsidRPr="00716F0E" w:rsidRDefault="005712A9" w:rsidP="00D27F34">
      <w:pPr>
        <w:spacing w:line="360" w:lineRule="auto"/>
        <w:ind w:right="-625"/>
        <w:jc w:val="center"/>
        <w:rPr>
          <w:rFonts w:ascii="Arial" w:hAnsi="Arial" w:cs="Arial"/>
          <w:b/>
          <w:bCs/>
          <w:sz w:val="36"/>
          <w:szCs w:val="36"/>
          <w:u w:val="single"/>
          <w:rtl/>
        </w:rPr>
      </w:pPr>
      <w:r w:rsidRPr="00716F0E">
        <w:rPr>
          <w:rFonts w:ascii="Arial" w:hAnsi="Arial" w:cs="Arial" w:hint="cs"/>
          <w:b/>
          <w:bCs/>
          <w:sz w:val="36"/>
          <w:szCs w:val="36"/>
          <w:u w:val="single"/>
          <w:rtl/>
        </w:rPr>
        <w:lastRenderedPageBreak/>
        <w:t>תוכן עניינים</w:t>
      </w:r>
    </w:p>
    <w:p w14:paraId="67AAFFE8" w14:textId="77777777" w:rsidR="007A0080" w:rsidRPr="00716F0E" w:rsidRDefault="007A0080" w:rsidP="006B6B21">
      <w:pPr>
        <w:spacing w:line="360" w:lineRule="auto"/>
        <w:ind w:right="-625"/>
        <w:rPr>
          <w:rFonts w:ascii="Arial" w:hAnsi="Arial" w:cs="Arial"/>
          <w:b/>
          <w:bCs/>
          <w:u w:val="single"/>
          <w:rtl/>
        </w:rPr>
      </w:pPr>
    </w:p>
    <w:p w14:paraId="20911125" w14:textId="77777777" w:rsidR="001D18B4" w:rsidRDefault="00206608">
      <w:pPr>
        <w:pStyle w:val="TOC1"/>
        <w:rPr>
          <w:rFonts w:asciiTheme="minorHAnsi" w:eastAsiaTheme="minorEastAsia" w:hAnsiTheme="minorHAnsi" w:cstheme="minorBidi"/>
          <w:b w:val="0"/>
          <w:bCs w:val="0"/>
          <w:noProof/>
          <w:sz w:val="22"/>
          <w:szCs w:val="22"/>
          <w:rtl/>
        </w:rPr>
      </w:pPr>
      <w:r w:rsidRPr="00716F0E">
        <w:rPr>
          <w:b w:val="0"/>
          <w:bCs w:val="0"/>
          <w:u w:val="single"/>
          <w:rtl/>
        </w:rPr>
        <w:fldChar w:fldCharType="begin"/>
      </w:r>
      <w:r w:rsidRPr="00716F0E">
        <w:rPr>
          <w:b w:val="0"/>
          <w:bCs w:val="0"/>
          <w:u w:val="single"/>
          <w:rtl/>
        </w:rPr>
        <w:instrText xml:space="preserve"> TOC \o "1-1" \h \z \u </w:instrText>
      </w:r>
      <w:r w:rsidRPr="00716F0E">
        <w:rPr>
          <w:b w:val="0"/>
          <w:bCs w:val="0"/>
          <w:u w:val="single"/>
          <w:rtl/>
        </w:rPr>
        <w:fldChar w:fldCharType="separate"/>
      </w:r>
      <w:hyperlink w:anchor="_Toc115349933" w:history="1">
        <w:r w:rsidR="001D18B4" w:rsidRPr="002328B7">
          <w:rPr>
            <w:rStyle w:val="Hyperlink"/>
            <w:noProof/>
            <w:rtl/>
            <w14:scene3d>
              <w14:camera w14:prst="orthographicFront"/>
              <w14:lightRig w14:rig="threePt" w14:dir="t">
                <w14:rot w14:lat="0" w14:lon="0" w14:rev="0"/>
              </w14:lightRig>
            </w14:scene3d>
          </w:rPr>
          <w:t>1.</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הקדמה</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Toc115349933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3</w:t>
        </w:r>
        <w:r w:rsidR="001D18B4">
          <w:rPr>
            <w:rStyle w:val="Hyperlink"/>
            <w:noProof/>
            <w:rtl/>
          </w:rPr>
          <w:fldChar w:fldCharType="end"/>
        </w:r>
      </w:hyperlink>
    </w:p>
    <w:p w14:paraId="784B7189" w14:textId="77777777" w:rsidR="001D18B4" w:rsidRDefault="00117CC9">
      <w:pPr>
        <w:pStyle w:val="TOC1"/>
        <w:rPr>
          <w:rFonts w:asciiTheme="minorHAnsi" w:eastAsiaTheme="minorEastAsia" w:hAnsiTheme="minorHAnsi" w:cstheme="minorBidi"/>
          <w:b w:val="0"/>
          <w:bCs w:val="0"/>
          <w:noProof/>
          <w:sz w:val="22"/>
          <w:szCs w:val="22"/>
          <w:rtl/>
        </w:rPr>
      </w:pPr>
      <w:hyperlink w:anchor="_Toc115349934" w:history="1">
        <w:r w:rsidR="001D18B4" w:rsidRPr="002328B7">
          <w:rPr>
            <w:rStyle w:val="Hyperlink"/>
            <w:noProof/>
            <w14:scene3d>
              <w14:camera w14:prst="orthographicFront"/>
              <w14:lightRig w14:rig="threePt" w14:dir="t">
                <w14:rot w14:lat="0" w14:lon="0" w14:rev="0"/>
              </w14:lightRig>
            </w14:scene3d>
          </w:rPr>
          <w:t>2.</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מסמכי המפרט הטכני</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Toc115349934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4</w:t>
        </w:r>
        <w:r w:rsidR="001D18B4">
          <w:rPr>
            <w:rStyle w:val="Hyperlink"/>
            <w:noProof/>
            <w:rtl/>
          </w:rPr>
          <w:fldChar w:fldCharType="end"/>
        </w:r>
      </w:hyperlink>
    </w:p>
    <w:p w14:paraId="014F7E59" w14:textId="77777777" w:rsidR="001D18B4" w:rsidRDefault="00117CC9">
      <w:pPr>
        <w:pStyle w:val="TOC1"/>
        <w:rPr>
          <w:rFonts w:asciiTheme="minorHAnsi" w:eastAsiaTheme="minorEastAsia" w:hAnsiTheme="minorHAnsi" w:cstheme="minorBidi"/>
          <w:b w:val="0"/>
          <w:bCs w:val="0"/>
          <w:noProof/>
          <w:sz w:val="22"/>
          <w:szCs w:val="22"/>
          <w:rtl/>
        </w:rPr>
      </w:pPr>
      <w:hyperlink w:anchor="_Toc115349935" w:history="1">
        <w:r w:rsidR="001D18B4" w:rsidRPr="002328B7">
          <w:rPr>
            <w:rStyle w:val="Hyperlink"/>
            <w:noProof/>
            <w14:scene3d>
              <w14:camera w14:prst="orthographicFront"/>
              <w14:lightRig w14:rig="threePt" w14:dir="t">
                <w14:rot w14:lat="0" w14:lon="0" w14:rev="0"/>
              </w14:lightRig>
            </w14:scene3d>
          </w:rPr>
          <w:t>3.</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מטרות המסמך והשיטה</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Toc115349935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4</w:t>
        </w:r>
        <w:r w:rsidR="001D18B4">
          <w:rPr>
            <w:rStyle w:val="Hyperlink"/>
            <w:noProof/>
            <w:rtl/>
          </w:rPr>
          <w:fldChar w:fldCharType="end"/>
        </w:r>
      </w:hyperlink>
    </w:p>
    <w:p w14:paraId="61AECD42" w14:textId="77777777" w:rsidR="001D18B4" w:rsidRDefault="00117CC9">
      <w:pPr>
        <w:pStyle w:val="TOC1"/>
        <w:rPr>
          <w:rFonts w:asciiTheme="minorHAnsi" w:eastAsiaTheme="minorEastAsia" w:hAnsiTheme="minorHAnsi" w:cstheme="minorBidi"/>
          <w:b w:val="0"/>
          <w:bCs w:val="0"/>
          <w:noProof/>
          <w:sz w:val="22"/>
          <w:szCs w:val="22"/>
          <w:rtl/>
        </w:rPr>
      </w:pPr>
      <w:hyperlink w:anchor="_Toc115349936" w:history="1">
        <w:r w:rsidR="001D18B4" w:rsidRPr="002328B7">
          <w:rPr>
            <w:rStyle w:val="Hyperlink"/>
            <w:noProof/>
            <w14:scene3d>
              <w14:camera w14:prst="orthographicFront"/>
              <w14:lightRig w14:rig="threePt" w14:dir="t">
                <w14:rot w14:lat="0" w14:lon="0" w14:rev="0"/>
              </w14:lightRig>
            </w14:scene3d>
          </w:rPr>
          <w:t>4.</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טרמינולוגיה</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Toc115349936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5</w:t>
        </w:r>
        <w:r w:rsidR="001D18B4">
          <w:rPr>
            <w:rStyle w:val="Hyperlink"/>
            <w:noProof/>
            <w:rtl/>
          </w:rPr>
          <w:fldChar w:fldCharType="end"/>
        </w:r>
      </w:hyperlink>
    </w:p>
    <w:p w14:paraId="0A054E46" w14:textId="77777777" w:rsidR="001D18B4" w:rsidRDefault="00117CC9">
      <w:pPr>
        <w:pStyle w:val="TOC1"/>
        <w:rPr>
          <w:rFonts w:asciiTheme="minorHAnsi" w:eastAsiaTheme="minorEastAsia" w:hAnsiTheme="minorHAnsi" w:cstheme="minorBidi"/>
          <w:b w:val="0"/>
          <w:bCs w:val="0"/>
          <w:noProof/>
          <w:sz w:val="22"/>
          <w:szCs w:val="22"/>
          <w:rtl/>
        </w:rPr>
      </w:pPr>
      <w:hyperlink w:anchor="_Toc115349937" w:history="1">
        <w:r w:rsidR="001D18B4" w:rsidRPr="002328B7">
          <w:rPr>
            <w:rStyle w:val="Hyperlink"/>
            <w:noProof/>
            <w:rtl/>
            <w14:scene3d>
              <w14:camera w14:prst="orthographicFront"/>
              <w14:lightRig w14:rig="threePt" w14:dir="t">
                <w14:rot w14:lat="0" w14:lon="0" w14:rev="0"/>
              </w14:lightRig>
            </w14:scene3d>
          </w:rPr>
          <w:t>5.</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מדריך להגשת המענה הטכני</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Toc115349937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7</w:t>
        </w:r>
        <w:r w:rsidR="001D18B4">
          <w:rPr>
            <w:rStyle w:val="Hyperlink"/>
            <w:noProof/>
            <w:rtl/>
          </w:rPr>
          <w:fldChar w:fldCharType="end"/>
        </w:r>
      </w:hyperlink>
    </w:p>
    <w:p w14:paraId="08988496" w14:textId="77777777" w:rsidR="001D18B4" w:rsidRDefault="00117CC9">
      <w:pPr>
        <w:pStyle w:val="TOC1"/>
        <w:rPr>
          <w:rFonts w:asciiTheme="minorHAnsi" w:eastAsiaTheme="minorEastAsia" w:hAnsiTheme="minorHAnsi" w:cstheme="minorBidi"/>
          <w:b w:val="0"/>
          <w:bCs w:val="0"/>
          <w:noProof/>
          <w:sz w:val="22"/>
          <w:szCs w:val="22"/>
          <w:rtl/>
        </w:rPr>
      </w:pPr>
      <w:hyperlink w:anchor="_Toc115349938" w:history="1">
        <w:r w:rsidR="001D18B4" w:rsidRPr="002328B7">
          <w:rPr>
            <w:rStyle w:val="Hyperlink"/>
            <w:noProof/>
            <w:rtl/>
            <w14:scene3d>
              <w14:camera w14:prst="orthographicFront"/>
              <w14:lightRig w14:rig="threePt" w14:dir="t">
                <w14:rot w14:lat="0" w14:lon="0" w14:rev="0"/>
              </w14:lightRig>
            </w14:scene3d>
          </w:rPr>
          <w:t>6.</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לו"ז, השיטה ואופן המימוש</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Toc115349938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11</w:t>
        </w:r>
        <w:r w:rsidR="001D18B4">
          <w:rPr>
            <w:rStyle w:val="Hyperlink"/>
            <w:noProof/>
            <w:rtl/>
          </w:rPr>
          <w:fldChar w:fldCharType="end"/>
        </w:r>
      </w:hyperlink>
    </w:p>
    <w:p w14:paraId="5E2327F6" w14:textId="77777777" w:rsidR="001D18B4" w:rsidRDefault="00117CC9">
      <w:pPr>
        <w:pStyle w:val="TOC1"/>
        <w:rPr>
          <w:rFonts w:asciiTheme="minorHAnsi" w:eastAsiaTheme="minorEastAsia" w:hAnsiTheme="minorHAnsi" w:cstheme="minorBidi"/>
          <w:b w:val="0"/>
          <w:bCs w:val="0"/>
          <w:noProof/>
          <w:sz w:val="22"/>
          <w:szCs w:val="22"/>
          <w:rtl/>
        </w:rPr>
      </w:pPr>
      <w:hyperlink w:anchor="_Toc115349939" w:history="1">
        <w:r w:rsidR="001D18B4" w:rsidRPr="002328B7">
          <w:rPr>
            <w:rStyle w:val="Hyperlink"/>
            <w:noProof/>
            <w:rtl/>
            <w14:scene3d>
              <w14:camera w14:prst="orthographicFront"/>
              <w14:lightRig w14:rig="threePt" w14:dir="t">
                <w14:rot w14:lat="0" w14:lon="0" w14:rev="0"/>
              </w14:lightRig>
            </w14:scene3d>
          </w:rPr>
          <w:t>7.</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דרישות פונקציונאליות וטכניות כלליות</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Toc115349939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20</w:t>
        </w:r>
        <w:r w:rsidR="001D18B4">
          <w:rPr>
            <w:rStyle w:val="Hyperlink"/>
            <w:noProof/>
            <w:rtl/>
          </w:rPr>
          <w:fldChar w:fldCharType="end"/>
        </w:r>
      </w:hyperlink>
    </w:p>
    <w:p w14:paraId="05C0EE6C" w14:textId="77777777" w:rsidR="001D18B4" w:rsidRDefault="00117CC9">
      <w:pPr>
        <w:pStyle w:val="TOC1"/>
        <w:rPr>
          <w:rFonts w:asciiTheme="minorHAnsi" w:eastAsiaTheme="minorEastAsia" w:hAnsiTheme="minorHAnsi" w:cstheme="minorBidi"/>
          <w:b w:val="0"/>
          <w:bCs w:val="0"/>
          <w:noProof/>
          <w:sz w:val="22"/>
          <w:szCs w:val="22"/>
          <w:rtl/>
        </w:rPr>
      </w:pPr>
      <w:hyperlink w:anchor="_Toc115349940" w:history="1">
        <w:r w:rsidR="001D18B4" w:rsidRPr="002328B7">
          <w:rPr>
            <w:rStyle w:val="Hyperlink"/>
            <w:noProof/>
            <w14:scene3d>
              <w14:camera w14:prst="orthographicFront"/>
              <w14:lightRig w14:rig="threePt" w14:dir="t">
                <w14:rot w14:lat="0" w14:lon="0" w14:rev="0"/>
              </w14:lightRig>
            </w14:scene3d>
          </w:rPr>
          <w:t>8.</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דרישות כלליות</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Toc115349940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25</w:t>
        </w:r>
        <w:r w:rsidR="001D18B4">
          <w:rPr>
            <w:rStyle w:val="Hyperlink"/>
            <w:noProof/>
            <w:rtl/>
          </w:rPr>
          <w:fldChar w:fldCharType="end"/>
        </w:r>
      </w:hyperlink>
    </w:p>
    <w:p w14:paraId="558767D8" w14:textId="77777777" w:rsidR="001D18B4" w:rsidRDefault="00117CC9">
      <w:pPr>
        <w:pStyle w:val="TOC1"/>
        <w:rPr>
          <w:rFonts w:asciiTheme="minorHAnsi" w:eastAsiaTheme="minorEastAsia" w:hAnsiTheme="minorHAnsi" w:cstheme="minorBidi"/>
          <w:b w:val="0"/>
          <w:bCs w:val="0"/>
          <w:noProof/>
          <w:sz w:val="22"/>
          <w:szCs w:val="22"/>
          <w:rtl/>
        </w:rPr>
      </w:pPr>
      <w:hyperlink w:anchor="_Toc115349941" w:history="1">
        <w:r w:rsidR="001D18B4" w:rsidRPr="002328B7">
          <w:rPr>
            <w:rStyle w:val="Hyperlink"/>
            <w:noProof/>
            <w:rtl/>
            <w14:scene3d>
              <w14:camera w14:prst="orthographicFront"/>
              <w14:lightRig w14:rig="threePt" w14:dir="t">
                <w14:rot w14:lat="0" w14:lon="0" w14:rev="0"/>
              </w14:lightRig>
            </w14:scene3d>
          </w:rPr>
          <w:t>9.</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תכולת העבודה</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Toc115349941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28</w:t>
        </w:r>
        <w:r w:rsidR="001D18B4">
          <w:rPr>
            <w:rStyle w:val="Hyperlink"/>
            <w:noProof/>
            <w:rtl/>
          </w:rPr>
          <w:fldChar w:fldCharType="end"/>
        </w:r>
      </w:hyperlink>
    </w:p>
    <w:p w14:paraId="46A7B5AA" w14:textId="77777777" w:rsidR="001D18B4" w:rsidRDefault="00117CC9">
      <w:pPr>
        <w:pStyle w:val="TOC1"/>
        <w:rPr>
          <w:rFonts w:asciiTheme="minorHAnsi" w:eastAsiaTheme="minorEastAsia" w:hAnsiTheme="minorHAnsi" w:cstheme="minorBidi"/>
          <w:b w:val="0"/>
          <w:bCs w:val="0"/>
          <w:noProof/>
          <w:sz w:val="22"/>
          <w:szCs w:val="22"/>
          <w:rtl/>
        </w:rPr>
      </w:pPr>
      <w:hyperlink w:anchor="_Toc115349942" w:history="1">
        <w:r w:rsidR="001D18B4" w:rsidRPr="002328B7">
          <w:rPr>
            <w:rStyle w:val="Hyperlink"/>
            <w:noProof/>
            <w14:scene3d>
              <w14:camera w14:prst="orthographicFront"/>
              <w14:lightRig w14:rig="threePt" w14:dir="t">
                <w14:rot w14:lat="0" w14:lon="0" w14:rev="0"/>
              </w14:lightRig>
            </w14:scene3d>
          </w:rPr>
          <w:t>10.</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התקנה</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Toc115349942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35</w:t>
        </w:r>
        <w:r w:rsidR="001D18B4">
          <w:rPr>
            <w:rStyle w:val="Hyperlink"/>
            <w:noProof/>
            <w:rtl/>
          </w:rPr>
          <w:fldChar w:fldCharType="end"/>
        </w:r>
      </w:hyperlink>
    </w:p>
    <w:p w14:paraId="2AF11FB0" w14:textId="77777777" w:rsidR="001D18B4" w:rsidRDefault="00117CC9">
      <w:pPr>
        <w:pStyle w:val="TOC1"/>
        <w:rPr>
          <w:rFonts w:asciiTheme="minorHAnsi" w:eastAsiaTheme="minorEastAsia" w:hAnsiTheme="minorHAnsi" w:cstheme="minorBidi"/>
          <w:b w:val="0"/>
          <w:bCs w:val="0"/>
          <w:noProof/>
          <w:sz w:val="22"/>
          <w:szCs w:val="22"/>
          <w:rtl/>
        </w:rPr>
      </w:pPr>
      <w:hyperlink w:anchor="_Toc115349943" w:history="1">
        <w:r w:rsidR="001D18B4" w:rsidRPr="002328B7">
          <w:rPr>
            <w:rStyle w:val="Hyperlink"/>
            <w:noProof/>
            <w14:scene3d>
              <w14:camera w14:prst="orthographicFront"/>
              <w14:lightRig w14:rig="threePt" w14:dir="t">
                <w14:rot w14:lat="0" w14:lon="0" w14:rev="0"/>
              </w14:lightRig>
            </w14:scene3d>
          </w:rPr>
          <w:t>11.</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תחזוקה ואחריות</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Toc115349943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42</w:t>
        </w:r>
        <w:r w:rsidR="001D18B4">
          <w:rPr>
            <w:rStyle w:val="Hyperlink"/>
            <w:noProof/>
            <w:rtl/>
          </w:rPr>
          <w:fldChar w:fldCharType="end"/>
        </w:r>
      </w:hyperlink>
    </w:p>
    <w:p w14:paraId="7F59701C" w14:textId="77777777" w:rsidR="001D18B4" w:rsidRDefault="00117CC9">
      <w:pPr>
        <w:pStyle w:val="TOC1"/>
        <w:rPr>
          <w:rFonts w:asciiTheme="minorHAnsi" w:eastAsiaTheme="minorEastAsia" w:hAnsiTheme="minorHAnsi" w:cstheme="minorBidi"/>
          <w:b w:val="0"/>
          <w:bCs w:val="0"/>
          <w:noProof/>
          <w:sz w:val="22"/>
          <w:szCs w:val="22"/>
          <w:rtl/>
        </w:rPr>
      </w:pPr>
      <w:hyperlink w:anchor="_Toc115349944" w:history="1">
        <w:r w:rsidR="001D18B4" w:rsidRPr="002328B7">
          <w:rPr>
            <w:rStyle w:val="Hyperlink"/>
            <w:noProof/>
            <w:rtl/>
            <w14:scene3d>
              <w14:camera w14:prst="orthographicFront"/>
              <w14:lightRig w14:rig="threePt" w14:dir="t">
                <w14:rot w14:lat="0" w14:lon="0" w14:rev="0"/>
              </w14:lightRig>
            </w14:scene3d>
          </w:rPr>
          <w:t>12.</w:t>
        </w:r>
        <w:r w:rsidR="001D18B4">
          <w:rPr>
            <w:rFonts w:asciiTheme="minorHAnsi" w:eastAsiaTheme="minorEastAsia" w:hAnsiTheme="minorHAnsi" w:cstheme="minorBidi"/>
            <w:b w:val="0"/>
            <w:bCs w:val="0"/>
            <w:noProof/>
            <w:sz w:val="22"/>
            <w:szCs w:val="22"/>
            <w:rtl/>
          </w:rPr>
          <w:tab/>
        </w:r>
        <w:r w:rsidR="001D18B4" w:rsidRPr="002328B7">
          <w:rPr>
            <w:rStyle w:val="Hyperlink"/>
            <w:noProof/>
            <w:rtl/>
          </w:rPr>
          <w:t>הנחיות כלליות לתמחור</w:t>
        </w:r>
        <w:r w:rsidR="001D18B4">
          <w:rPr>
            <w:noProof/>
            <w:webHidden/>
            <w:rtl/>
          </w:rPr>
          <w:tab/>
        </w:r>
        <w:r w:rsidR="001D18B4">
          <w:rPr>
            <w:rStyle w:val="Hyperlink"/>
            <w:noProof/>
            <w:rtl/>
          </w:rPr>
          <w:fldChar w:fldCharType="begin"/>
        </w:r>
        <w:r w:rsidR="001D18B4">
          <w:rPr>
            <w:noProof/>
            <w:webHidden/>
            <w:rtl/>
          </w:rPr>
          <w:instrText xml:space="preserve"> </w:instrText>
        </w:r>
        <w:r w:rsidR="001D18B4">
          <w:rPr>
            <w:noProof/>
            <w:webHidden/>
          </w:rPr>
          <w:instrText>PAGEREF</w:instrText>
        </w:r>
        <w:r w:rsidR="001D18B4">
          <w:rPr>
            <w:noProof/>
            <w:webHidden/>
            <w:rtl/>
          </w:rPr>
          <w:instrText xml:space="preserve"> _</w:instrText>
        </w:r>
        <w:r w:rsidR="001D18B4">
          <w:rPr>
            <w:noProof/>
            <w:webHidden/>
          </w:rPr>
          <w:instrText>Toc115349944 \h</w:instrText>
        </w:r>
        <w:r w:rsidR="001D18B4">
          <w:rPr>
            <w:noProof/>
            <w:webHidden/>
            <w:rtl/>
          </w:rPr>
          <w:instrText xml:space="preserve"> </w:instrText>
        </w:r>
        <w:r w:rsidR="001D18B4">
          <w:rPr>
            <w:rStyle w:val="Hyperlink"/>
            <w:noProof/>
            <w:rtl/>
          </w:rPr>
        </w:r>
        <w:r w:rsidR="001D18B4">
          <w:rPr>
            <w:rStyle w:val="Hyperlink"/>
            <w:noProof/>
            <w:rtl/>
          </w:rPr>
          <w:fldChar w:fldCharType="separate"/>
        </w:r>
        <w:r w:rsidR="00A57355">
          <w:rPr>
            <w:noProof/>
            <w:webHidden/>
            <w:rtl/>
          </w:rPr>
          <w:t>52</w:t>
        </w:r>
        <w:r w:rsidR="001D18B4">
          <w:rPr>
            <w:rStyle w:val="Hyperlink"/>
            <w:noProof/>
            <w:rtl/>
          </w:rPr>
          <w:fldChar w:fldCharType="end"/>
        </w:r>
      </w:hyperlink>
    </w:p>
    <w:p w14:paraId="646D8936" w14:textId="6B040B2F" w:rsidR="006B6B21" w:rsidRDefault="00206608" w:rsidP="006B6B21">
      <w:pPr>
        <w:spacing w:line="360" w:lineRule="auto"/>
        <w:ind w:right="-1050"/>
        <w:rPr>
          <w:rFonts w:ascii="Arial" w:hAnsi="Arial" w:cs="Arial"/>
          <w:b/>
          <w:bCs/>
          <w:u w:val="single"/>
          <w:rtl/>
        </w:rPr>
      </w:pPr>
      <w:r w:rsidRPr="00716F0E">
        <w:rPr>
          <w:rFonts w:ascii="Arial" w:hAnsi="Arial" w:cs="Arial"/>
          <w:b/>
          <w:bCs/>
          <w:sz w:val="28"/>
          <w:szCs w:val="28"/>
          <w:u w:val="single"/>
          <w:rtl/>
        </w:rPr>
        <w:fldChar w:fldCharType="end"/>
      </w:r>
    </w:p>
    <w:p w14:paraId="152DFE97" w14:textId="77777777" w:rsidR="006B6B21" w:rsidRDefault="006B6B21">
      <w:pPr>
        <w:bidi w:val="0"/>
        <w:rPr>
          <w:rFonts w:ascii="Arial" w:hAnsi="Arial" w:cs="Arial"/>
          <w:b/>
          <w:bCs/>
          <w:u w:val="single"/>
        </w:rPr>
      </w:pPr>
      <w:r>
        <w:rPr>
          <w:rFonts w:ascii="Arial" w:hAnsi="Arial" w:cs="Arial"/>
          <w:b/>
          <w:bCs/>
          <w:u w:val="single"/>
        </w:rPr>
        <w:br w:type="page"/>
      </w:r>
    </w:p>
    <w:p w14:paraId="7D9CAD0D" w14:textId="77777777" w:rsidR="00D83286" w:rsidRDefault="005712A9" w:rsidP="006B6B21">
      <w:pPr>
        <w:pStyle w:val="10"/>
        <w:rPr>
          <w:rtl/>
        </w:rPr>
      </w:pPr>
      <w:bookmarkStart w:id="0" w:name="_Toc115349933"/>
      <w:r w:rsidRPr="00716F0E">
        <w:rPr>
          <w:rFonts w:hint="cs"/>
          <w:rtl/>
        </w:rPr>
        <w:t>הקדמה</w:t>
      </w:r>
      <w:bookmarkEnd w:id="0"/>
    </w:p>
    <w:p w14:paraId="763EB90E" w14:textId="6CF9F67B" w:rsidR="00EB1384" w:rsidRPr="0029566E" w:rsidRDefault="007305FB" w:rsidP="00117CC9">
      <w:pPr>
        <w:pStyle w:val="20"/>
        <w:jc w:val="both"/>
        <w:rPr>
          <w:rtl/>
        </w:rPr>
      </w:pPr>
      <w:r>
        <w:rPr>
          <w:rFonts w:hint="cs"/>
          <w:rtl/>
        </w:rPr>
        <w:t xml:space="preserve">מפרט שירותים זה הוא נספח </w:t>
      </w:r>
      <w:r w:rsidRPr="006F4DD6">
        <w:rPr>
          <w:rFonts w:hint="eastAsia"/>
          <w:u w:val="single"/>
          <w:rtl/>
        </w:rPr>
        <w:t>למכרז</w:t>
      </w:r>
      <w:r w:rsidR="00117CC9">
        <w:rPr>
          <w:rFonts w:hint="cs"/>
          <w:u w:val="single"/>
          <w:rtl/>
        </w:rPr>
        <w:t xml:space="preserve"> 7/2023 </w:t>
      </w:r>
      <w:r w:rsidR="00EB1384" w:rsidRPr="006F4DD6">
        <w:rPr>
          <w:u w:val="single"/>
          <w:rtl/>
        </w:rPr>
        <w:t>ל</w:t>
      </w:r>
      <w:r w:rsidR="00EB1384" w:rsidRPr="006F4DD6">
        <w:rPr>
          <w:rFonts w:hint="eastAsia"/>
          <w:u w:val="single"/>
          <w:rtl/>
        </w:rPr>
        <w:t>הקמת</w:t>
      </w:r>
      <w:r w:rsidR="00EB1384" w:rsidRPr="006F4DD6">
        <w:rPr>
          <w:u w:val="single"/>
          <w:rtl/>
        </w:rPr>
        <w:t xml:space="preserve"> </w:t>
      </w:r>
      <w:r w:rsidR="00EB1384" w:rsidRPr="006F4DD6">
        <w:rPr>
          <w:rFonts w:hint="eastAsia"/>
          <w:u w:val="single"/>
          <w:rtl/>
        </w:rPr>
        <w:t>מרכז</w:t>
      </w:r>
      <w:r w:rsidR="00EB1384" w:rsidRPr="006F4DD6">
        <w:rPr>
          <w:u w:val="single"/>
          <w:rtl/>
        </w:rPr>
        <w:t xml:space="preserve"> </w:t>
      </w:r>
      <w:r w:rsidR="00EB1384" w:rsidRPr="006F4DD6">
        <w:rPr>
          <w:rFonts w:hint="eastAsia"/>
          <w:u w:val="single"/>
          <w:rtl/>
        </w:rPr>
        <w:t>שליטה</w:t>
      </w:r>
      <w:r w:rsidR="00EB1384" w:rsidRPr="006F4DD6">
        <w:rPr>
          <w:u w:val="single"/>
          <w:rtl/>
        </w:rPr>
        <w:t xml:space="preserve"> </w:t>
      </w:r>
      <w:r w:rsidR="00EB1384" w:rsidRPr="006F4DD6">
        <w:rPr>
          <w:rFonts w:hint="eastAsia"/>
          <w:u w:val="single"/>
          <w:rtl/>
        </w:rPr>
        <w:t>ובקרה</w:t>
      </w:r>
      <w:r w:rsidR="00EB1384" w:rsidRPr="006F4DD6">
        <w:rPr>
          <w:u w:val="single"/>
          <w:rtl/>
        </w:rPr>
        <w:t xml:space="preserve"> </w:t>
      </w:r>
      <w:r w:rsidR="00EB1384" w:rsidRPr="006F4DD6">
        <w:rPr>
          <w:rFonts w:hint="eastAsia"/>
          <w:u w:val="single"/>
          <w:rtl/>
        </w:rPr>
        <w:t>ו</w:t>
      </w:r>
      <w:r w:rsidR="00EB1384" w:rsidRPr="006F4DD6">
        <w:rPr>
          <w:u w:val="single"/>
          <w:rtl/>
        </w:rPr>
        <w:t>אספקת</w:t>
      </w:r>
      <w:r w:rsidR="00EB1384" w:rsidRPr="006F4DD6" w:rsidDel="00EF1790">
        <w:rPr>
          <w:u w:val="single"/>
          <w:rtl/>
        </w:rPr>
        <w:t xml:space="preserve"> </w:t>
      </w:r>
      <w:r w:rsidR="00EB1384" w:rsidRPr="006F4DD6">
        <w:rPr>
          <w:u w:val="single"/>
          <w:rtl/>
        </w:rPr>
        <w:t>מערכות אבטחה טכנולוגיות וציוד נלווה למתקני המשרד ברחבי הארץ וכן לאספקת שירותי אחזקה למערכות האבטחה החדשות והקיימות</w:t>
      </w:r>
      <w:r w:rsidR="00EB1384" w:rsidRPr="0029566E">
        <w:rPr>
          <w:rtl/>
        </w:rPr>
        <w:t xml:space="preserve"> </w:t>
      </w:r>
      <w:r w:rsidR="004848C0">
        <w:rPr>
          <w:rFonts w:hint="cs"/>
          <w:rtl/>
        </w:rPr>
        <w:t xml:space="preserve">(להלן </w:t>
      </w:r>
      <w:r w:rsidR="004848C0">
        <w:rPr>
          <w:rtl/>
        </w:rPr>
        <w:t>–</w:t>
      </w:r>
      <w:r w:rsidR="004848C0">
        <w:rPr>
          <w:rFonts w:hint="cs"/>
          <w:rtl/>
        </w:rPr>
        <w:t xml:space="preserve"> </w:t>
      </w:r>
      <w:r w:rsidR="004848C0" w:rsidRPr="006F4DD6">
        <w:rPr>
          <w:rFonts w:hint="eastAsia"/>
          <w:b/>
          <w:bCs/>
          <w:rtl/>
        </w:rPr>
        <w:t>המכרז</w:t>
      </w:r>
      <w:r w:rsidR="004848C0">
        <w:rPr>
          <w:rFonts w:hint="cs"/>
          <w:rtl/>
        </w:rPr>
        <w:t xml:space="preserve">) </w:t>
      </w:r>
      <w:r w:rsidR="00EB1384" w:rsidRPr="0029566E">
        <w:rPr>
          <w:rtl/>
        </w:rPr>
        <w:t>והכל כמפורט להלן</w:t>
      </w:r>
      <w:r w:rsidR="004848C0">
        <w:rPr>
          <w:rFonts w:hint="cs"/>
          <w:rtl/>
        </w:rPr>
        <w:t xml:space="preserve"> ובמסמכי המכרז המלאים.</w:t>
      </w:r>
    </w:p>
    <w:p w14:paraId="5F4E4C1D" w14:textId="6F9864C2" w:rsidR="00EB1384" w:rsidRPr="0029566E" w:rsidRDefault="004848C0" w:rsidP="006F4DD6">
      <w:pPr>
        <w:pStyle w:val="20"/>
        <w:jc w:val="both"/>
        <w:rPr>
          <w:rtl/>
        </w:rPr>
      </w:pPr>
      <w:r>
        <w:rPr>
          <w:rFonts w:hint="cs"/>
          <w:rtl/>
        </w:rPr>
        <w:t>ה</w:t>
      </w:r>
      <w:r w:rsidR="00EB1384" w:rsidRPr="0029566E">
        <w:rPr>
          <w:rtl/>
        </w:rPr>
        <w:t>מכרז</w:t>
      </w:r>
      <w:r>
        <w:rPr>
          <w:rFonts w:hint="cs"/>
          <w:rtl/>
        </w:rPr>
        <w:t xml:space="preserve"> הוא</w:t>
      </w:r>
      <w:r w:rsidR="00EB1384" w:rsidRPr="0029566E">
        <w:rPr>
          <w:rtl/>
        </w:rPr>
        <w:t xml:space="preserve"> </w:t>
      </w:r>
      <w:r w:rsidR="00EB1384" w:rsidRPr="006F4DD6">
        <w:rPr>
          <w:b/>
          <w:bCs/>
          <w:u w:val="single"/>
          <w:rtl/>
        </w:rPr>
        <w:t>מכרז מסגרת</w:t>
      </w:r>
      <w:r w:rsidR="00EB1384" w:rsidRPr="0029566E">
        <w:rPr>
          <w:rtl/>
        </w:rPr>
        <w:t xml:space="preserve"> להקמת מערך טכנולוגי, מצלמות, סנסורים ומוקדי שליטה ובקרה.</w:t>
      </w:r>
    </w:p>
    <w:p w14:paraId="575E67E3" w14:textId="77777777" w:rsidR="00EB1384" w:rsidRPr="0029566E" w:rsidRDefault="00EB1384" w:rsidP="002005E2">
      <w:pPr>
        <w:pStyle w:val="20"/>
        <w:jc w:val="both"/>
        <w:rPr>
          <w:rtl/>
        </w:rPr>
      </w:pPr>
      <w:r w:rsidRPr="0029566E">
        <w:rPr>
          <w:rtl/>
        </w:rPr>
        <w:t>במסגרת יישום ההתקשרות ייתכן שיירכשו מספר רב של מערכות טכנולוגיות, אשר כל אחת תכלול מגוון רחב של אמצעים ופריטים, המיועדות להתקנה במתקני המשרד. המערכות ינוהלו באמצעות מערכות שליטה ובקרה (להלן :"</w:t>
      </w:r>
      <w:r w:rsidRPr="002005E2">
        <w:rPr>
          <w:b/>
          <w:bCs/>
          <w:rtl/>
        </w:rPr>
        <w:t>שו"ב</w:t>
      </w:r>
      <w:r w:rsidRPr="0029566E">
        <w:rPr>
          <w:rtl/>
        </w:rPr>
        <w:t>").</w:t>
      </w:r>
    </w:p>
    <w:p w14:paraId="156239D2" w14:textId="77777777" w:rsidR="00EB1384" w:rsidRPr="0029566E" w:rsidRDefault="00EB1384" w:rsidP="002005E2">
      <w:pPr>
        <w:pStyle w:val="20"/>
        <w:jc w:val="both"/>
        <w:rPr>
          <w:rtl/>
        </w:rPr>
      </w:pPr>
      <w:r w:rsidRPr="0029566E">
        <w:rPr>
          <w:rtl/>
        </w:rPr>
        <w:t xml:space="preserve">מפרט זה מגדיר את הדרישות הטכניות, המקצועיות, הפונקציונאליות </w:t>
      </w:r>
      <w:proofErr w:type="spellStart"/>
      <w:r w:rsidRPr="0029566E">
        <w:rPr>
          <w:rtl/>
        </w:rPr>
        <w:t>והפרויקטאליות</w:t>
      </w:r>
      <w:proofErr w:type="spellEnd"/>
      <w:r w:rsidRPr="0029566E">
        <w:rPr>
          <w:rtl/>
        </w:rPr>
        <w:t xml:space="preserve"> לאספקה, התקנה, תחזוקה ומימוש המערכות</w:t>
      </w:r>
      <w:r w:rsidRPr="0029566E">
        <w:rPr>
          <w:rFonts w:hint="cs"/>
          <w:rtl/>
        </w:rPr>
        <w:t>.</w:t>
      </w:r>
    </w:p>
    <w:p w14:paraId="7450E1F6" w14:textId="77777777" w:rsidR="00EB1384" w:rsidRPr="0029566E" w:rsidRDefault="00EB1384" w:rsidP="002005E2">
      <w:pPr>
        <w:pStyle w:val="20"/>
        <w:jc w:val="both"/>
        <w:rPr>
          <w:rtl/>
        </w:rPr>
      </w:pPr>
      <w:r w:rsidRPr="0029566E">
        <w:rPr>
          <w:rtl/>
        </w:rPr>
        <w:t xml:space="preserve">יובהר כי הספק הזוכה יהיה אחראי לרכישת מערכת </w:t>
      </w:r>
      <w:proofErr w:type="spellStart"/>
      <w:r w:rsidRPr="0029566E">
        <w:rPr>
          <w:rtl/>
        </w:rPr>
        <w:t>השו"ב</w:t>
      </w:r>
      <w:proofErr w:type="spellEnd"/>
      <w:r w:rsidRPr="0029566E">
        <w:rPr>
          <w:rtl/>
        </w:rPr>
        <w:t xml:space="preserve"> להתקנתה ולתפעולה. </w:t>
      </w:r>
    </w:p>
    <w:p w14:paraId="5DF98ECE" w14:textId="77777777" w:rsidR="00EB1384" w:rsidRPr="0029566E" w:rsidRDefault="00EB1384" w:rsidP="002005E2">
      <w:pPr>
        <w:pStyle w:val="20"/>
        <w:jc w:val="both"/>
        <w:rPr>
          <w:rtl/>
        </w:rPr>
      </w:pPr>
      <w:r w:rsidRPr="0029566E">
        <w:rPr>
          <w:rtl/>
        </w:rPr>
        <w:t>תקופת האחריות לתחזוקת המערכת בכלל ולכל פריט ופריט בפרט לא תפחת מ-24 חודשים ממועד ההתקנה והכל בכפוף לאופציה השמורה למשרד להארכת תקופת האחריות מעת לעת.</w:t>
      </w:r>
    </w:p>
    <w:p w14:paraId="71B18269" w14:textId="6C348268" w:rsidR="00EB1384" w:rsidRPr="0029566E" w:rsidRDefault="00EB1384" w:rsidP="002005E2">
      <w:pPr>
        <w:pStyle w:val="20"/>
        <w:jc w:val="both"/>
        <w:rPr>
          <w:rtl/>
        </w:rPr>
      </w:pPr>
      <w:r w:rsidRPr="003D3A43">
        <w:rPr>
          <w:rtl/>
        </w:rPr>
        <w:t xml:space="preserve">יודגש </w:t>
      </w:r>
      <w:r>
        <w:rPr>
          <w:rFonts w:hint="cs"/>
          <w:rtl/>
        </w:rPr>
        <w:t xml:space="preserve">כי על מערכת </w:t>
      </w:r>
      <w:proofErr w:type="spellStart"/>
      <w:r>
        <w:rPr>
          <w:rFonts w:hint="cs"/>
          <w:rtl/>
        </w:rPr>
        <w:t>השו"ב</w:t>
      </w:r>
      <w:proofErr w:type="spellEnd"/>
      <w:r>
        <w:rPr>
          <w:rFonts w:hint="cs"/>
          <w:rtl/>
        </w:rPr>
        <w:t xml:space="preserve"> לעמוד בתנאים הבאים:</w:t>
      </w:r>
    </w:p>
    <w:p w14:paraId="119CB530" w14:textId="680C7DB5" w:rsidR="00EB1384" w:rsidRPr="0029566E" w:rsidRDefault="00EB1384" w:rsidP="002005E2">
      <w:pPr>
        <w:pStyle w:val="32"/>
        <w:jc w:val="both"/>
        <w:rPr>
          <w:rtl/>
        </w:rPr>
      </w:pPr>
      <w:r w:rsidRPr="0029566E">
        <w:rPr>
          <w:rtl/>
        </w:rPr>
        <w:t xml:space="preserve">חברת </w:t>
      </w:r>
      <w:proofErr w:type="spellStart"/>
      <w:r w:rsidRPr="0029566E">
        <w:rPr>
          <w:rtl/>
        </w:rPr>
        <w:t>השו"ב</w:t>
      </w:r>
      <w:proofErr w:type="spellEnd"/>
      <w:r w:rsidRPr="0029566E">
        <w:rPr>
          <w:rtl/>
        </w:rPr>
        <w:t xml:space="preserve"> תעמיד בזמינות את המערך הטכני כך שיעמוד </w:t>
      </w:r>
      <w:r>
        <w:rPr>
          <w:rtl/>
        </w:rPr>
        <w:t xml:space="preserve">בדרישות המפורטות בפרק </w:t>
      </w:r>
      <w:r w:rsidRPr="0029566E">
        <w:rPr>
          <w:rtl/>
        </w:rPr>
        <w:t>תנאי שירות תחזוקה וטיפול מונע כמפורט להלן.</w:t>
      </w:r>
    </w:p>
    <w:p w14:paraId="43DFBA72" w14:textId="77777777" w:rsidR="00EB1384" w:rsidRPr="0029566E" w:rsidRDefault="00EB1384" w:rsidP="002005E2">
      <w:pPr>
        <w:pStyle w:val="32"/>
        <w:jc w:val="both"/>
        <w:rPr>
          <w:rtl/>
        </w:rPr>
      </w:pPr>
      <w:r w:rsidRPr="0029566E">
        <w:rPr>
          <w:rtl/>
        </w:rPr>
        <w:t xml:space="preserve">בכל מקרה הספק הזוכה יחויב ע"פ מפרט המובא בחוברות </w:t>
      </w:r>
      <w:r>
        <w:rPr>
          <w:rFonts w:hint="cs"/>
          <w:rtl/>
        </w:rPr>
        <w:t>המפרט הטכני</w:t>
      </w:r>
      <w:r w:rsidRPr="0029566E">
        <w:rPr>
          <w:rtl/>
        </w:rPr>
        <w:t xml:space="preserve"> </w:t>
      </w:r>
      <w:r>
        <w:rPr>
          <w:rFonts w:hint="cs"/>
          <w:rtl/>
        </w:rPr>
        <w:t>ו</w:t>
      </w:r>
      <w:r w:rsidRPr="0029566E">
        <w:rPr>
          <w:rtl/>
        </w:rPr>
        <w:t xml:space="preserve">להעביר לידי המשרד את כלל החומר הטכני כולל ה- </w:t>
      </w:r>
      <w:r w:rsidRPr="0029566E">
        <w:t>SDK</w:t>
      </w:r>
      <w:r w:rsidRPr="0029566E">
        <w:rPr>
          <w:rtl/>
        </w:rPr>
        <w:t xml:space="preserve">  וה- </w:t>
      </w:r>
      <w:r w:rsidRPr="0029566E">
        <w:t>API</w:t>
      </w:r>
      <w:r w:rsidRPr="0029566E">
        <w:rPr>
          <w:rtl/>
        </w:rPr>
        <w:t xml:space="preserve"> של מערכת </w:t>
      </w:r>
      <w:proofErr w:type="spellStart"/>
      <w:r w:rsidRPr="0029566E">
        <w:rPr>
          <w:rtl/>
        </w:rPr>
        <w:t>השו"ב</w:t>
      </w:r>
      <w:proofErr w:type="spellEnd"/>
      <w:r w:rsidRPr="0029566E">
        <w:rPr>
          <w:rtl/>
        </w:rPr>
        <w:t xml:space="preserve"> כפי שתותקן באתרי המשרד.</w:t>
      </w:r>
    </w:p>
    <w:p w14:paraId="7900703E" w14:textId="77777777" w:rsidR="00EB1384" w:rsidRDefault="00EB1384" w:rsidP="002005E2">
      <w:pPr>
        <w:pStyle w:val="32"/>
        <w:jc w:val="both"/>
      </w:pPr>
      <w:r w:rsidRPr="0029566E">
        <w:rPr>
          <w:rtl/>
        </w:rPr>
        <w:t xml:space="preserve">למען הסר ספק, הספק הזוכה יהיה אחראי בלעדי לקיום כל הדרישות מחברת תוכנת </w:t>
      </w:r>
      <w:proofErr w:type="spellStart"/>
      <w:r w:rsidRPr="0029566E">
        <w:rPr>
          <w:rtl/>
        </w:rPr>
        <w:t>השו"ב</w:t>
      </w:r>
      <w:proofErr w:type="spellEnd"/>
      <w:r w:rsidRPr="0029566E">
        <w:rPr>
          <w:rtl/>
        </w:rPr>
        <w:t>.</w:t>
      </w:r>
    </w:p>
    <w:p w14:paraId="07757E15" w14:textId="77777777" w:rsidR="00EB1384" w:rsidRPr="0029566E" w:rsidRDefault="00EB1384" w:rsidP="002005E2">
      <w:pPr>
        <w:pStyle w:val="32"/>
        <w:numPr>
          <w:ilvl w:val="0"/>
          <w:numId w:val="0"/>
        </w:numPr>
        <w:ind w:left="1643"/>
        <w:jc w:val="both"/>
        <w:rPr>
          <w:rtl/>
        </w:rPr>
      </w:pPr>
    </w:p>
    <w:p w14:paraId="1AEC4CE3" w14:textId="183FC443" w:rsidR="00EB1384" w:rsidRPr="00700DF5" w:rsidRDefault="00EB1384" w:rsidP="002005E2">
      <w:pPr>
        <w:pStyle w:val="20"/>
        <w:jc w:val="both"/>
        <w:rPr>
          <w:rtl/>
        </w:rPr>
      </w:pPr>
      <w:r>
        <w:rPr>
          <w:rFonts w:hint="cs"/>
          <w:rtl/>
        </w:rPr>
        <w:t>כחלק מתכולת העבודה יתקין הקבלן מערכות באתר סמך, אתרים אשר אינם אתרי המשרד אך באחריותו, באתרים אלו יותקן ציוד גנרי אשר יעמוד בתנאי המפרט אך לא של יצרן מסוים כפי שמוגדר במפרט הטכני.</w:t>
      </w:r>
    </w:p>
    <w:p w14:paraId="56F0FDA0" w14:textId="77777777" w:rsidR="00EB1384" w:rsidRPr="00EB1384" w:rsidRDefault="00EB1384" w:rsidP="002005E2">
      <w:pPr>
        <w:jc w:val="both"/>
        <w:rPr>
          <w:rtl/>
        </w:rPr>
      </w:pPr>
    </w:p>
    <w:p w14:paraId="59BB6360" w14:textId="557E9AA1" w:rsidR="0076481A" w:rsidRPr="00716F0E" w:rsidRDefault="0076481A" w:rsidP="002005E2">
      <w:pPr>
        <w:pStyle w:val="10"/>
        <w:keepNext/>
      </w:pPr>
      <w:bookmarkStart w:id="1" w:name="_Toc115349934"/>
      <w:r w:rsidRPr="00716F0E">
        <w:rPr>
          <w:rFonts w:hint="cs"/>
          <w:rtl/>
        </w:rPr>
        <w:t xml:space="preserve">מסמכי </w:t>
      </w:r>
      <w:r w:rsidR="004848C0" w:rsidRPr="004848C0">
        <w:rPr>
          <w:rFonts w:hint="cs"/>
          <w:rtl/>
        </w:rPr>
        <w:t>האפיון</w:t>
      </w:r>
      <w:r w:rsidR="004848C0" w:rsidRPr="004848C0">
        <w:rPr>
          <w:rtl/>
        </w:rPr>
        <w:t xml:space="preserve"> </w:t>
      </w:r>
      <w:r w:rsidR="004848C0" w:rsidRPr="004848C0">
        <w:rPr>
          <w:rFonts w:hint="cs"/>
          <w:rtl/>
        </w:rPr>
        <w:t>הטכנולוגי</w:t>
      </w:r>
      <w:r w:rsidR="004848C0" w:rsidRPr="004848C0">
        <w:rPr>
          <w:rtl/>
        </w:rPr>
        <w:t xml:space="preserve"> </w:t>
      </w:r>
      <w:bookmarkEnd w:id="1"/>
    </w:p>
    <w:p w14:paraId="04E03F08" w14:textId="576DE600" w:rsidR="00CD7633" w:rsidRPr="00716F0E" w:rsidRDefault="00CD7633" w:rsidP="002005E2">
      <w:pPr>
        <w:keepNext/>
        <w:ind w:left="-198"/>
        <w:jc w:val="both"/>
        <w:rPr>
          <w:rFonts w:ascii="Arial" w:hAnsi="Arial" w:cs="Arial"/>
          <w:sz w:val="24"/>
          <w:szCs w:val="24"/>
          <w:u w:val="single"/>
        </w:rPr>
      </w:pPr>
      <w:r w:rsidRPr="00716F0E">
        <w:rPr>
          <w:rFonts w:ascii="Arial" w:hAnsi="Arial" w:cs="Arial" w:hint="cs"/>
          <w:sz w:val="24"/>
          <w:szCs w:val="24"/>
          <w:u w:val="single"/>
          <w:rtl/>
        </w:rPr>
        <w:t>האפיון הטכנולוגי של מכרז זה מכיל את חבילת מסמכים כדלקמן:</w:t>
      </w:r>
    </w:p>
    <w:p w14:paraId="29DED1A0" w14:textId="6EE6BABE" w:rsidR="00CD7633" w:rsidRPr="00716F0E" w:rsidRDefault="00F21FA5" w:rsidP="002005E2">
      <w:pPr>
        <w:pStyle w:val="a0"/>
        <w:numPr>
          <w:ilvl w:val="0"/>
          <w:numId w:val="17"/>
        </w:numPr>
        <w:spacing w:before="240" w:after="120" w:line="360" w:lineRule="auto"/>
        <w:contextualSpacing w:val="0"/>
        <w:jc w:val="both"/>
        <w:rPr>
          <w:rFonts w:ascii="Arial" w:hAnsi="Arial" w:cs="Arial"/>
          <w:sz w:val="24"/>
          <w:szCs w:val="24"/>
          <w:rtl/>
        </w:rPr>
      </w:pPr>
      <w:r>
        <w:rPr>
          <w:rFonts w:ascii="Arial" w:hAnsi="Arial" w:cs="Arial" w:hint="cs"/>
          <w:sz w:val="24"/>
          <w:szCs w:val="24"/>
          <w:rtl/>
        </w:rPr>
        <w:t>נספח</w:t>
      </w:r>
      <w:r w:rsidR="00CD7633" w:rsidRPr="00716F0E">
        <w:rPr>
          <w:rFonts w:ascii="Arial" w:hAnsi="Arial" w:cs="Arial" w:hint="cs"/>
          <w:sz w:val="24"/>
          <w:szCs w:val="24"/>
          <w:rtl/>
        </w:rPr>
        <w:t xml:space="preserve"> א' </w:t>
      </w:r>
      <w:r w:rsidR="00CD7633" w:rsidRPr="00716F0E">
        <w:rPr>
          <w:rFonts w:ascii="Arial" w:hAnsi="Arial" w:cs="Arial"/>
          <w:sz w:val="24"/>
          <w:szCs w:val="24"/>
          <w:rtl/>
        </w:rPr>
        <w:t>–</w:t>
      </w:r>
      <w:r w:rsidR="00CD7633" w:rsidRPr="00716F0E">
        <w:rPr>
          <w:rFonts w:ascii="Arial" w:hAnsi="Arial" w:cs="Arial" w:hint="cs"/>
          <w:sz w:val="24"/>
          <w:szCs w:val="24"/>
          <w:rtl/>
        </w:rPr>
        <w:t xml:space="preserve"> מפרט דרישות כלליות </w:t>
      </w:r>
      <w:r w:rsidR="00913EEE">
        <w:rPr>
          <w:rFonts w:ascii="Arial" w:hAnsi="Arial" w:cs="Arial" w:hint="cs"/>
          <w:sz w:val="24"/>
          <w:szCs w:val="24"/>
          <w:rtl/>
        </w:rPr>
        <w:t xml:space="preserve">ותכולת העבודה </w:t>
      </w:r>
      <w:r w:rsidR="00CD7633" w:rsidRPr="00716F0E">
        <w:rPr>
          <w:rFonts w:ascii="Arial" w:hAnsi="Arial" w:cs="Arial" w:hint="cs"/>
          <w:sz w:val="24"/>
          <w:szCs w:val="24"/>
          <w:rtl/>
        </w:rPr>
        <w:t>(מסמך זה).</w:t>
      </w:r>
    </w:p>
    <w:p w14:paraId="641CB80C" w14:textId="6D30B00A" w:rsidR="00CD7633" w:rsidRPr="00716F0E" w:rsidRDefault="00F21FA5" w:rsidP="002005E2">
      <w:pPr>
        <w:pStyle w:val="a0"/>
        <w:numPr>
          <w:ilvl w:val="0"/>
          <w:numId w:val="17"/>
        </w:numPr>
        <w:spacing w:before="240" w:after="120" w:line="360" w:lineRule="auto"/>
        <w:contextualSpacing w:val="0"/>
        <w:jc w:val="both"/>
        <w:rPr>
          <w:rFonts w:ascii="Arial" w:hAnsi="Arial" w:cs="Arial"/>
          <w:sz w:val="24"/>
          <w:szCs w:val="24"/>
          <w:rtl/>
        </w:rPr>
      </w:pPr>
      <w:r>
        <w:rPr>
          <w:rFonts w:ascii="Arial" w:hAnsi="Arial" w:cs="Arial" w:hint="cs"/>
          <w:sz w:val="24"/>
          <w:szCs w:val="24"/>
          <w:rtl/>
        </w:rPr>
        <w:t xml:space="preserve">נספח </w:t>
      </w:r>
      <w:r w:rsidR="007751EA" w:rsidRPr="00716F0E">
        <w:rPr>
          <w:rFonts w:ascii="Arial" w:hAnsi="Arial" w:cs="Arial" w:hint="cs"/>
          <w:sz w:val="24"/>
          <w:szCs w:val="24"/>
          <w:rtl/>
        </w:rPr>
        <w:t>ב</w:t>
      </w:r>
      <w:r w:rsidR="00CD7633" w:rsidRPr="00716F0E">
        <w:rPr>
          <w:rFonts w:ascii="Arial" w:hAnsi="Arial" w:cs="Arial" w:hint="cs"/>
          <w:sz w:val="24"/>
          <w:szCs w:val="24"/>
          <w:rtl/>
        </w:rPr>
        <w:t xml:space="preserve">' </w:t>
      </w:r>
      <w:r w:rsidR="00CD7633" w:rsidRPr="00716F0E">
        <w:rPr>
          <w:rFonts w:ascii="Arial" w:hAnsi="Arial" w:cs="Arial"/>
          <w:sz w:val="24"/>
          <w:szCs w:val="24"/>
          <w:rtl/>
        </w:rPr>
        <w:t>–</w:t>
      </w:r>
      <w:r w:rsidR="00CD7633" w:rsidRPr="00716F0E">
        <w:rPr>
          <w:rFonts w:ascii="Arial" w:hAnsi="Arial" w:cs="Arial" w:hint="cs"/>
          <w:sz w:val="24"/>
          <w:szCs w:val="24"/>
          <w:rtl/>
        </w:rPr>
        <w:t xml:space="preserve"> מפרטים טכניים למערכות</w:t>
      </w:r>
      <w:r w:rsidR="00941387">
        <w:rPr>
          <w:rFonts w:ascii="Arial" w:hAnsi="Arial" w:cs="Arial" w:hint="cs"/>
          <w:sz w:val="24"/>
          <w:szCs w:val="24"/>
          <w:rtl/>
        </w:rPr>
        <w:t xml:space="preserve"> ולממשקים</w:t>
      </w:r>
      <w:r w:rsidR="00CD7633" w:rsidRPr="00716F0E">
        <w:rPr>
          <w:rFonts w:ascii="Arial" w:hAnsi="Arial" w:cs="Arial" w:hint="cs"/>
          <w:sz w:val="24"/>
          <w:szCs w:val="24"/>
          <w:rtl/>
        </w:rPr>
        <w:t>.</w:t>
      </w:r>
    </w:p>
    <w:p w14:paraId="4A179655" w14:textId="2FD30ECC" w:rsidR="0064097E" w:rsidRDefault="00F21FA5" w:rsidP="002005E2">
      <w:pPr>
        <w:pStyle w:val="a0"/>
        <w:numPr>
          <w:ilvl w:val="0"/>
          <w:numId w:val="17"/>
        </w:numPr>
        <w:spacing w:before="240" w:after="120" w:line="360" w:lineRule="auto"/>
        <w:contextualSpacing w:val="0"/>
        <w:jc w:val="both"/>
        <w:rPr>
          <w:rFonts w:ascii="Arial" w:hAnsi="Arial" w:cs="Arial"/>
          <w:sz w:val="24"/>
          <w:szCs w:val="24"/>
          <w:rtl/>
        </w:rPr>
      </w:pPr>
      <w:r>
        <w:rPr>
          <w:rFonts w:ascii="Arial" w:hAnsi="Arial" w:cs="Arial" w:hint="cs"/>
          <w:sz w:val="24"/>
          <w:szCs w:val="24"/>
          <w:rtl/>
        </w:rPr>
        <w:t>נספח</w:t>
      </w:r>
      <w:r w:rsidR="00CD7633" w:rsidRPr="00716F0E">
        <w:rPr>
          <w:rFonts w:ascii="Arial" w:hAnsi="Arial" w:cs="Arial" w:hint="cs"/>
          <w:sz w:val="24"/>
          <w:szCs w:val="24"/>
          <w:rtl/>
        </w:rPr>
        <w:t xml:space="preserve"> </w:t>
      </w:r>
      <w:r w:rsidR="007751EA" w:rsidRPr="00716F0E">
        <w:rPr>
          <w:rFonts w:ascii="Arial" w:hAnsi="Arial" w:cs="Arial" w:hint="cs"/>
          <w:sz w:val="24"/>
          <w:szCs w:val="24"/>
          <w:rtl/>
        </w:rPr>
        <w:t>ג</w:t>
      </w:r>
      <w:r w:rsidR="00CD7633" w:rsidRPr="00716F0E">
        <w:rPr>
          <w:rFonts w:ascii="Arial" w:hAnsi="Arial" w:cs="Arial" w:hint="cs"/>
          <w:sz w:val="24"/>
          <w:szCs w:val="24"/>
          <w:rtl/>
        </w:rPr>
        <w:t xml:space="preserve">' </w:t>
      </w:r>
      <w:r w:rsidR="00CD7633" w:rsidRPr="00716F0E">
        <w:rPr>
          <w:rFonts w:ascii="Arial" w:hAnsi="Arial" w:cs="Arial"/>
          <w:sz w:val="24"/>
          <w:szCs w:val="24"/>
          <w:rtl/>
        </w:rPr>
        <w:t>–</w:t>
      </w:r>
      <w:r w:rsidR="00CD7633" w:rsidRPr="00716F0E">
        <w:rPr>
          <w:rFonts w:ascii="Arial" w:hAnsi="Arial" w:cs="Arial" w:hint="cs"/>
          <w:sz w:val="24"/>
          <w:szCs w:val="24"/>
          <w:rtl/>
        </w:rPr>
        <w:t xml:space="preserve"> כתב </w:t>
      </w:r>
      <w:r w:rsidR="007751EA" w:rsidRPr="00716F0E">
        <w:rPr>
          <w:rFonts w:ascii="Arial" w:hAnsi="Arial" w:cs="Arial" w:hint="cs"/>
          <w:sz w:val="24"/>
          <w:szCs w:val="24"/>
          <w:rtl/>
        </w:rPr>
        <w:t>ה</w:t>
      </w:r>
      <w:r w:rsidR="00CD7633" w:rsidRPr="00716F0E">
        <w:rPr>
          <w:rFonts w:ascii="Arial" w:hAnsi="Arial" w:cs="Arial" w:hint="cs"/>
          <w:sz w:val="24"/>
          <w:szCs w:val="24"/>
          <w:rtl/>
        </w:rPr>
        <w:t>כמויות</w:t>
      </w:r>
    </w:p>
    <w:p w14:paraId="424E32FC" w14:textId="0A35BBA8" w:rsidR="00B659E5" w:rsidRDefault="00B659E5" w:rsidP="002005E2">
      <w:pPr>
        <w:pStyle w:val="a0"/>
        <w:numPr>
          <w:ilvl w:val="0"/>
          <w:numId w:val="17"/>
        </w:numPr>
        <w:spacing w:before="240" w:after="120" w:line="360" w:lineRule="auto"/>
        <w:contextualSpacing w:val="0"/>
        <w:jc w:val="both"/>
        <w:rPr>
          <w:rFonts w:ascii="Arial" w:hAnsi="Arial" w:cs="Arial"/>
          <w:sz w:val="24"/>
          <w:szCs w:val="24"/>
          <w:rtl/>
        </w:rPr>
      </w:pPr>
      <w:r>
        <w:rPr>
          <w:rFonts w:ascii="Arial" w:hAnsi="Arial" w:cs="Arial" w:hint="cs"/>
          <w:sz w:val="24"/>
          <w:szCs w:val="24"/>
          <w:rtl/>
        </w:rPr>
        <w:t>נספח אבטחת מידע</w:t>
      </w:r>
    </w:p>
    <w:p w14:paraId="0DA4E6C5" w14:textId="4C671421" w:rsidR="00B659E5" w:rsidRPr="00716F0E" w:rsidRDefault="00B659E5" w:rsidP="002005E2">
      <w:pPr>
        <w:pStyle w:val="a0"/>
        <w:numPr>
          <w:ilvl w:val="0"/>
          <w:numId w:val="17"/>
        </w:numPr>
        <w:spacing w:before="240" w:after="120" w:line="360" w:lineRule="auto"/>
        <w:contextualSpacing w:val="0"/>
        <w:jc w:val="both"/>
        <w:rPr>
          <w:rFonts w:ascii="Arial" w:hAnsi="Arial" w:cs="Arial"/>
          <w:sz w:val="24"/>
          <w:szCs w:val="24"/>
          <w:rtl/>
        </w:rPr>
      </w:pPr>
      <w:r>
        <w:rPr>
          <w:rFonts w:ascii="Arial" w:hAnsi="Arial" w:cs="Arial" w:hint="cs"/>
          <w:sz w:val="24"/>
          <w:szCs w:val="24"/>
          <w:rtl/>
        </w:rPr>
        <w:t>נספח שאלון אבטחת מידע</w:t>
      </w:r>
    </w:p>
    <w:p w14:paraId="5899B04B" w14:textId="6158ECF2" w:rsidR="00CD7633" w:rsidRPr="00716F0E" w:rsidRDefault="00CD7633" w:rsidP="002005E2">
      <w:pPr>
        <w:pStyle w:val="10"/>
        <w:jc w:val="both"/>
      </w:pPr>
      <w:bookmarkStart w:id="2" w:name="_Toc115349935"/>
      <w:r w:rsidRPr="00716F0E">
        <w:rPr>
          <w:rFonts w:hint="cs"/>
          <w:rtl/>
        </w:rPr>
        <w:t>מטרות המסמך</w:t>
      </w:r>
      <w:r w:rsidR="00EB1384">
        <w:rPr>
          <w:rFonts w:hint="cs"/>
          <w:rtl/>
        </w:rPr>
        <w:t xml:space="preserve"> והשיטה</w:t>
      </w:r>
      <w:bookmarkEnd w:id="2"/>
    </w:p>
    <w:p w14:paraId="2B86D901" w14:textId="7EB7DF80" w:rsidR="00EB1384" w:rsidRPr="002005E2" w:rsidRDefault="00EB1384" w:rsidP="002005E2">
      <w:pPr>
        <w:pStyle w:val="20"/>
        <w:jc w:val="both"/>
        <w:rPr>
          <w:u w:val="single"/>
        </w:rPr>
      </w:pPr>
      <w:bookmarkStart w:id="3" w:name="_Toc424734925"/>
      <w:r w:rsidRPr="002005E2">
        <w:rPr>
          <w:rFonts w:hint="cs"/>
          <w:u w:val="single"/>
          <w:rtl/>
        </w:rPr>
        <w:t>מטרת</w:t>
      </w:r>
      <w:r w:rsidRPr="002005E2">
        <w:rPr>
          <w:u w:val="single"/>
          <w:rtl/>
        </w:rPr>
        <w:t xml:space="preserve"> </w:t>
      </w:r>
      <w:r w:rsidRPr="002005E2">
        <w:rPr>
          <w:rFonts w:hint="cs"/>
          <w:u w:val="single"/>
          <w:rtl/>
        </w:rPr>
        <w:t>המפרט</w:t>
      </w:r>
      <w:r w:rsidRPr="002005E2">
        <w:rPr>
          <w:u w:val="single"/>
          <w:rtl/>
        </w:rPr>
        <w:t xml:space="preserve"> </w:t>
      </w:r>
      <w:r w:rsidRPr="002005E2">
        <w:rPr>
          <w:rFonts w:hint="cs"/>
          <w:u w:val="single"/>
          <w:rtl/>
        </w:rPr>
        <w:t>הטכני</w:t>
      </w:r>
    </w:p>
    <w:p w14:paraId="1B0D1C71" w14:textId="4FCD0412" w:rsidR="00CD7633" w:rsidRPr="00716F0E" w:rsidRDefault="00CD7633" w:rsidP="002005E2">
      <w:pPr>
        <w:pStyle w:val="32"/>
        <w:jc w:val="both"/>
      </w:pPr>
      <w:r w:rsidRPr="00716F0E">
        <w:rPr>
          <w:rFonts w:hint="cs"/>
          <w:rtl/>
        </w:rPr>
        <w:t xml:space="preserve">הגדרת הדרישות הטכניות, המקצועיות, הפונקציונאליות </w:t>
      </w:r>
      <w:proofErr w:type="spellStart"/>
      <w:r w:rsidRPr="00716F0E">
        <w:rPr>
          <w:rFonts w:hint="cs"/>
          <w:rtl/>
        </w:rPr>
        <w:t>והפרויקטאליות</w:t>
      </w:r>
      <w:proofErr w:type="spellEnd"/>
      <w:r w:rsidRPr="00716F0E">
        <w:rPr>
          <w:rFonts w:hint="cs"/>
          <w:rtl/>
        </w:rPr>
        <w:t xml:space="preserve"> לאספקה, התקנה, תחזוקה ומימוש המערכת.</w:t>
      </w:r>
      <w:bookmarkEnd w:id="3"/>
      <w:r w:rsidRPr="00716F0E">
        <w:rPr>
          <w:rFonts w:hint="cs"/>
          <w:rtl/>
        </w:rPr>
        <w:t xml:space="preserve"> </w:t>
      </w:r>
    </w:p>
    <w:p w14:paraId="6108E3CE" w14:textId="3A693E90" w:rsidR="00CD7633" w:rsidRPr="00716F0E" w:rsidRDefault="00CD7633" w:rsidP="002005E2">
      <w:pPr>
        <w:pStyle w:val="32"/>
        <w:jc w:val="both"/>
      </w:pPr>
      <w:bookmarkStart w:id="4" w:name="_Toc424734926"/>
      <w:r w:rsidRPr="00716F0E">
        <w:rPr>
          <w:rFonts w:hint="cs"/>
          <w:rtl/>
        </w:rPr>
        <w:t xml:space="preserve">הגדרת סל מוצרים מגוון ורחב המכיל את כל סוגי האמצעים למענה לכל הדרישות המבצעיות עבור </w:t>
      </w:r>
      <w:bookmarkEnd w:id="4"/>
      <w:r w:rsidR="005848A8">
        <w:rPr>
          <w:rFonts w:hint="cs"/>
          <w:rtl/>
        </w:rPr>
        <w:t>המזמין.</w:t>
      </w:r>
    </w:p>
    <w:p w14:paraId="2D183DFD" w14:textId="1796F4DB" w:rsidR="00CD7633" w:rsidRPr="00716F0E" w:rsidRDefault="00CD7633" w:rsidP="002005E2">
      <w:pPr>
        <w:pStyle w:val="32"/>
        <w:jc w:val="both"/>
      </w:pPr>
      <w:bookmarkStart w:id="5" w:name="_Toc424734927"/>
      <w:r w:rsidRPr="00716F0E">
        <w:rPr>
          <w:rFonts w:hint="cs"/>
          <w:rtl/>
        </w:rPr>
        <w:t>הגדרת הדרישות הטכניות למערכת ולאמצעים השונים.</w:t>
      </w:r>
      <w:bookmarkEnd w:id="5"/>
    </w:p>
    <w:p w14:paraId="160ED8D2" w14:textId="77777777" w:rsidR="00CD7633" w:rsidRDefault="00CD7633" w:rsidP="002005E2">
      <w:pPr>
        <w:pStyle w:val="32"/>
        <w:jc w:val="both"/>
        <w:rPr>
          <w:rtl/>
        </w:rPr>
      </w:pPr>
      <w:bookmarkStart w:id="6" w:name="_Toc424734928"/>
      <w:r w:rsidRPr="00716F0E">
        <w:rPr>
          <w:rFonts w:hint="cs"/>
          <w:rtl/>
        </w:rPr>
        <w:t>הגדרת הדרישות לשיטת המימוש, הפיקוח, הבחינה, התיעוד וניהול הפרויקט</w:t>
      </w:r>
      <w:r w:rsidR="000D73F3" w:rsidRPr="00716F0E">
        <w:rPr>
          <w:rFonts w:hint="cs"/>
          <w:rtl/>
        </w:rPr>
        <w:t>.</w:t>
      </w:r>
      <w:bookmarkEnd w:id="6"/>
    </w:p>
    <w:p w14:paraId="52A0B5D2" w14:textId="7DAB2B5F" w:rsidR="00CD7633" w:rsidRPr="00716F0E" w:rsidRDefault="00CD7633" w:rsidP="002005E2">
      <w:pPr>
        <w:pStyle w:val="32"/>
        <w:jc w:val="both"/>
        <w:rPr>
          <w:rtl/>
        </w:rPr>
      </w:pPr>
      <w:bookmarkStart w:id="7" w:name="_Toc424734929"/>
      <w:r w:rsidRPr="00716F0E">
        <w:rPr>
          <w:rFonts w:hint="cs"/>
          <w:rtl/>
        </w:rPr>
        <w:t>הגדרת דרישות התחזוקה והאחריות למערכ</w:t>
      </w:r>
      <w:r w:rsidR="00941387">
        <w:rPr>
          <w:rFonts w:hint="cs"/>
          <w:rtl/>
        </w:rPr>
        <w:t>ת</w:t>
      </w:r>
      <w:r w:rsidRPr="00716F0E">
        <w:rPr>
          <w:rFonts w:hint="cs"/>
          <w:rtl/>
        </w:rPr>
        <w:t>.</w:t>
      </w:r>
      <w:bookmarkEnd w:id="7"/>
      <w:r w:rsidRPr="00716F0E">
        <w:rPr>
          <w:rFonts w:hint="cs"/>
          <w:rtl/>
        </w:rPr>
        <w:t xml:space="preserve"> </w:t>
      </w:r>
    </w:p>
    <w:p w14:paraId="2262856B" w14:textId="2751396C" w:rsidR="00CD7633" w:rsidRPr="00716F0E" w:rsidRDefault="00CD7633" w:rsidP="002005E2">
      <w:pPr>
        <w:spacing w:line="360" w:lineRule="auto"/>
        <w:jc w:val="both"/>
        <w:rPr>
          <w:rFonts w:ascii="Arial" w:hAnsi="Arial" w:cs="Arial"/>
          <w:b/>
          <w:bCs/>
          <w:sz w:val="28"/>
          <w:szCs w:val="28"/>
          <w:rtl/>
        </w:rPr>
      </w:pPr>
    </w:p>
    <w:p w14:paraId="38A50F72" w14:textId="7AAA6834" w:rsidR="00727089" w:rsidRPr="002005E2" w:rsidRDefault="00727089" w:rsidP="002005E2">
      <w:pPr>
        <w:pStyle w:val="20"/>
        <w:jc w:val="both"/>
        <w:rPr>
          <w:u w:val="single"/>
          <w:rtl/>
        </w:rPr>
      </w:pPr>
      <w:bookmarkStart w:id="8" w:name="_Toc295128710"/>
      <w:bookmarkStart w:id="9" w:name="_Toc388539937"/>
      <w:bookmarkStart w:id="10" w:name="_Toc391225887"/>
      <w:r w:rsidRPr="002005E2">
        <w:rPr>
          <w:rFonts w:hint="cs"/>
          <w:u w:val="single"/>
          <w:rtl/>
        </w:rPr>
        <w:t>השיטה</w:t>
      </w:r>
      <w:bookmarkEnd w:id="8"/>
      <w:bookmarkEnd w:id="9"/>
      <w:bookmarkEnd w:id="10"/>
    </w:p>
    <w:p w14:paraId="2F4E5D62" w14:textId="77777777" w:rsidR="00727089" w:rsidRPr="00716F0E" w:rsidRDefault="00CD7633" w:rsidP="002005E2">
      <w:pPr>
        <w:pStyle w:val="32"/>
        <w:jc w:val="both"/>
      </w:pPr>
      <w:bookmarkStart w:id="11" w:name="_Toc424734934"/>
      <w:r w:rsidRPr="00716F0E">
        <w:rPr>
          <w:rFonts w:hint="cs"/>
          <w:rtl/>
        </w:rPr>
        <w:t xml:space="preserve">תכולת העבודה והאמצעים כנדרש לביצוע העבודות הצפויות בתקופת החוזה, </w:t>
      </w:r>
      <w:r w:rsidR="00727089" w:rsidRPr="00716F0E">
        <w:rPr>
          <w:rFonts w:hint="cs"/>
          <w:rtl/>
        </w:rPr>
        <w:t>עבור סך כל האתרים יחדיו יבואו לידי ביטוי בכתב הכמויות שישמש את הקבלן</w:t>
      </w:r>
      <w:r w:rsidRPr="00716F0E">
        <w:rPr>
          <w:rFonts w:hint="cs"/>
          <w:rtl/>
        </w:rPr>
        <w:t xml:space="preserve"> למתן הצע</w:t>
      </w:r>
      <w:r w:rsidR="00727089" w:rsidRPr="00716F0E">
        <w:rPr>
          <w:rFonts w:hint="cs"/>
          <w:rtl/>
        </w:rPr>
        <w:t xml:space="preserve">ת </w:t>
      </w:r>
      <w:r w:rsidRPr="00716F0E">
        <w:rPr>
          <w:rFonts w:hint="cs"/>
          <w:rtl/>
        </w:rPr>
        <w:t>ה</w:t>
      </w:r>
      <w:r w:rsidR="00727089" w:rsidRPr="00716F0E">
        <w:rPr>
          <w:rFonts w:hint="cs"/>
          <w:rtl/>
        </w:rPr>
        <w:t>מחיר.</w:t>
      </w:r>
      <w:bookmarkEnd w:id="11"/>
    </w:p>
    <w:p w14:paraId="6C6151B0" w14:textId="2622536F" w:rsidR="00EA4191" w:rsidRPr="00716F0E" w:rsidRDefault="00727089" w:rsidP="002005E2">
      <w:pPr>
        <w:pStyle w:val="32"/>
        <w:jc w:val="both"/>
        <w:rPr>
          <w:rtl/>
        </w:rPr>
      </w:pPr>
      <w:bookmarkStart w:id="12" w:name="_Toc424734935"/>
      <w:r w:rsidRPr="00716F0E">
        <w:rPr>
          <w:rFonts w:hint="cs"/>
          <w:rtl/>
        </w:rPr>
        <w:t xml:space="preserve">מובהר בזאת כי </w:t>
      </w:r>
      <w:r w:rsidR="005848A8">
        <w:rPr>
          <w:rFonts w:hint="cs"/>
          <w:rtl/>
        </w:rPr>
        <w:t>המזמין</w:t>
      </w:r>
      <w:r w:rsidR="000106F3" w:rsidRPr="00716F0E">
        <w:rPr>
          <w:rFonts w:hint="cs"/>
          <w:rtl/>
        </w:rPr>
        <w:t xml:space="preserve"> </w:t>
      </w:r>
      <w:r w:rsidRPr="00716F0E">
        <w:rPr>
          <w:rFonts w:hint="cs"/>
          <w:rtl/>
        </w:rPr>
        <w:t xml:space="preserve">רשאי </w:t>
      </w:r>
      <w:r w:rsidR="000106F3" w:rsidRPr="00716F0E">
        <w:rPr>
          <w:rFonts w:hint="cs"/>
          <w:rtl/>
        </w:rPr>
        <w:t>על פי שיקול דעת</w:t>
      </w:r>
      <w:r w:rsidR="005848A8">
        <w:rPr>
          <w:rFonts w:hint="cs"/>
          <w:rtl/>
        </w:rPr>
        <w:t>ו</w:t>
      </w:r>
      <w:r w:rsidR="000106F3" w:rsidRPr="00716F0E">
        <w:rPr>
          <w:rFonts w:hint="cs"/>
          <w:rtl/>
        </w:rPr>
        <w:t xml:space="preserve"> המוחלט</w:t>
      </w:r>
      <w:r w:rsidR="004F6C45" w:rsidRPr="00716F0E">
        <w:rPr>
          <w:rFonts w:hint="cs"/>
          <w:rtl/>
        </w:rPr>
        <w:t xml:space="preserve"> </w:t>
      </w:r>
      <w:r w:rsidRPr="00716F0E">
        <w:rPr>
          <w:rFonts w:hint="cs"/>
          <w:rtl/>
        </w:rPr>
        <w:t xml:space="preserve">להגדיל ו\או להפחית את </w:t>
      </w:r>
      <w:r w:rsidR="000106F3" w:rsidRPr="00716F0E">
        <w:rPr>
          <w:rFonts w:hint="cs"/>
          <w:rtl/>
        </w:rPr>
        <w:t xml:space="preserve">היקף </w:t>
      </w:r>
      <w:r w:rsidRPr="00716F0E">
        <w:rPr>
          <w:rFonts w:hint="cs"/>
          <w:rtl/>
        </w:rPr>
        <w:t>פריטי ה</w:t>
      </w:r>
      <w:r w:rsidR="000106F3" w:rsidRPr="00716F0E">
        <w:rPr>
          <w:rFonts w:hint="cs"/>
          <w:rtl/>
        </w:rPr>
        <w:t>מערכות שיירכשו</w:t>
      </w:r>
      <w:r w:rsidRPr="00716F0E">
        <w:rPr>
          <w:rFonts w:hint="cs"/>
          <w:rtl/>
        </w:rPr>
        <w:t xml:space="preserve"> ו/או השירותים </w:t>
      </w:r>
      <w:r w:rsidR="000106F3" w:rsidRPr="00716F0E">
        <w:rPr>
          <w:rFonts w:hint="cs"/>
          <w:rtl/>
        </w:rPr>
        <w:t>שיוזמנו</w:t>
      </w:r>
      <w:r w:rsidRPr="00716F0E">
        <w:rPr>
          <w:rFonts w:hint="cs"/>
          <w:rtl/>
        </w:rPr>
        <w:t xml:space="preserve"> להוסיף ולבטל </w:t>
      </w:r>
      <w:r w:rsidR="000106F3" w:rsidRPr="00716F0E">
        <w:rPr>
          <w:rFonts w:hint="cs"/>
          <w:rtl/>
        </w:rPr>
        <w:t>יחידות בהם יבוצעו השירותים</w:t>
      </w:r>
      <w:r w:rsidRPr="00716F0E">
        <w:rPr>
          <w:rFonts w:hint="cs"/>
          <w:rtl/>
        </w:rPr>
        <w:t xml:space="preserve">, </w:t>
      </w:r>
      <w:proofErr w:type="spellStart"/>
      <w:r w:rsidRPr="00716F0E">
        <w:rPr>
          <w:rFonts w:hint="cs"/>
          <w:rtl/>
        </w:rPr>
        <w:t>הכל</w:t>
      </w:r>
      <w:proofErr w:type="spellEnd"/>
      <w:r w:rsidRPr="00716F0E">
        <w:rPr>
          <w:rFonts w:hint="cs"/>
          <w:rtl/>
        </w:rPr>
        <w:t xml:space="preserve"> ע"פ </w:t>
      </w:r>
      <w:r w:rsidR="000106F3" w:rsidRPr="00716F0E">
        <w:rPr>
          <w:rFonts w:hint="cs"/>
          <w:rtl/>
        </w:rPr>
        <w:t>צרכי</w:t>
      </w:r>
      <w:r w:rsidR="005848A8">
        <w:rPr>
          <w:rFonts w:hint="cs"/>
          <w:rtl/>
        </w:rPr>
        <w:t>ו</w:t>
      </w:r>
      <w:r w:rsidR="000106F3" w:rsidRPr="00716F0E">
        <w:rPr>
          <w:rFonts w:hint="cs"/>
          <w:rtl/>
        </w:rPr>
        <w:t xml:space="preserve"> ואילוצי תקציב</w:t>
      </w:r>
      <w:r w:rsidRPr="00716F0E">
        <w:rPr>
          <w:rFonts w:hint="cs"/>
          <w:rtl/>
        </w:rPr>
        <w:t xml:space="preserve"> באופן חד צדדי ולקבלן לא תהיה על כך כל </w:t>
      </w:r>
      <w:r w:rsidR="000106F3" w:rsidRPr="00716F0E">
        <w:rPr>
          <w:rFonts w:hint="cs"/>
          <w:rtl/>
        </w:rPr>
        <w:t xml:space="preserve">טענה או תביעה או </w:t>
      </w:r>
      <w:r w:rsidRPr="00716F0E">
        <w:rPr>
          <w:rFonts w:hint="cs"/>
          <w:rtl/>
        </w:rPr>
        <w:t>זכות ערר.</w:t>
      </w:r>
      <w:r w:rsidR="00EA4191" w:rsidRPr="00716F0E">
        <w:rPr>
          <w:rFonts w:hint="cs"/>
          <w:rtl/>
        </w:rPr>
        <w:t xml:space="preserve"> </w:t>
      </w:r>
      <w:r w:rsidR="007800F2" w:rsidRPr="00716F0E">
        <w:rPr>
          <w:rFonts w:hint="cs"/>
          <w:rtl/>
        </w:rPr>
        <w:t xml:space="preserve">כתב הכמויות ישמשו כבסיס לביצוע תכנון </w:t>
      </w:r>
      <w:r w:rsidR="00EA4191" w:rsidRPr="00716F0E">
        <w:rPr>
          <w:rFonts w:hint="cs"/>
          <w:rtl/>
        </w:rPr>
        <w:t>מפורט.</w:t>
      </w:r>
      <w:bookmarkEnd w:id="12"/>
    </w:p>
    <w:p w14:paraId="6C87CC03" w14:textId="2EAF7A61" w:rsidR="00DE3B79" w:rsidRPr="00B659E5" w:rsidRDefault="00727089" w:rsidP="002005E2">
      <w:pPr>
        <w:pStyle w:val="32"/>
        <w:jc w:val="both"/>
        <w:rPr>
          <w:rtl/>
        </w:rPr>
      </w:pPr>
      <w:bookmarkStart w:id="13" w:name="_Toc424734936"/>
      <w:r w:rsidRPr="00B659E5">
        <w:rPr>
          <w:rFonts w:hint="cs"/>
          <w:rtl/>
        </w:rPr>
        <w:t xml:space="preserve">במסגרת התכנון </w:t>
      </w:r>
      <w:r w:rsidR="007800F2" w:rsidRPr="00B659E5">
        <w:rPr>
          <w:rFonts w:hint="cs"/>
          <w:rtl/>
        </w:rPr>
        <w:t xml:space="preserve">של כל </w:t>
      </w:r>
      <w:r w:rsidR="009D1EBB" w:rsidRPr="00B659E5">
        <w:rPr>
          <w:rFonts w:hint="cs"/>
          <w:rtl/>
        </w:rPr>
        <w:t>תכולת עבודה שת</w:t>
      </w:r>
      <w:r w:rsidR="007800F2" w:rsidRPr="00B659E5">
        <w:rPr>
          <w:rFonts w:hint="cs"/>
          <w:rtl/>
        </w:rPr>
        <w:t>בוצע באמצעות מכרז זה,</w:t>
      </w:r>
      <w:r w:rsidR="009D1EBB" w:rsidRPr="00B659E5">
        <w:rPr>
          <w:rFonts w:hint="cs"/>
          <w:rtl/>
        </w:rPr>
        <w:t xml:space="preserve"> </w:t>
      </w:r>
      <w:r w:rsidR="007800F2" w:rsidRPr="00B659E5">
        <w:rPr>
          <w:rFonts w:hint="cs"/>
          <w:rtl/>
        </w:rPr>
        <w:t xml:space="preserve">כפי שיפורט בהרחבה בהמשך, יבוצע תהליך התכנון המפורט </w:t>
      </w:r>
      <w:r w:rsidR="007800F2" w:rsidRPr="00B659E5">
        <w:rPr>
          <w:rFonts w:hint="eastAsia"/>
          <w:rtl/>
        </w:rPr>
        <w:t>לכל</w:t>
      </w:r>
      <w:r w:rsidR="007800F2" w:rsidRPr="00B659E5">
        <w:rPr>
          <w:rtl/>
        </w:rPr>
        <w:t xml:space="preserve"> </w:t>
      </w:r>
      <w:r w:rsidR="007800F2" w:rsidRPr="00B659E5">
        <w:rPr>
          <w:rFonts w:hint="eastAsia"/>
          <w:rtl/>
        </w:rPr>
        <w:t>אתר</w:t>
      </w:r>
      <w:r w:rsidR="007800F2" w:rsidRPr="00B659E5">
        <w:rPr>
          <w:rtl/>
        </w:rPr>
        <w:t xml:space="preserve"> </w:t>
      </w:r>
      <w:r w:rsidR="007800F2" w:rsidRPr="00B659E5">
        <w:rPr>
          <w:rFonts w:hint="eastAsia"/>
          <w:rtl/>
        </w:rPr>
        <w:t>שבמסגרתו</w:t>
      </w:r>
      <w:r w:rsidR="007800F2" w:rsidRPr="00B659E5">
        <w:rPr>
          <w:rFonts w:hint="cs"/>
          <w:rtl/>
        </w:rPr>
        <w:t xml:space="preserve">, </w:t>
      </w:r>
      <w:r w:rsidR="005848A8">
        <w:rPr>
          <w:rFonts w:hint="cs"/>
          <w:rtl/>
        </w:rPr>
        <w:t>י</w:t>
      </w:r>
      <w:r w:rsidR="001141D7" w:rsidRPr="00B659E5">
        <w:rPr>
          <w:rFonts w:hint="cs"/>
          <w:rtl/>
        </w:rPr>
        <w:t xml:space="preserve">קבע </w:t>
      </w:r>
      <w:r w:rsidR="005848A8">
        <w:rPr>
          <w:rFonts w:hint="cs"/>
          <w:rtl/>
        </w:rPr>
        <w:t>המזמין</w:t>
      </w:r>
      <w:r w:rsidR="001141D7" w:rsidRPr="00B659E5">
        <w:rPr>
          <w:rFonts w:hint="cs"/>
          <w:rtl/>
        </w:rPr>
        <w:t xml:space="preserve"> </w:t>
      </w:r>
      <w:r w:rsidR="00136438" w:rsidRPr="00B659E5">
        <w:rPr>
          <w:rFonts w:hint="cs"/>
          <w:rtl/>
        </w:rPr>
        <w:t xml:space="preserve">את פריטי </w:t>
      </w:r>
      <w:r w:rsidRPr="00B659E5">
        <w:rPr>
          <w:rFonts w:hint="cs"/>
          <w:rtl/>
        </w:rPr>
        <w:t>הציוד ו</w:t>
      </w:r>
      <w:r w:rsidR="00136438" w:rsidRPr="00B659E5">
        <w:rPr>
          <w:rFonts w:hint="cs"/>
          <w:rtl/>
        </w:rPr>
        <w:t xml:space="preserve">השירות </w:t>
      </w:r>
      <w:r w:rsidR="009D1EBB" w:rsidRPr="00B659E5">
        <w:rPr>
          <w:rFonts w:hint="cs"/>
          <w:rtl/>
        </w:rPr>
        <w:t>ו</w:t>
      </w:r>
      <w:r w:rsidR="00136438" w:rsidRPr="00B659E5">
        <w:rPr>
          <w:rFonts w:hint="cs"/>
          <w:rtl/>
        </w:rPr>
        <w:t xml:space="preserve">את דרישותיו הסופיות בכל </w:t>
      </w:r>
      <w:r w:rsidR="009D1EBB" w:rsidRPr="00B659E5">
        <w:rPr>
          <w:rFonts w:hint="cs"/>
          <w:rtl/>
        </w:rPr>
        <w:t>תכולת עבודה שת</w:t>
      </w:r>
      <w:r w:rsidR="00136438" w:rsidRPr="00B659E5">
        <w:rPr>
          <w:rFonts w:hint="cs"/>
          <w:rtl/>
        </w:rPr>
        <w:t xml:space="preserve">בוצע בכל </w:t>
      </w:r>
      <w:r w:rsidR="001141D7" w:rsidRPr="00B659E5">
        <w:rPr>
          <w:rFonts w:hint="cs"/>
          <w:rtl/>
        </w:rPr>
        <w:t xml:space="preserve">יחידה </w:t>
      </w:r>
      <w:r w:rsidR="00136438" w:rsidRPr="00B659E5">
        <w:rPr>
          <w:rFonts w:hint="cs"/>
          <w:rtl/>
        </w:rPr>
        <w:t>באופן ספציפי</w:t>
      </w:r>
      <w:r w:rsidRPr="00B659E5">
        <w:rPr>
          <w:rFonts w:hint="cs"/>
          <w:rtl/>
        </w:rPr>
        <w:t>.</w:t>
      </w:r>
      <w:bookmarkEnd w:id="13"/>
      <w:r w:rsidR="00DE3B79" w:rsidRPr="00B659E5">
        <w:rPr>
          <w:rFonts w:hint="cs"/>
          <w:rtl/>
        </w:rPr>
        <w:t xml:space="preserve"> </w:t>
      </w:r>
    </w:p>
    <w:p w14:paraId="30AA91B1" w14:textId="77777777" w:rsidR="00727089" w:rsidRPr="00716F0E" w:rsidRDefault="001141D7" w:rsidP="002005E2">
      <w:pPr>
        <w:pStyle w:val="32"/>
        <w:jc w:val="both"/>
      </w:pPr>
      <w:bookmarkStart w:id="14" w:name="_Toc424734937"/>
      <w:r w:rsidRPr="00716F0E">
        <w:rPr>
          <w:rFonts w:hint="cs"/>
          <w:rtl/>
        </w:rPr>
        <w:t>התמורה בעבור אספקת פריטי הציוד וביצוע העבודות והשירותים</w:t>
      </w:r>
      <w:r w:rsidR="00727089" w:rsidRPr="00716F0E">
        <w:rPr>
          <w:rFonts w:hint="cs"/>
          <w:rtl/>
        </w:rPr>
        <w:t xml:space="preserve"> </w:t>
      </w:r>
      <w:r w:rsidRPr="00716F0E">
        <w:rPr>
          <w:rFonts w:hint="cs"/>
          <w:rtl/>
        </w:rPr>
        <w:t xml:space="preserve">תקבע </w:t>
      </w:r>
      <w:r w:rsidR="00727089" w:rsidRPr="00716F0E">
        <w:rPr>
          <w:rFonts w:hint="cs"/>
          <w:rtl/>
        </w:rPr>
        <w:t xml:space="preserve">ע"פ המחירים </w:t>
      </w:r>
      <w:r w:rsidRPr="00716F0E">
        <w:rPr>
          <w:rFonts w:hint="cs"/>
          <w:rtl/>
        </w:rPr>
        <w:t>ה</w:t>
      </w:r>
      <w:r w:rsidR="00727089" w:rsidRPr="00716F0E">
        <w:rPr>
          <w:rFonts w:hint="cs"/>
          <w:rtl/>
        </w:rPr>
        <w:t>מפורט</w:t>
      </w:r>
      <w:r w:rsidRPr="00716F0E">
        <w:rPr>
          <w:rFonts w:hint="cs"/>
          <w:rtl/>
        </w:rPr>
        <w:t>ים</w:t>
      </w:r>
      <w:r w:rsidR="00727089" w:rsidRPr="00716F0E">
        <w:rPr>
          <w:rFonts w:hint="cs"/>
          <w:rtl/>
        </w:rPr>
        <w:t xml:space="preserve"> בהצעת קבלן </w:t>
      </w:r>
      <w:r w:rsidRPr="00716F0E">
        <w:rPr>
          <w:rFonts w:hint="cs"/>
          <w:rtl/>
        </w:rPr>
        <w:t xml:space="preserve">למכרז </w:t>
      </w:r>
      <w:r w:rsidR="00727089" w:rsidRPr="00716F0E">
        <w:rPr>
          <w:rFonts w:hint="cs"/>
          <w:rtl/>
        </w:rPr>
        <w:t>והתשלום לקבלן יהיה ע"פ הביצוע בפועל, לאחר מדידות.</w:t>
      </w:r>
      <w:bookmarkEnd w:id="14"/>
    </w:p>
    <w:p w14:paraId="1AA3FDDB" w14:textId="26C46C4B" w:rsidR="007751EA" w:rsidRPr="00716F0E" w:rsidRDefault="007751EA" w:rsidP="002005E2">
      <w:pPr>
        <w:jc w:val="both"/>
        <w:rPr>
          <w:rFonts w:ascii="Arial" w:eastAsia="Calibri" w:hAnsi="Arial" w:cs="Arial"/>
          <w:b/>
          <w:bCs/>
          <w:sz w:val="28"/>
          <w:szCs w:val="28"/>
          <w:u w:val="single"/>
          <w:rtl/>
        </w:rPr>
      </w:pPr>
    </w:p>
    <w:p w14:paraId="204E8A22" w14:textId="77777777" w:rsidR="0076038A" w:rsidRPr="00716F0E" w:rsidRDefault="0076038A" w:rsidP="002005E2">
      <w:pPr>
        <w:pStyle w:val="10"/>
        <w:jc w:val="both"/>
      </w:pPr>
      <w:bookmarkStart w:id="15" w:name="_Toc115349936"/>
      <w:r w:rsidRPr="00716F0E">
        <w:rPr>
          <w:rFonts w:hint="cs"/>
          <w:rtl/>
        </w:rPr>
        <w:t>טרמינולוגיה</w:t>
      </w:r>
      <w:bookmarkEnd w:id="15"/>
    </w:p>
    <w:p w14:paraId="00161073" w14:textId="77777777" w:rsidR="00007E22" w:rsidRPr="00716F0E" w:rsidRDefault="00007E22" w:rsidP="002005E2">
      <w:pPr>
        <w:pStyle w:val="20"/>
        <w:jc w:val="both"/>
      </w:pPr>
      <w:bookmarkStart w:id="16" w:name="_Toc355017948"/>
      <w:bookmarkStart w:id="17" w:name="_Toc424734940"/>
      <w:r w:rsidRPr="00716F0E">
        <w:rPr>
          <w:rFonts w:hint="cs"/>
          <w:rtl/>
        </w:rPr>
        <w:t>ישויות בפרויקט</w:t>
      </w:r>
      <w:bookmarkEnd w:id="16"/>
      <w:bookmarkEnd w:id="17"/>
    </w:p>
    <w:tbl>
      <w:tblPr>
        <w:bidiVisual/>
        <w:tblW w:w="850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3"/>
        <w:gridCol w:w="6222"/>
      </w:tblGrid>
      <w:tr w:rsidR="004629A1" w:rsidRPr="00716F0E" w14:paraId="61DD4C0E" w14:textId="77777777" w:rsidTr="009D1EBB">
        <w:tc>
          <w:tcPr>
            <w:tcW w:w="2184" w:type="dxa"/>
            <w:shd w:val="clear" w:color="auto" w:fill="auto"/>
          </w:tcPr>
          <w:p w14:paraId="6981B3F0"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הקבלן</w:t>
            </w:r>
            <w:r w:rsidR="004F6C45" w:rsidRPr="00716F0E">
              <w:rPr>
                <w:rFonts w:ascii="Arial" w:hAnsi="Arial" w:cs="Arial" w:hint="cs"/>
                <w:sz w:val="24"/>
                <w:szCs w:val="24"/>
                <w:rtl/>
              </w:rPr>
              <w:t>/</w:t>
            </w:r>
            <w:r w:rsidR="00FA4F49" w:rsidRPr="00716F0E">
              <w:rPr>
                <w:rFonts w:ascii="Arial" w:hAnsi="Arial" w:cs="Arial" w:hint="cs"/>
                <w:sz w:val="24"/>
                <w:szCs w:val="24"/>
                <w:rtl/>
              </w:rPr>
              <w:t>קבלן</w:t>
            </w:r>
          </w:p>
        </w:tc>
        <w:tc>
          <w:tcPr>
            <w:tcW w:w="6321" w:type="dxa"/>
            <w:shd w:val="clear" w:color="auto" w:fill="auto"/>
          </w:tcPr>
          <w:p w14:paraId="2FE0E5D1" w14:textId="77777777" w:rsidR="00007E22" w:rsidRPr="00716F0E" w:rsidRDefault="001141D7"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המציע שהצעתו הוכרזה כזוכה במכרז</w:t>
            </w:r>
            <w:r w:rsidR="00007E22" w:rsidRPr="00716F0E">
              <w:rPr>
                <w:rFonts w:ascii="Arial" w:hAnsi="Arial" w:cs="Arial" w:hint="cs"/>
                <w:sz w:val="24"/>
                <w:szCs w:val="24"/>
                <w:rtl/>
              </w:rPr>
              <w:t>.</w:t>
            </w:r>
          </w:p>
        </w:tc>
      </w:tr>
      <w:tr w:rsidR="004629A1" w:rsidRPr="00716F0E" w14:paraId="760B4E36" w14:textId="77777777" w:rsidTr="009D1EBB">
        <w:tc>
          <w:tcPr>
            <w:tcW w:w="2184" w:type="dxa"/>
            <w:shd w:val="clear" w:color="auto" w:fill="auto"/>
          </w:tcPr>
          <w:p w14:paraId="01BB99B8"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מציע</w:t>
            </w:r>
          </w:p>
        </w:tc>
        <w:tc>
          <w:tcPr>
            <w:tcW w:w="6321" w:type="dxa"/>
            <w:shd w:val="clear" w:color="auto" w:fill="auto"/>
          </w:tcPr>
          <w:p w14:paraId="1504D926" w14:textId="77777777" w:rsidR="00007E22" w:rsidRPr="00716F0E" w:rsidRDefault="001141D7"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 xml:space="preserve">מי </w:t>
            </w:r>
            <w:r w:rsidR="00007E22" w:rsidRPr="00716F0E">
              <w:rPr>
                <w:rFonts w:ascii="Arial" w:hAnsi="Arial" w:cs="Arial"/>
                <w:sz w:val="24"/>
                <w:szCs w:val="24"/>
                <w:rtl/>
              </w:rPr>
              <w:t xml:space="preserve">שהגיש הצעה </w:t>
            </w:r>
            <w:r w:rsidRPr="00716F0E">
              <w:rPr>
                <w:rFonts w:ascii="Arial" w:hAnsi="Arial" w:cs="Arial" w:hint="cs"/>
                <w:sz w:val="24"/>
                <w:szCs w:val="24"/>
                <w:rtl/>
              </w:rPr>
              <w:t>ב</w:t>
            </w:r>
            <w:r w:rsidR="00007E22" w:rsidRPr="00716F0E">
              <w:rPr>
                <w:rFonts w:ascii="Arial" w:hAnsi="Arial" w:cs="Arial"/>
                <w:sz w:val="24"/>
                <w:szCs w:val="24"/>
                <w:rtl/>
              </w:rPr>
              <w:t>מענה למכרז.</w:t>
            </w:r>
          </w:p>
        </w:tc>
      </w:tr>
      <w:tr w:rsidR="004629A1" w:rsidRPr="00716F0E" w14:paraId="7F04D13E" w14:textId="77777777" w:rsidTr="009D1EBB">
        <w:tc>
          <w:tcPr>
            <w:tcW w:w="2184" w:type="dxa"/>
            <w:shd w:val="clear" w:color="auto" w:fill="auto"/>
          </w:tcPr>
          <w:p w14:paraId="2AC4626F"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מנהל העבודה</w:t>
            </w:r>
          </w:p>
        </w:tc>
        <w:tc>
          <w:tcPr>
            <w:tcW w:w="6321" w:type="dxa"/>
            <w:shd w:val="clear" w:color="auto" w:fill="auto"/>
          </w:tcPr>
          <w:p w14:paraId="4B00F6B1"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sz w:val="24"/>
                <w:szCs w:val="24"/>
                <w:rtl/>
              </w:rPr>
              <w:t>עובד מטעם הקבלן</w:t>
            </w:r>
            <w:r w:rsidR="00173629" w:rsidRPr="00716F0E">
              <w:rPr>
                <w:rFonts w:ascii="Arial" w:hAnsi="Arial" w:cs="Arial" w:hint="cs"/>
                <w:sz w:val="24"/>
                <w:szCs w:val="24"/>
                <w:rtl/>
              </w:rPr>
              <w:t xml:space="preserve"> </w:t>
            </w:r>
            <w:r w:rsidRPr="00716F0E">
              <w:rPr>
                <w:rFonts w:ascii="Arial" w:hAnsi="Arial" w:cs="Arial"/>
                <w:sz w:val="24"/>
                <w:szCs w:val="24"/>
                <w:rtl/>
              </w:rPr>
              <w:t xml:space="preserve">אשר במסגרת תפקידו ינהל את </w:t>
            </w:r>
            <w:r w:rsidRPr="00716F0E">
              <w:rPr>
                <w:rFonts w:ascii="Arial" w:hAnsi="Arial" w:cs="Arial" w:hint="cs"/>
                <w:sz w:val="24"/>
                <w:szCs w:val="24"/>
                <w:rtl/>
              </w:rPr>
              <w:t>העבודה.</w:t>
            </w:r>
          </w:p>
        </w:tc>
      </w:tr>
      <w:tr w:rsidR="004629A1" w:rsidRPr="00716F0E" w14:paraId="3683D5F5" w14:textId="77777777" w:rsidTr="009D1EBB">
        <w:tc>
          <w:tcPr>
            <w:tcW w:w="2184" w:type="dxa"/>
            <w:shd w:val="clear" w:color="auto" w:fill="auto"/>
          </w:tcPr>
          <w:p w14:paraId="76DC3BC5"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 xml:space="preserve">עובדי הקבלן </w:t>
            </w:r>
          </w:p>
        </w:tc>
        <w:tc>
          <w:tcPr>
            <w:tcW w:w="6321" w:type="dxa"/>
            <w:shd w:val="clear" w:color="auto" w:fill="auto"/>
          </w:tcPr>
          <w:p w14:paraId="79EDE555"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sz w:val="24"/>
                <w:szCs w:val="24"/>
                <w:rtl/>
              </w:rPr>
              <w:t>כלל העובדים מטעם הקבלן</w:t>
            </w:r>
            <w:r w:rsidRPr="00716F0E">
              <w:rPr>
                <w:rFonts w:ascii="Arial" w:hAnsi="Arial" w:cs="Arial" w:hint="cs"/>
                <w:sz w:val="24"/>
                <w:szCs w:val="24"/>
                <w:rtl/>
              </w:rPr>
              <w:t>.</w:t>
            </w:r>
          </w:p>
        </w:tc>
      </w:tr>
      <w:tr w:rsidR="004629A1" w:rsidRPr="00716F0E" w14:paraId="7859D29B" w14:textId="77777777" w:rsidTr="009D1EBB">
        <w:tc>
          <w:tcPr>
            <w:tcW w:w="2184" w:type="dxa"/>
            <w:shd w:val="clear" w:color="auto" w:fill="auto"/>
          </w:tcPr>
          <w:p w14:paraId="7AB3D704" w14:textId="32F73F26" w:rsidR="00007E22" w:rsidRPr="00716F0E" w:rsidRDefault="00EB1384" w:rsidP="00EB1384">
            <w:pPr>
              <w:pStyle w:val="a0"/>
              <w:spacing w:before="240" w:after="120" w:line="360" w:lineRule="auto"/>
              <w:ind w:left="0"/>
              <w:contextualSpacing w:val="0"/>
              <w:rPr>
                <w:rFonts w:ascii="Arial" w:hAnsi="Arial" w:cs="Arial"/>
                <w:sz w:val="24"/>
                <w:szCs w:val="24"/>
                <w:rtl/>
              </w:rPr>
            </w:pPr>
            <w:r>
              <w:rPr>
                <w:rFonts w:ascii="Arial" w:hAnsi="Arial" w:cs="Arial" w:hint="cs"/>
                <w:sz w:val="24"/>
                <w:szCs w:val="24"/>
                <w:rtl/>
              </w:rPr>
              <w:t>המשרד\</w:t>
            </w:r>
            <w:r w:rsidR="00C379F6" w:rsidRPr="00716F0E">
              <w:rPr>
                <w:rFonts w:ascii="Arial" w:hAnsi="Arial" w:cs="Arial" w:hint="cs"/>
                <w:sz w:val="24"/>
                <w:szCs w:val="24"/>
                <w:rtl/>
              </w:rPr>
              <w:t>המזמין</w:t>
            </w:r>
            <w:r>
              <w:rPr>
                <w:rFonts w:ascii="Arial" w:hAnsi="Arial" w:cs="Arial" w:hint="cs"/>
                <w:sz w:val="24"/>
                <w:szCs w:val="24"/>
                <w:rtl/>
              </w:rPr>
              <w:t>\הלקוח</w:t>
            </w:r>
          </w:p>
        </w:tc>
        <w:tc>
          <w:tcPr>
            <w:tcW w:w="6321" w:type="dxa"/>
            <w:shd w:val="clear" w:color="auto" w:fill="auto"/>
          </w:tcPr>
          <w:p w14:paraId="604CAB70" w14:textId="59222073" w:rsidR="00007E22" w:rsidRPr="00716F0E" w:rsidRDefault="00EB1384" w:rsidP="00EB1384">
            <w:pPr>
              <w:pStyle w:val="a0"/>
              <w:spacing w:before="240" w:after="120" w:line="360" w:lineRule="auto"/>
              <w:ind w:left="0"/>
              <w:contextualSpacing w:val="0"/>
              <w:rPr>
                <w:rFonts w:ascii="Arial" w:hAnsi="Arial" w:cs="Arial"/>
                <w:sz w:val="24"/>
                <w:szCs w:val="24"/>
                <w:rtl/>
              </w:rPr>
            </w:pPr>
            <w:r>
              <w:rPr>
                <w:rFonts w:ascii="Arial" w:hAnsi="Arial" w:cs="Arial" w:hint="cs"/>
                <w:sz w:val="24"/>
                <w:szCs w:val="24"/>
                <w:rtl/>
              </w:rPr>
              <w:t>משרד המדע ומשרד התרבות והספורט</w:t>
            </w:r>
          </w:p>
        </w:tc>
      </w:tr>
      <w:tr w:rsidR="004629A1" w:rsidRPr="00716F0E" w14:paraId="1561A936" w14:textId="77777777" w:rsidTr="009D1EBB">
        <w:tc>
          <w:tcPr>
            <w:tcW w:w="2184" w:type="dxa"/>
            <w:shd w:val="clear" w:color="auto" w:fill="auto"/>
          </w:tcPr>
          <w:p w14:paraId="28F18C3B" w14:textId="7B308DD5" w:rsidR="00007E22" w:rsidRPr="00716F0E" w:rsidRDefault="00007E22" w:rsidP="00EB1384">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 xml:space="preserve">נציג </w:t>
            </w:r>
            <w:r w:rsidR="00EB1384">
              <w:rPr>
                <w:rFonts w:ascii="Arial" w:hAnsi="Arial" w:cs="Arial" w:hint="cs"/>
                <w:sz w:val="24"/>
                <w:szCs w:val="24"/>
                <w:rtl/>
              </w:rPr>
              <w:t>המזמין</w:t>
            </w:r>
          </w:p>
        </w:tc>
        <w:tc>
          <w:tcPr>
            <w:tcW w:w="6321" w:type="dxa"/>
            <w:shd w:val="clear" w:color="auto" w:fill="auto"/>
          </w:tcPr>
          <w:p w14:paraId="559D7A17" w14:textId="426288AD" w:rsidR="00007E22" w:rsidRPr="00716F0E" w:rsidRDefault="00007E22" w:rsidP="00EB1384">
            <w:pPr>
              <w:pStyle w:val="a0"/>
              <w:spacing w:before="240" w:after="120" w:line="360" w:lineRule="auto"/>
              <w:ind w:left="0"/>
              <w:contextualSpacing w:val="0"/>
              <w:rPr>
                <w:rFonts w:ascii="Arial" w:hAnsi="Arial" w:cs="Arial"/>
                <w:sz w:val="24"/>
                <w:szCs w:val="24"/>
                <w:rtl/>
              </w:rPr>
            </w:pPr>
            <w:r w:rsidRPr="00716F0E">
              <w:rPr>
                <w:rFonts w:ascii="Arial" w:hAnsi="Arial" w:cs="Arial"/>
                <w:sz w:val="24"/>
                <w:szCs w:val="24"/>
                <w:rtl/>
              </w:rPr>
              <w:t xml:space="preserve">אחראי מטעם </w:t>
            </w:r>
            <w:r w:rsidR="00EB1384">
              <w:rPr>
                <w:rFonts w:ascii="Arial" w:hAnsi="Arial" w:cs="Arial" w:hint="cs"/>
                <w:sz w:val="24"/>
                <w:szCs w:val="24"/>
                <w:rtl/>
              </w:rPr>
              <w:t>המשרד</w:t>
            </w:r>
            <w:r w:rsidRPr="00716F0E">
              <w:rPr>
                <w:rFonts w:ascii="Arial" w:hAnsi="Arial" w:cs="Arial"/>
                <w:sz w:val="24"/>
                <w:szCs w:val="24"/>
                <w:rtl/>
              </w:rPr>
              <w:t xml:space="preserve">, אשר במסגרת תפקידו ינהל ויפקח על </w:t>
            </w:r>
            <w:r w:rsidRPr="00716F0E">
              <w:rPr>
                <w:rFonts w:ascii="Arial" w:hAnsi="Arial" w:cs="Arial" w:hint="cs"/>
                <w:sz w:val="24"/>
                <w:szCs w:val="24"/>
                <w:rtl/>
              </w:rPr>
              <w:t>ה</w:t>
            </w:r>
            <w:r w:rsidRPr="00716F0E">
              <w:rPr>
                <w:rFonts w:ascii="Arial" w:hAnsi="Arial" w:cs="Arial"/>
                <w:sz w:val="24"/>
                <w:szCs w:val="24"/>
                <w:rtl/>
              </w:rPr>
              <w:t>עבודות</w:t>
            </w:r>
            <w:r w:rsidRPr="00716F0E">
              <w:rPr>
                <w:rFonts w:ascii="Arial" w:hAnsi="Arial" w:cs="Arial" w:hint="cs"/>
                <w:sz w:val="24"/>
                <w:szCs w:val="24"/>
                <w:rtl/>
              </w:rPr>
              <w:t>.</w:t>
            </w:r>
          </w:p>
        </w:tc>
      </w:tr>
      <w:tr w:rsidR="004629A1" w:rsidRPr="00716F0E" w14:paraId="24B47063" w14:textId="77777777" w:rsidTr="009D1EBB">
        <w:tc>
          <w:tcPr>
            <w:tcW w:w="2184" w:type="dxa"/>
            <w:shd w:val="clear" w:color="auto" w:fill="auto"/>
          </w:tcPr>
          <w:p w14:paraId="5EA542D3"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מוקדן/מפעיל/מוקדנים</w:t>
            </w:r>
          </w:p>
        </w:tc>
        <w:tc>
          <w:tcPr>
            <w:tcW w:w="6321" w:type="dxa"/>
            <w:shd w:val="clear" w:color="auto" w:fill="auto"/>
          </w:tcPr>
          <w:p w14:paraId="05017A10" w14:textId="10BE1E84"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מפעילי המערכות</w:t>
            </w:r>
            <w:r w:rsidR="00EB1384">
              <w:rPr>
                <w:rFonts w:ascii="Arial" w:hAnsi="Arial" w:cs="Arial" w:hint="cs"/>
                <w:sz w:val="24"/>
                <w:szCs w:val="24"/>
                <w:rtl/>
              </w:rPr>
              <w:t>.</w:t>
            </w:r>
          </w:p>
        </w:tc>
      </w:tr>
      <w:tr w:rsidR="004629A1" w:rsidRPr="00716F0E" w14:paraId="47C871D5" w14:textId="77777777" w:rsidTr="009D1EBB">
        <w:tc>
          <w:tcPr>
            <w:tcW w:w="2184" w:type="dxa"/>
            <w:shd w:val="clear" w:color="auto" w:fill="auto"/>
          </w:tcPr>
          <w:p w14:paraId="39483EC3"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חדר השרתים/הציוד</w:t>
            </w:r>
          </w:p>
        </w:tc>
        <w:tc>
          <w:tcPr>
            <w:tcW w:w="6321" w:type="dxa"/>
            <w:shd w:val="clear" w:color="auto" w:fill="auto"/>
          </w:tcPr>
          <w:p w14:paraId="239C8C8B" w14:textId="77777777" w:rsidR="00007E22" w:rsidRPr="00716F0E" w:rsidRDefault="00007E22" w:rsidP="006B6B21">
            <w:pPr>
              <w:pStyle w:val="a0"/>
              <w:spacing w:before="240" w:after="120" w:line="360" w:lineRule="auto"/>
              <w:ind w:left="0"/>
              <w:contextualSpacing w:val="0"/>
              <w:rPr>
                <w:rFonts w:ascii="Arial" w:hAnsi="Arial" w:cs="Arial"/>
                <w:sz w:val="24"/>
                <w:szCs w:val="24"/>
                <w:rtl/>
              </w:rPr>
            </w:pPr>
            <w:r w:rsidRPr="00716F0E">
              <w:rPr>
                <w:rFonts w:ascii="Arial" w:hAnsi="Arial" w:cs="Arial" w:hint="cs"/>
                <w:sz w:val="24"/>
                <w:szCs w:val="24"/>
                <w:rtl/>
              </w:rPr>
              <w:t>החדר בו יותקנו שרתים ותחנות העבודה.</w:t>
            </w:r>
            <w:r w:rsidR="00173629" w:rsidRPr="00716F0E">
              <w:rPr>
                <w:rFonts w:ascii="Arial" w:hAnsi="Arial" w:cs="Arial" w:hint="cs"/>
                <w:sz w:val="24"/>
                <w:szCs w:val="24"/>
                <w:rtl/>
              </w:rPr>
              <w:t xml:space="preserve"> </w:t>
            </w:r>
          </w:p>
        </w:tc>
      </w:tr>
    </w:tbl>
    <w:p w14:paraId="6FC3E133" w14:textId="77777777" w:rsidR="00007E22" w:rsidRPr="00716F0E" w:rsidRDefault="00007E22" w:rsidP="006B6B21">
      <w:pPr>
        <w:pStyle w:val="20"/>
      </w:pPr>
      <w:r w:rsidRPr="00716F0E">
        <w:rPr>
          <w:rtl/>
        </w:rPr>
        <w:br w:type="page"/>
      </w:r>
      <w:bookmarkStart w:id="18" w:name="_Toc355017949"/>
      <w:bookmarkStart w:id="19" w:name="_Toc424734941"/>
      <w:r w:rsidRPr="00716F0E">
        <w:rPr>
          <w:rFonts w:hint="cs"/>
          <w:rtl/>
        </w:rPr>
        <w:t>מושגים טכניים וקיצורים</w:t>
      </w:r>
      <w:bookmarkEnd w:id="18"/>
      <w:bookmarkEnd w:id="19"/>
    </w:p>
    <w:tbl>
      <w:tblPr>
        <w:tblW w:w="779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7"/>
        <w:gridCol w:w="5670"/>
      </w:tblGrid>
      <w:tr w:rsidR="004629A1" w:rsidRPr="00716F0E" w14:paraId="79087EFC" w14:textId="77777777" w:rsidTr="009D1EBB">
        <w:trPr>
          <w:trHeight w:val="300"/>
        </w:trPr>
        <w:tc>
          <w:tcPr>
            <w:tcW w:w="2127" w:type="dxa"/>
            <w:shd w:val="clear" w:color="auto" w:fill="auto"/>
          </w:tcPr>
          <w:p w14:paraId="48A36626"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ARO</w:t>
            </w:r>
          </w:p>
        </w:tc>
        <w:tc>
          <w:tcPr>
            <w:tcW w:w="5670" w:type="dxa"/>
            <w:shd w:val="clear" w:color="auto" w:fill="auto"/>
          </w:tcPr>
          <w:p w14:paraId="3F92AD20"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After Receiving Order</w:t>
            </w:r>
          </w:p>
        </w:tc>
      </w:tr>
      <w:tr w:rsidR="004629A1" w:rsidRPr="00716F0E" w14:paraId="3D52BD37" w14:textId="77777777" w:rsidTr="009D1EBB">
        <w:trPr>
          <w:trHeight w:val="300"/>
        </w:trPr>
        <w:tc>
          <w:tcPr>
            <w:tcW w:w="2127" w:type="dxa"/>
            <w:shd w:val="clear" w:color="auto" w:fill="auto"/>
          </w:tcPr>
          <w:p w14:paraId="55FC8BFF"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ATP</w:t>
            </w:r>
          </w:p>
        </w:tc>
        <w:tc>
          <w:tcPr>
            <w:tcW w:w="5670" w:type="dxa"/>
            <w:shd w:val="clear" w:color="auto" w:fill="auto"/>
          </w:tcPr>
          <w:p w14:paraId="5493989E"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Acceptance Test Procedure</w:t>
            </w:r>
          </w:p>
        </w:tc>
      </w:tr>
      <w:tr w:rsidR="00941387" w:rsidRPr="00716F0E" w14:paraId="1E038A71" w14:textId="77777777" w:rsidTr="009D1EBB">
        <w:trPr>
          <w:trHeight w:val="300"/>
        </w:trPr>
        <w:tc>
          <w:tcPr>
            <w:tcW w:w="2127" w:type="dxa"/>
            <w:shd w:val="clear" w:color="auto" w:fill="auto"/>
          </w:tcPr>
          <w:p w14:paraId="6D6BCD24" w14:textId="08E2CE7F" w:rsidR="00941387" w:rsidRPr="00716F0E" w:rsidRDefault="00941387" w:rsidP="006B6B21">
            <w:pPr>
              <w:pStyle w:val="a0"/>
              <w:spacing w:before="240" w:after="120" w:line="360" w:lineRule="auto"/>
              <w:ind w:left="0"/>
              <w:contextualSpacing w:val="0"/>
              <w:rPr>
                <w:rFonts w:ascii="Arial" w:hAnsi="Arial" w:cs="Arial"/>
                <w:sz w:val="24"/>
                <w:szCs w:val="24"/>
              </w:rPr>
            </w:pPr>
            <w:r>
              <w:rPr>
                <w:rFonts w:ascii="Arial" w:hAnsi="Arial" w:cs="Arial" w:hint="cs"/>
                <w:sz w:val="24"/>
                <w:szCs w:val="24"/>
              </w:rPr>
              <w:t>API</w:t>
            </w:r>
          </w:p>
        </w:tc>
        <w:tc>
          <w:tcPr>
            <w:tcW w:w="5670" w:type="dxa"/>
            <w:shd w:val="clear" w:color="auto" w:fill="auto"/>
          </w:tcPr>
          <w:p w14:paraId="5BA9D955" w14:textId="695F7EBA" w:rsidR="00941387" w:rsidRPr="00716F0E" w:rsidRDefault="00941387" w:rsidP="006B6B21">
            <w:pPr>
              <w:pStyle w:val="a0"/>
              <w:spacing w:before="240" w:after="120" w:line="360" w:lineRule="auto"/>
              <w:ind w:left="0"/>
              <w:contextualSpacing w:val="0"/>
              <w:rPr>
                <w:rFonts w:ascii="Arial" w:hAnsi="Arial" w:cs="Arial"/>
                <w:sz w:val="24"/>
                <w:szCs w:val="24"/>
              </w:rPr>
            </w:pPr>
            <w:r>
              <w:rPr>
                <w:rFonts w:ascii="Arial" w:hAnsi="Arial" w:cs="Arial"/>
                <w:sz w:val="24"/>
                <w:szCs w:val="24"/>
              </w:rPr>
              <w:t>A</w:t>
            </w:r>
            <w:r w:rsidRPr="00941387">
              <w:rPr>
                <w:rFonts w:ascii="Arial" w:hAnsi="Arial" w:cs="Arial"/>
                <w:sz w:val="24"/>
                <w:szCs w:val="24"/>
              </w:rPr>
              <w:t xml:space="preserve">pplication </w:t>
            </w:r>
            <w:r>
              <w:rPr>
                <w:rFonts w:ascii="Arial" w:hAnsi="Arial" w:cs="Arial"/>
                <w:sz w:val="24"/>
                <w:szCs w:val="24"/>
              </w:rPr>
              <w:t>P</w:t>
            </w:r>
            <w:r w:rsidRPr="00941387">
              <w:rPr>
                <w:rFonts w:ascii="Arial" w:hAnsi="Arial" w:cs="Arial"/>
                <w:sz w:val="24"/>
                <w:szCs w:val="24"/>
              </w:rPr>
              <w:t xml:space="preserve">rogramming </w:t>
            </w:r>
            <w:r>
              <w:rPr>
                <w:rFonts w:ascii="Arial" w:hAnsi="Arial" w:cs="Arial"/>
                <w:sz w:val="24"/>
                <w:szCs w:val="24"/>
              </w:rPr>
              <w:t>I</w:t>
            </w:r>
            <w:r w:rsidRPr="00941387">
              <w:rPr>
                <w:rFonts w:ascii="Arial" w:hAnsi="Arial" w:cs="Arial"/>
                <w:sz w:val="24"/>
                <w:szCs w:val="24"/>
              </w:rPr>
              <w:t>nterface</w:t>
            </w:r>
          </w:p>
        </w:tc>
      </w:tr>
      <w:tr w:rsidR="004629A1" w:rsidRPr="00716F0E" w14:paraId="506D2A51" w14:textId="77777777" w:rsidTr="009D1EBB">
        <w:trPr>
          <w:trHeight w:val="300"/>
        </w:trPr>
        <w:tc>
          <w:tcPr>
            <w:tcW w:w="2127" w:type="dxa"/>
            <w:shd w:val="clear" w:color="auto" w:fill="auto"/>
          </w:tcPr>
          <w:p w14:paraId="2A31BC53"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PDR</w:t>
            </w:r>
          </w:p>
        </w:tc>
        <w:tc>
          <w:tcPr>
            <w:tcW w:w="5670" w:type="dxa"/>
            <w:shd w:val="clear" w:color="auto" w:fill="auto"/>
          </w:tcPr>
          <w:p w14:paraId="511291B8"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Preliminary Design Review</w:t>
            </w:r>
          </w:p>
        </w:tc>
      </w:tr>
      <w:tr w:rsidR="004629A1" w:rsidRPr="00716F0E" w14:paraId="5FCA0108" w14:textId="77777777" w:rsidTr="009D1EBB">
        <w:trPr>
          <w:trHeight w:val="300"/>
        </w:trPr>
        <w:tc>
          <w:tcPr>
            <w:tcW w:w="2127" w:type="dxa"/>
            <w:shd w:val="clear" w:color="auto" w:fill="auto"/>
          </w:tcPr>
          <w:p w14:paraId="06FD438A"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CDR</w:t>
            </w:r>
          </w:p>
        </w:tc>
        <w:tc>
          <w:tcPr>
            <w:tcW w:w="5670" w:type="dxa"/>
            <w:shd w:val="clear" w:color="auto" w:fill="auto"/>
          </w:tcPr>
          <w:p w14:paraId="3D14BE01"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Critical Design Review</w:t>
            </w:r>
          </w:p>
        </w:tc>
      </w:tr>
      <w:tr w:rsidR="004629A1" w:rsidRPr="00716F0E" w14:paraId="3C701F43" w14:textId="77777777" w:rsidTr="009D1EBB">
        <w:trPr>
          <w:trHeight w:val="300"/>
        </w:trPr>
        <w:tc>
          <w:tcPr>
            <w:tcW w:w="2127" w:type="dxa"/>
            <w:shd w:val="clear" w:color="auto" w:fill="auto"/>
          </w:tcPr>
          <w:p w14:paraId="40331FFA"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IP</w:t>
            </w:r>
          </w:p>
        </w:tc>
        <w:tc>
          <w:tcPr>
            <w:tcW w:w="5670" w:type="dxa"/>
            <w:shd w:val="clear" w:color="auto" w:fill="auto"/>
          </w:tcPr>
          <w:p w14:paraId="045E9B15"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Internet Protocol</w:t>
            </w:r>
          </w:p>
        </w:tc>
      </w:tr>
      <w:tr w:rsidR="004629A1" w:rsidRPr="00716F0E" w14:paraId="70C72433" w14:textId="77777777" w:rsidTr="009D1EBB">
        <w:trPr>
          <w:trHeight w:val="300"/>
        </w:trPr>
        <w:tc>
          <w:tcPr>
            <w:tcW w:w="2127" w:type="dxa"/>
            <w:shd w:val="clear" w:color="auto" w:fill="auto"/>
          </w:tcPr>
          <w:p w14:paraId="346C34BE"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ISO</w:t>
            </w:r>
          </w:p>
        </w:tc>
        <w:tc>
          <w:tcPr>
            <w:tcW w:w="5670" w:type="dxa"/>
            <w:shd w:val="clear" w:color="auto" w:fill="auto"/>
          </w:tcPr>
          <w:p w14:paraId="363029FA" w14:textId="77777777" w:rsidR="00007E22" w:rsidRPr="00716F0E" w:rsidRDefault="00007E22"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International Standardization</w:t>
            </w:r>
            <w:r w:rsidR="009D1EBB" w:rsidRPr="00716F0E">
              <w:rPr>
                <w:rFonts w:ascii="Arial" w:hAnsi="Arial" w:cs="Arial"/>
                <w:sz w:val="24"/>
                <w:szCs w:val="24"/>
              </w:rPr>
              <w:t xml:space="preserve"> </w:t>
            </w:r>
            <w:r w:rsidRPr="00716F0E">
              <w:rPr>
                <w:rFonts w:ascii="Arial" w:hAnsi="Arial" w:cs="Arial"/>
                <w:sz w:val="24"/>
                <w:szCs w:val="24"/>
              </w:rPr>
              <w:t>Organization</w:t>
            </w:r>
          </w:p>
        </w:tc>
      </w:tr>
      <w:tr w:rsidR="00E754EE" w:rsidRPr="00716F0E" w14:paraId="5D45726C" w14:textId="77777777" w:rsidTr="009D1EBB">
        <w:trPr>
          <w:trHeight w:val="300"/>
        </w:trPr>
        <w:tc>
          <w:tcPr>
            <w:tcW w:w="2127" w:type="dxa"/>
            <w:shd w:val="clear" w:color="auto" w:fill="auto"/>
          </w:tcPr>
          <w:p w14:paraId="70789B17" w14:textId="77777777" w:rsidR="00E754EE" w:rsidRPr="00716F0E" w:rsidRDefault="00E754EE"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SDK</w:t>
            </w:r>
          </w:p>
        </w:tc>
        <w:tc>
          <w:tcPr>
            <w:tcW w:w="5670" w:type="dxa"/>
            <w:shd w:val="clear" w:color="auto" w:fill="auto"/>
          </w:tcPr>
          <w:p w14:paraId="5DE2B4F8" w14:textId="77777777" w:rsidR="00E754EE" w:rsidRPr="00716F0E" w:rsidRDefault="00E754EE" w:rsidP="006B6B21">
            <w:pPr>
              <w:pStyle w:val="a0"/>
              <w:spacing w:before="240" w:after="120" w:line="360" w:lineRule="auto"/>
              <w:ind w:left="0"/>
              <w:contextualSpacing w:val="0"/>
              <w:rPr>
                <w:rFonts w:ascii="Arial" w:hAnsi="Arial" w:cs="Arial"/>
                <w:sz w:val="24"/>
                <w:szCs w:val="24"/>
              </w:rPr>
            </w:pPr>
            <w:r w:rsidRPr="00716F0E">
              <w:rPr>
                <w:rFonts w:ascii="Arial" w:hAnsi="Arial" w:cs="Arial"/>
                <w:sz w:val="24"/>
                <w:szCs w:val="24"/>
              </w:rPr>
              <w:t>Software Development Kit</w:t>
            </w:r>
          </w:p>
        </w:tc>
      </w:tr>
    </w:tbl>
    <w:p w14:paraId="4C437B64" w14:textId="77777777" w:rsidR="00CC7370" w:rsidRPr="00716F0E" w:rsidRDefault="00CC7370" w:rsidP="006B6B21">
      <w:pPr>
        <w:pStyle w:val="a0"/>
        <w:spacing w:line="360" w:lineRule="auto"/>
        <w:ind w:left="-58"/>
        <w:outlineLvl w:val="0"/>
        <w:rPr>
          <w:rFonts w:ascii="Arial" w:hAnsi="Arial" w:cs="Arial"/>
          <w:rtl/>
        </w:rPr>
      </w:pPr>
    </w:p>
    <w:p w14:paraId="53E18338" w14:textId="77777777" w:rsidR="00CC7370" w:rsidRPr="00716F0E" w:rsidRDefault="00CC7370" w:rsidP="006B6B21">
      <w:pPr>
        <w:spacing w:line="360" w:lineRule="auto"/>
        <w:rPr>
          <w:rFonts w:ascii="Arial" w:hAnsi="Arial" w:cs="Arial"/>
        </w:rPr>
      </w:pPr>
      <w:r w:rsidRPr="00716F0E">
        <w:rPr>
          <w:rFonts w:ascii="Arial" w:hAnsi="Arial" w:cs="Arial"/>
          <w:rtl/>
        </w:rPr>
        <w:br w:type="page"/>
      </w:r>
    </w:p>
    <w:p w14:paraId="0D73D7A9" w14:textId="09EA9211" w:rsidR="00CC7370" w:rsidRPr="00716F0E" w:rsidRDefault="00CC7370" w:rsidP="006B6B21">
      <w:pPr>
        <w:pStyle w:val="10"/>
        <w:rPr>
          <w:rtl/>
        </w:rPr>
      </w:pPr>
      <w:bookmarkStart w:id="20" w:name="_Toc355017955"/>
      <w:bookmarkStart w:id="21" w:name="_Toc115349937"/>
      <w:r w:rsidRPr="00716F0E">
        <w:rPr>
          <w:rFonts w:hint="cs"/>
          <w:rtl/>
        </w:rPr>
        <w:t>מדריך להגשת המענה הטכני</w:t>
      </w:r>
      <w:bookmarkEnd w:id="20"/>
      <w:bookmarkEnd w:id="21"/>
      <w:r w:rsidR="008E6A01">
        <w:rPr>
          <w:rFonts w:hint="cs"/>
          <w:rtl/>
        </w:rPr>
        <w:t xml:space="preserve"> </w:t>
      </w:r>
      <w:r w:rsidR="008E6A01">
        <w:rPr>
          <w:rtl/>
        </w:rPr>
        <w:t>–</w:t>
      </w:r>
      <w:r w:rsidR="008E6A01">
        <w:rPr>
          <w:rFonts w:hint="cs"/>
          <w:rtl/>
        </w:rPr>
        <w:t xml:space="preserve"> הצעה למכרז</w:t>
      </w:r>
    </w:p>
    <w:p w14:paraId="3025197B" w14:textId="77777777" w:rsidR="00CC7370" w:rsidRPr="006F0CD4" w:rsidRDefault="00CC7370" w:rsidP="007305FB">
      <w:pPr>
        <w:pStyle w:val="20"/>
        <w:jc w:val="both"/>
        <w:rPr>
          <w:u w:val="single"/>
        </w:rPr>
      </w:pPr>
      <w:bookmarkStart w:id="22" w:name="_Toc355017956"/>
      <w:bookmarkStart w:id="23" w:name="_Toc424734943"/>
      <w:r w:rsidRPr="006F0CD4">
        <w:rPr>
          <w:rFonts w:hint="cs"/>
          <w:u w:val="single"/>
          <w:rtl/>
        </w:rPr>
        <w:t>כללי</w:t>
      </w:r>
      <w:bookmarkEnd w:id="22"/>
      <w:bookmarkEnd w:id="23"/>
    </w:p>
    <w:p w14:paraId="1A4F482C" w14:textId="77777777" w:rsidR="00CC7370" w:rsidRPr="00716F0E" w:rsidRDefault="00CC7370" w:rsidP="007305FB">
      <w:pPr>
        <w:pStyle w:val="32"/>
        <w:jc w:val="both"/>
      </w:pPr>
      <w:r w:rsidRPr="00716F0E">
        <w:rPr>
          <w:rtl/>
        </w:rPr>
        <w:t>כל המסמכים שיוגשו ע"י</w:t>
      </w:r>
      <w:r w:rsidR="004F6C45" w:rsidRPr="00716F0E">
        <w:rPr>
          <w:rFonts w:hint="cs"/>
          <w:rtl/>
        </w:rPr>
        <w:t xml:space="preserve"> </w:t>
      </w:r>
      <w:r w:rsidR="001141D7" w:rsidRPr="00716F0E">
        <w:rPr>
          <w:rFonts w:hint="cs"/>
          <w:rtl/>
        </w:rPr>
        <w:t xml:space="preserve">המציע </w:t>
      </w:r>
      <w:r w:rsidRPr="00716F0E">
        <w:rPr>
          <w:rFonts w:hint="cs"/>
          <w:rtl/>
        </w:rPr>
        <w:t>במענה ל</w:t>
      </w:r>
      <w:r w:rsidR="00FE3F34" w:rsidRPr="00716F0E">
        <w:rPr>
          <w:rFonts w:hint="cs"/>
          <w:rtl/>
        </w:rPr>
        <w:t>מ</w:t>
      </w:r>
      <w:r w:rsidR="001141D7" w:rsidRPr="00716F0E">
        <w:rPr>
          <w:rFonts w:hint="cs"/>
          <w:rtl/>
        </w:rPr>
        <w:t>פרט</w:t>
      </w:r>
      <w:r w:rsidRPr="00716F0E">
        <w:rPr>
          <w:rFonts w:hint="cs"/>
          <w:rtl/>
        </w:rPr>
        <w:t xml:space="preserve"> זה</w:t>
      </w:r>
      <w:r w:rsidRPr="00716F0E">
        <w:rPr>
          <w:rtl/>
        </w:rPr>
        <w:t xml:space="preserve"> (לרבות קטלוגים ומסמכי בחינה) יהיו בעברית או באנגלית. </w:t>
      </w:r>
    </w:p>
    <w:p w14:paraId="6E907435" w14:textId="77777777" w:rsidR="00CC7370" w:rsidRPr="00716F0E" w:rsidRDefault="00CC7370" w:rsidP="007305FB">
      <w:pPr>
        <w:pStyle w:val="32"/>
        <w:jc w:val="both"/>
      </w:pPr>
      <w:r w:rsidRPr="00716F0E">
        <w:rPr>
          <w:rtl/>
        </w:rPr>
        <w:t>מסמכי</w:t>
      </w:r>
      <w:r w:rsidR="00AA49F4" w:rsidRPr="00716F0E">
        <w:rPr>
          <w:rtl/>
        </w:rPr>
        <w:t xml:space="preserve">ם בשפות אחרות ילוו בתרגום </w:t>
      </w:r>
      <w:r w:rsidRPr="00716F0E">
        <w:rPr>
          <w:rtl/>
        </w:rPr>
        <w:t>לעברית או לאנגלית.</w:t>
      </w:r>
    </w:p>
    <w:p w14:paraId="0C47756F" w14:textId="7FF739FE" w:rsidR="00CC7370" w:rsidRPr="00B659E5" w:rsidRDefault="00CC7370" w:rsidP="007305FB">
      <w:pPr>
        <w:pStyle w:val="32"/>
        <w:jc w:val="both"/>
      </w:pPr>
      <w:r w:rsidRPr="00B659E5">
        <w:rPr>
          <w:rFonts w:hint="eastAsia"/>
          <w:rtl/>
        </w:rPr>
        <w:t>המציע</w:t>
      </w:r>
      <w:r w:rsidRPr="00B659E5">
        <w:rPr>
          <w:rtl/>
        </w:rPr>
        <w:t xml:space="preserve"> </w:t>
      </w:r>
      <w:r w:rsidR="001141D7" w:rsidRPr="00B659E5">
        <w:rPr>
          <w:rFonts w:hint="eastAsia"/>
          <w:rtl/>
        </w:rPr>
        <w:t>מתחייב</w:t>
      </w:r>
      <w:r w:rsidRPr="00B659E5">
        <w:rPr>
          <w:rtl/>
        </w:rPr>
        <w:t xml:space="preserve"> </w:t>
      </w:r>
      <w:r w:rsidR="001141D7" w:rsidRPr="00B659E5">
        <w:rPr>
          <w:rFonts w:hint="eastAsia"/>
          <w:rtl/>
        </w:rPr>
        <w:t>לספק</w:t>
      </w:r>
      <w:r w:rsidR="001141D7" w:rsidRPr="00B659E5">
        <w:rPr>
          <w:rtl/>
        </w:rPr>
        <w:t xml:space="preserve"> </w:t>
      </w:r>
      <w:r w:rsidRPr="00B659E5">
        <w:t>SDK</w:t>
      </w:r>
      <w:r w:rsidR="00EA4191" w:rsidRPr="00B659E5">
        <w:rPr>
          <w:rtl/>
        </w:rPr>
        <w:t xml:space="preserve"> </w:t>
      </w:r>
      <w:r w:rsidR="00B659E5">
        <w:rPr>
          <w:rFonts w:hint="cs"/>
          <w:rtl/>
        </w:rPr>
        <w:t xml:space="preserve">(חבילת הממשק), </w:t>
      </w:r>
      <w:r w:rsidR="00B659E5">
        <w:t>API</w:t>
      </w:r>
      <w:r w:rsidR="00B659E5">
        <w:rPr>
          <w:rFonts w:hint="cs"/>
          <w:rtl/>
        </w:rPr>
        <w:t xml:space="preserve">, </w:t>
      </w:r>
      <w:r w:rsidR="00F7076B" w:rsidRPr="00B659E5">
        <w:rPr>
          <w:rFonts w:hint="cs"/>
          <w:rtl/>
        </w:rPr>
        <w:t xml:space="preserve">וכל מידע נוסף שיידרש </w:t>
      </w:r>
      <w:r w:rsidRPr="00B659E5">
        <w:rPr>
          <w:rtl/>
        </w:rPr>
        <w:t xml:space="preserve">עבור כל תת מערכת </w:t>
      </w:r>
      <w:r w:rsidR="00AA49F4" w:rsidRPr="00B659E5">
        <w:rPr>
          <w:rFonts w:hint="eastAsia"/>
          <w:rtl/>
        </w:rPr>
        <w:t>שיספק</w:t>
      </w:r>
      <w:r w:rsidR="00AA49F4" w:rsidRPr="00B659E5">
        <w:rPr>
          <w:rtl/>
        </w:rPr>
        <w:t xml:space="preserve">, </w:t>
      </w:r>
      <w:r w:rsidRPr="00B659E5">
        <w:rPr>
          <w:rFonts w:hint="eastAsia"/>
          <w:rtl/>
        </w:rPr>
        <w:t>המכיל</w:t>
      </w:r>
      <w:r w:rsidRPr="00B659E5">
        <w:rPr>
          <w:rtl/>
        </w:rPr>
        <w:t xml:space="preserve"> את כל התוכן והחומר הנחוץ לביצוע התממשקות מלאה של המערכות </w:t>
      </w:r>
      <w:r w:rsidR="001141D7" w:rsidRPr="00B659E5">
        <w:rPr>
          <w:rFonts w:hint="eastAsia"/>
          <w:rtl/>
        </w:rPr>
        <w:t>אשר</w:t>
      </w:r>
      <w:r w:rsidR="001141D7" w:rsidRPr="00B659E5">
        <w:rPr>
          <w:rtl/>
        </w:rPr>
        <w:t xml:space="preserve"> יסופקו </w:t>
      </w:r>
      <w:r w:rsidRPr="00B659E5">
        <w:rPr>
          <w:rFonts w:hint="eastAsia"/>
          <w:rtl/>
        </w:rPr>
        <w:t>על</w:t>
      </w:r>
      <w:r w:rsidRPr="00B659E5">
        <w:rPr>
          <w:rtl/>
        </w:rPr>
        <w:t xml:space="preserve"> </w:t>
      </w:r>
      <w:r w:rsidRPr="00B659E5">
        <w:rPr>
          <w:rFonts w:hint="eastAsia"/>
          <w:rtl/>
        </w:rPr>
        <w:t>ידו</w:t>
      </w:r>
      <w:r w:rsidR="00FF0B34" w:rsidRPr="00B659E5">
        <w:rPr>
          <w:rtl/>
        </w:rPr>
        <w:t>.</w:t>
      </w:r>
    </w:p>
    <w:p w14:paraId="0F8D89C1" w14:textId="4A78C912" w:rsidR="00941387" w:rsidRPr="00716F0E" w:rsidRDefault="00941387" w:rsidP="007305FB">
      <w:pPr>
        <w:pStyle w:val="32"/>
        <w:jc w:val="both"/>
        <w:rPr>
          <w:rtl/>
        </w:rPr>
      </w:pPr>
      <w:r>
        <w:rPr>
          <w:rFonts w:hint="cs"/>
          <w:rtl/>
        </w:rPr>
        <w:t>המציע יגי</w:t>
      </w:r>
      <w:r w:rsidR="00F7076B">
        <w:rPr>
          <w:rFonts w:hint="cs"/>
          <w:rtl/>
        </w:rPr>
        <w:t>ש</w:t>
      </w:r>
      <w:r>
        <w:rPr>
          <w:rFonts w:hint="cs"/>
          <w:rtl/>
        </w:rPr>
        <w:t xml:space="preserve"> עותק דיגיטאלי של הצעתו ע"ג מדיה מגנטית, דיסק או </w:t>
      </w:r>
      <w:r>
        <w:t>Disk On Key</w:t>
      </w:r>
      <w:r>
        <w:rPr>
          <w:rFonts w:hint="cs"/>
          <w:rtl/>
        </w:rPr>
        <w:t>, לרבות כלל המפרטים וטבלת אקסל מלא</w:t>
      </w:r>
      <w:r w:rsidR="00B659E5">
        <w:rPr>
          <w:rFonts w:hint="cs"/>
          <w:rtl/>
        </w:rPr>
        <w:t>ה</w:t>
      </w:r>
      <w:r>
        <w:rPr>
          <w:rFonts w:hint="cs"/>
          <w:rtl/>
        </w:rPr>
        <w:t xml:space="preserve"> עם שמות היצרנים והדגמים שבהצעתו.</w:t>
      </w:r>
    </w:p>
    <w:p w14:paraId="2C70CEEF" w14:textId="77777777" w:rsidR="004F6C45" w:rsidRPr="00716F0E" w:rsidRDefault="004F6C45" w:rsidP="007305FB">
      <w:pPr>
        <w:pStyle w:val="32"/>
        <w:numPr>
          <w:ilvl w:val="0"/>
          <w:numId w:val="0"/>
        </w:numPr>
        <w:ind w:left="1643"/>
        <w:jc w:val="both"/>
        <w:rPr>
          <w:rtl/>
        </w:rPr>
      </w:pPr>
    </w:p>
    <w:p w14:paraId="40B7C487" w14:textId="77777777" w:rsidR="00EB1384" w:rsidRPr="00E03769" w:rsidRDefault="00EB1384" w:rsidP="007305FB">
      <w:pPr>
        <w:pStyle w:val="20"/>
        <w:jc w:val="both"/>
        <w:rPr>
          <w:u w:val="single"/>
        </w:rPr>
      </w:pPr>
      <w:bookmarkStart w:id="24" w:name="_Toc432609466"/>
      <w:r w:rsidRPr="00E03769">
        <w:rPr>
          <w:u w:val="single"/>
          <w:rtl/>
        </w:rPr>
        <w:t>מענה טכני</w:t>
      </w:r>
      <w:bookmarkEnd w:id="24"/>
    </w:p>
    <w:p w14:paraId="64FB4090" w14:textId="77777777" w:rsidR="00EB1384" w:rsidRDefault="00EB1384" w:rsidP="007305FB">
      <w:pPr>
        <w:pStyle w:val="32"/>
        <w:jc w:val="both"/>
      </w:pPr>
      <w:r w:rsidRPr="007060E3">
        <w:rPr>
          <w:rtl/>
        </w:rPr>
        <w:t>התחייבות לעמידה בכל דרישות המפרט הטכני.</w:t>
      </w:r>
    </w:p>
    <w:p w14:paraId="15E8C622" w14:textId="77777777" w:rsidR="00EB1384" w:rsidRPr="005644DE" w:rsidRDefault="00EB1384" w:rsidP="007305FB">
      <w:pPr>
        <w:pStyle w:val="41"/>
        <w:jc w:val="both"/>
      </w:pPr>
      <w:r w:rsidRPr="005644DE">
        <w:rPr>
          <w:rtl/>
        </w:rPr>
        <w:t xml:space="preserve">עותק מודפס של המפרט הטכני הכולל חתימת המציע על גבי כל דף. </w:t>
      </w:r>
    </w:p>
    <w:p w14:paraId="1E05B675" w14:textId="77777777" w:rsidR="00EB1384" w:rsidRPr="005644DE" w:rsidRDefault="00EB1384" w:rsidP="007305FB">
      <w:pPr>
        <w:pStyle w:val="41"/>
        <w:jc w:val="both"/>
        <w:rPr>
          <w:rFonts w:eastAsia="Times New Roman"/>
          <w:noProof/>
          <w:vanish/>
          <w:rtl/>
          <w:lang w:eastAsia="he-IL"/>
        </w:rPr>
      </w:pPr>
    </w:p>
    <w:p w14:paraId="5C357181" w14:textId="77777777" w:rsidR="00EB1384" w:rsidRPr="005644DE" w:rsidRDefault="00EB1384" w:rsidP="007305FB">
      <w:pPr>
        <w:pStyle w:val="41"/>
        <w:jc w:val="both"/>
        <w:rPr>
          <w:rFonts w:eastAsia="Times New Roman"/>
          <w:noProof/>
          <w:vanish/>
          <w:rtl/>
          <w:lang w:eastAsia="he-IL"/>
        </w:rPr>
      </w:pPr>
    </w:p>
    <w:p w14:paraId="09505B40" w14:textId="77777777" w:rsidR="00EB1384" w:rsidRPr="005644DE" w:rsidRDefault="00EB1384" w:rsidP="007305FB">
      <w:pPr>
        <w:pStyle w:val="41"/>
        <w:jc w:val="both"/>
        <w:rPr>
          <w:rFonts w:eastAsia="Times New Roman"/>
          <w:noProof/>
          <w:vanish/>
          <w:rtl/>
          <w:lang w:eastAsia="he-IL"/>
        </w:rPr>
      </w:pPr>
    </w:p>
    <w:p w14:paraId="6AC9639D" w14:textId="77777777" w:rsidR="00EB1384" w:rsidRPr="005644DE" w:rsidRDefault="00EB1384" w:rsidP="007305FB">
      <w:pPr>
        <w:pStyle w:val="41"/>
        <w:jc w:val="both"/>
        <w:rPr>
          <w:rFonts w:eastAsia="Times New Roman"/>
          <w:noProof/>
          <w:vanish/>
          <w:rtl/>
          <w:lang w:eastAsia="he-IL"/>
        </w:rPr>
      </w:pPr>
    </w:p>
    <w:p w14:paraId="4AFF752C" w14:textId="77777777" w:rsidR="00EB1384" w:rsidRPr="005644DE" w:rsidRDefault="00EB1384" w:rsidP="007305FB">
      <w:pPr>
        <w:pStyle w:val="41"/>
        <w:jc w:val="both"/>
        <w:rPr>
          <w:rFonts w:eastAsia="Times New Roman"/>
          <w:noProof/>
          <w:vanish/>
          <w:rtl/>
          <w:lang w:eastAsia="he-IL"/>
        </w:rPr>
      </w:pPr>
    </w:p>
    <w:p w14:paraId="453EEBA1" w14:textId="77777777" w:rsidR="00EB1384" w:rsidRPr="005644DE" w:rsidRDefault="00EB1384" w:rsidP="007305FB">
      <w:pPr>
        <w:pStyle w:val="41"/>
        <w:jc w:val="both"/>
        <w:rPr>
          <w:rFonts w:eastAsia="Times New Roman"/>
          <w:noProof/>
          <w:vanish/>
          <w:rtl/>
          <w:lang w:eastAsia="he-IL"/>
        </w:rPr>
      </w:pPr>
    </w:p>
    <w:p w14:paraId="19E266BE" w14:textId="77777777" w:rsidR="00EB1384" w:rsidRPr="005644DE" w:rsidRDefault="00EB1384" w:rsidP="007305FB">
      <w:pPr>
        <w:pStyle w:val="41"/>
        <w:jc w:val="both"/>
        <w:rPr>
          <w:rFonts w:eastAsia="Times New Roman"/>
          <w:noProof/>
          <w:vanish/>
          <w:rtl/>
          <w:lang w:eastAsia="he-IL"/>
        </w:rPr>
      </w:pPr>
    </w:p>
    <w:p w14:paraId="1D8C460A" w14:textId="77777777" w:rsidR="00EB1384" w:rsidRPr="005644DE" w:rsidRDefault="00EB1384" w:rsidP="007305FB">
      <w:pPr>
        <w:pStyle w:val="41"/>
        <w:jc w:val="both"/>
        <w:rPr>
          <w:rFonts w:eastAsia="Times New Roman"/>
          <w:noProof/>
          <w:vanish/>
          <w:rtl/>
          <w:lang w:eastAsia="he-IL"/>
        </w:rPr>
      </w:pPr>
    </w:p>
    <w:p w14:paraId="2967BE42" w14:textId="77777777" w:rsidR="00EB1384" w:rsidRDefault="00EB1384" w:rsidP="007305FB">
      <w:pPr>
        <w:pStyle w:val="41"/>
        <w:jc w:val="both"/>
      </w:pPr>
      <w:r w:rsidRPr="005644DE">
        <w:rPr>
          <w:rtl/>
        </w:rPr>
        <w:t>תצהיר מאת המציע מאושר ע"י עו"ד כדין בו מצהיר המציע כי בחתימתו על כל דפי המפרט הוא מתחייב לעמידה בכל הדרישות.</w:t>
      </w:r>
    </w:p>
    <w:p w14:paraId="0BFAAE8A" w14:textId="77777777" w:rsidR="00EB1384" w:rsidRPr="005644DE" w:rsidRDefault="00EB1384" w:rsidP="007305FB">
      <w:pPr>
        <w:pStyle w:val="40"/>
        <w:numPr>
          <w:ilvl w:val="0"/>
          <w:numId w:val="0"/>
        </w:numPr>
        <w:ind w:left="2636"/>
      </w:pPr>
    </w:p>
    <w:p w14:paraId="2B069F54" w14:textId="77777777" w:rsidR="00EB1384" w:rsidRPr="005644DE" w:rsidRDefault="00EB1384" w:rsidP="007305FB">
      <w:pPr>
        <w:pStyle w:val="32"/>
        <w:jc w:val="both"/>
      </w:pPr>
      <w:r w:rsidRPr="005644DE">
        <w:rPr>
          <w:rtl/>
        </w:rPr>
        <w:t xml:space="preserve">חוברת המענה המפורט </w:t>
      </w:r>
    </w:p>
    <w:p w14:paraId="381B2006" w14:textId="77777777" w:rsidR="00EB1384" w:rsidRPr="001C051A" w:rsidRDefault="00EB1384" w:rsidP="007305FB">
      <w:pPr>
        <w:pStyle w:val="32"/>
        <w:numPr>
          <w:ilvl w:val="0"/>
          <w:numId w:val="0"/>
        </w:numPr>
        <w:ind w:left="1643"/>
        <w:jc w:val="both"/>
        <w:rPr>
          <w:rtl/>
        </w:rPr>
      </w:pPr>
      <w:r w:rsidRPr="001C051A">
        <w:rPr>
          <w:rtl/>
        </w:rPr>
        <w:t>תוגש חוברת אשר תיערך במתכונת הבאה:</w:t>
      </w:r>
    </w:p>
    <w:p w14:paraId="03A85D1A" w14:textId="77777777" w:rsidR="00EB1384" w:rsidRPr="005644DE" w:rsidRDefault="00EB1384" w:rsidP="007305FB">
      <w:pPr>
        <w:pStyle w:val="a0"/>
        <w:numPr>
          <w:ilvl w:val="2"/>
          <w:numId w:val="12"/>
        </w:numPr>
        <w:spacing w:after="0" w:line="360" w:lineRule="auto"/>
        <w:contextualSpacing w:val="0"/>
        <w:jc w:val="both"/>
        <w:rPr>
          <w:rFonts w:ascii="Arial" w:eastAsia="Times New Roman" w:hAnsi="Arial"/>
          <w:noProof/>
          <w:vanish/>
          <w:sz w:val="24"/>
          <w:szCs w:val="24"/>
          <w:rtl/>
          <w:lang w:eastAsia="he-IL"/>
        </w:rPr>
      </w:pPr>
    </w:p>
    <w:p w14:paraId="6D085688" w14:textId="77777777" w:rsidR="00EB1384" w:rsidRPr="005644DE" w:rsidRDefault="00EB1384" w:rsidP="007305FB">
      <w:pPr>
        <w:pStyle w:val="a0"/>
        <w:numPr>
          <w:ilvl w:val="2"/>
          <w:numId w:val="12"/>
        </w:numPr>
        <w:spacing w:after="0" w:line="360" w:lineRule="auto"/>
        <w:contextualSpacing w:val="0"/>
        <w:jc w:val="both"/>
        <w:rPr>
          <w:rFonts w:ascii="Arial" w:eastAsia="Times New Roman" w:hAnsi="Arial"/>
          <w:noProof/>
          <w:vanish/>
          <w:sz w:val="24"/>
          <w:szCs w:val="24"/>
          <w:rtl/>
          <w:lang w:eastAsia="he-IL"/>
        </w:rPr>
      </w:pPr>
    </w:p>
    <w:p w14:paraId="73EC8010" w14:textId="77777777" w:rsidR="00EB1384" w:rsidRPr="005644DE" w:rsidRDefault="00EB1384" w:rsidP="007305FB">
      <w:pPr>
        <w:pStyle w:val="41"/>
        <w:jc w:val="both"/>
      </w:pPr>
      <w:r w:rsidRPr="005644DE">
        <w:rPr>
          <w:rtl/>
        </w:rPr>
        <w:t>דף שער שיכלול כותרת: המענה הטכני המפורט למכרז הנ"ל.</w:t>
      </w:r>
    </w:p>
    <w:p w14:paraId="52F9CBF0" w14:textId="77777777" w:rsidR="00EB1384" w:rsidRPr="005644DE" w:rsidRDefault="00EB1384" w:rsidP="007305FB">
      <w:pPr>
        <w:pStyle w:val="41"/>
        <w:jc w:val="both"/>
      </w:pPr>
      <w:r w:rsidRPr="005644DE">
        <w:rPr>
          <w:rtl/>
        </w:rPr>
        <w:t>תוכן עניינים: ערוך וממוספר ע"פ מספור הפריטים בכתב הכמויות בהתאמה מלאה.</w:t>
      </w:r>
    </w:p>
    <w:p w14:paraId="5411A634" w14:textId="77777777" w:rsidR="00EB1384" w:rsidRDefault="00EB1384" w:rsidP="007305FB">
      <w:pPr>
        <w:pStyle w:val="41"/>
        <w:jc w:val="both"/>
      </w:pPr>
      <w:r w:rsidRPr="005644DE">
        <w:rPr>
          <w:rtl/>
        </w:rPr>
        <w:t>טבלת כתב הכמויות ללא תמחור, בתוספת שתי עמודות: שם יצרן ודגם עבור כל פריט.</w:t>
      </w:r>
    </w:p>
    <w:p w14:paraId="442207EF" w14:textId="77777777" w:rsidR="00EB1384" w:rsidRDefault="00EB1384" w:rsidP="007305FB">
      <w:pPr>
        <w:pStyle w:val="41"/>
        <w:jc w:val="both"/>
      </w:pPr>
      <w:r>
        <w:br w:type="page"/>
      </w:r>
    </w:p>
    <w:p w14:paraId="68973D01" w14:textId="77777777" w:rsidR="00EB1384" w:rsidRPr="00D76D84" w:rsidRDefault="00EB1384" w:rsidP="007305FB">
      <w:pPr>
        <w:pStyle w:val="41"/>
        <w:jc w:val="both"/>
      </w:pPr>
      <w:r w:rsidRPr="00D76D84">
        <w:rPr>
          <w:rtl/>
        </w:rPr>
        <w:t>עבור כל פריט:</w:t>
      </w:r>
    </w:p>
    <w:p w14:paraId="29F6BAA3" w14:textId="77777777" w:rsidR="00EB1384" w:rsidRPr="00AC150F" w:rsidRDefault="00EB1384" w:rsidP="007305FB">
      <w:pPr>
        <w:pStyle w:val="a0"/>
        <w:numPr>
          <w:ilvl w:val="0"/>
          <w:numId w:val="13"/>
        </w:numPr>
        <w:spacing w:line="360" w:lineRule="auto"/>
        <w:ind w:right="-851"/>
        <w:jc w:val="both"/>
        <w:outlineLvl w:val="2"/>
        <w:rPr>
          <w:rFonts w:asciiTheme="minorBidi" w:hAnsiTheme="minorBidi"/>
          <w:vanish/>
          <w:sz w:val="24"/>
          <w:szCs w:val="24"/>
          <w:rtl/>
        </w:rPr>
      </w:pPr>
    </w:p>
    <w:p w14:paraId="7962CBCA" w14:textId="77777777" w:rsidR="00EB1384" w:rsidRPr="00AC150F" w:rsidRDefault="00EB1384" w:rsidP="007305FB">
      <w:pPr>
        <w:pStyle w:val="a0"/>
        <w:numPr>
          <w:ilvl w:val="1"/>
          <w:numId w:val="13"/>
        </w:numPr>
        <w:spacing w:line="360" w:lineRule="auto"/>
        <w:ind w:right="-851"/>
        <w:jc w:val="both"/>
        <w:outlineLvl w:val="2"/>
        <w:rPr>
          <w:rFonts w:asciiTheme="minorBidi" w:hAnsiTheme="minorBidi"/>
          <w:vanish/>
          <w:sz w:val="24"/>
          <w:szCs w:val="24"/>
          <w:rtl/>
        </w:rPr>
      </w:pPr>
    </w:p>
    <w:p w14:paraId="5E30F6A6" w14:textId="77777777" w:rsidR="00EB1384" w:rsidRPr="00AC150F" w:rsidRDefault="00EB1384" w:rsidP="007305FB">
      <w:pPr>
        <w:pStyle w:val="a0"/>
        <w:numPr>
          <w:ilvl w:val="1"/>
          <w:numId w:val="13"/>
        </w:numPr>
        <w:spacing w:line="360" w:lineRule="auto"/>
        <w:ind w:right="-851"/>
        <w:jc w:val="both"/>
        <w:outlineLvl w:val="2"/>
        <w:rPr>
          <w:rFonts w:asciiTheme="minorBidi" w:hAnsiTheme="minorBidi"/>
          <w:vanish/>
          <w:sz w:val="24"/>
          <w:szCs w:val="24"/>
          <w:rtl/>
        </w:rPr>
      </w:pPr>
    </w:p>
    <w:p w14:paraId="1773184C" w14:textId="77777777" w:rsidR="00EB1384" w:rsidRPr="00AC150F" w:rsidRDefault="00EB1384" w:rsidP="007305FB">
      <w:pPr>
        <w:pStyle w:val="a0"/>
        <w:numPr>
          <w:ilvl w:val="2"/>
          <w:numId w:val="13"/>
        </w:numPr>
        <w:spacing w:line="360" w:lineRule="auto"/>
        <w:ind w:right="-851"/>
        <w:jc w:val="both"/>
        <w:outlineLvl w:val="2"/>
        <w:rPr>
          <w:rFonts w:asciiTheme="minorBidi" w:hAnsiTheme="minorBidi"/>
          <w:vanish/>
          <w:sz w:val="24"/>
          <w:szCs w:val="24"/>
          <w:rtl/>
        </w:rPr>
      </w:pPr>
    </w:p>
    <w:p w14:paraId="3577D4DB" w14:textId="77777777" w:rsidR="00EB1384" w:rsidRPr="00AC150F" w:rsidRDefault="00EB1384" w:rsidP="007305FB">
      <w:pPr>
        <w:pStyle w:val="a0"/>
        <w:numPr>
          <w:ilvl w:val="2"/>
          <w:numId w:val="13"/>
        </w:numPr>
        <w:spacing w:line="360" w:lineRule="auto"/>
        <w:ind w:right="-851"/>
        <w:jc w:val="both"/>
        <w:outlineLvl w:val="2"/>
        <w:rPr>
          <w:rFonts w:asciiTheme="minorBidi" w:hAnsiTheme="minorBidi"/>
          <w:vanish/>
          <w:sz w:val="24"/>
          <w:szCs w:val="24"/>
          <w:rtl/>
        </w:rPr>
      </w:pPr>
    </w:p>
    <w:p w14:paraId="512DA6B5" w14:textId="77777777" w:rsidR="00EB1384" w:rsidRPr="00AC150F" w:rsidRDefault="00EB1384" w:rsidP="007305FB">
      <w:pPr>
        <w:pStyle w:val="a0"/>
        <w:numPr>
          <w:ilvl w:val="3"/>
          <w:numId w:val="13"/>
        </w:numPr>
        <w:spacing w:line="360" w:lineRule="auto"/>
        <w:ind w:right="-851"/>
        <w:jc w:val="both"/>
        <w:outlineLvl w:val="2"/>
        <w:rPr>
          <w:rFonts w:asciiTheme="minorBidi" w:hAnsiTheme="minorBidi"/>
          <w:vanish/>
          <w:sz w:val="24"/>
          <w:szCs w:val="24"/>
          <w:rtl/>
        </w:rPr>
      </w:pPr>
    </w:p>
    <w:p w14:paraId="5F613CBA" w14:textId="77777777" w:rsidR="00EB1384" w:rsidRPr="00AC150F" w:rsidRDefault="00EB1384" w:rsidP="007305FB">
      <w:pPr>
        <w:pStyle w:val="a0"/>
        <w:numPr>
          <w:ilvl w:val="3"/>
          <w:numId w:val="13"/>
        </w:numPr>
        <w:spacing w:line="360" w:lineRule="auto"/>
        <w:ind w:right="-851"/>
        <w:jc w:val="both"/>
        <w:outlineLvl w:val="2"/>
        <w:rPr>
          <w:rFonts w:asciiTheme="minorBidi" w:hAnsiTheme="minorBidi"/>
          <w:vanish/>
          <w:sz w:val="24"/>
          <w:szCs w:val="24"/>
          <w:rtl/>
        </w:rPr>
      </w:pPr>
    </w:p>
    <w:p w14:paraId="306396A5" w14:textId="77777777" w:rsidR="00EB1384" w:rsidRPr="00AC150F" w:rsidRDefault="00EB1384" w:rsidP="007305FB">
      <w:pPr>
        <w:pStyle w:val="a0"/>
        <w:numPr>
          <w:ilvl w:val="3"/>
          <w:numId w:val="13"/>
        </w:numPr>
        <w:spacing w:line="360" w:lineRule="auto"/>
        <w:ind w:right="-851"/>
        <w:jc w:val="both"/>
        <w:outlineLvl w:val="2"/>
        <w:rPr>
          <w:rFonts w:asciiTheme="minorBidi" w:hAnsiTheme="minorBidi"/>
          <w:vanish/>
          <w:sz w:val="24"/>
          <w:szCs w:val="24"/>
          <w:rtl/>
        </w:rPr>
      </w:pPr>
    </w:p>
    <w:p w14:paraId="77970111" w14:textId="77777777" w:rsidR="00EB1384" w:rsidRPr="00AC150F" w:rsidRDefault="00EB1384" w:rsidP="007305FB">
      <w:pPr>
        <w:pStyle w:val="a0"/>
        <w:numPr>
          <w:ilvl w:val="3"/>
          <w:numId w:val="13"/>
        </w:numPr>
        <w:spacing w:line="360" w:lineRule="auto"/>
        <w:ind w:right="-851"/>
        <w:jc w:val="both"/>
        <w:outlineLvl w:val="2"/>
        <w:rPr>
          <w:rFonts w:asciiTheme="minorBidi" w:hAnsiTheme="minorBidi"/>
          <w:vanish/>
          <w:sz w:val="24"/>
          <w:szCs w:val="24"/>
          <w:rtl/>
        </w:rPr>
      </w:pPr>
    </w:p>
    <w:p w14:paraId="7710F42A" w14:textId="77777777" w:rsidR="00EB1384" w:rsidRPr="00E03769" w:rsidRDefault="00EB1384" w:rsidP="007305FB">
      <w:pPr>
        <w:pStyle w:val="50"/>
        <w:jc w:val="both"/>
      </w:pPr>
      <w:r w:rsidRPr="00E03769">
        <w:rPr>
          <w:rtl/>
        </w:rPr>
        <w:t>דף שער</w:t>
      </w:r>
    </w:p>
    <w:p w14:paraId="6073ED5C" w14:textId="77777777" w:rsidR="00EB1384" w:rsidRPr="00E03769" w:rsidRDefault="00EB1384" w:rsidP="007305FB">
      <w:pPr>
        <w:pStyle w:val="50"/>
        <w:jc w:val="both"/>
      </w:pPr>
      <w:r w:rsidRPr="00E03769">
        <w:rPr>
          <w:rtl/>
        </w:rPr>
        <w:t>חוצץ צבעוני + לשונית בולטת עם רישום שם הפריט ומספרו בכתב הכמויות.</w:t>
      </w:r>
    </w:p>
    <w:p w14:paraId="5A65D73C" w14:textId="77777777" w:rsidR="00EB1384" w:rsidRPr="00E03769" w:rsidRDefault="00EB1384" w:rsidP="007305FB">
      <w:pPr>
        <w:pStyle w:val="50"/>
        <w:jc w:val="both"/>
      </w:pPr>
      <w:r w:rsidRPr="00E03769">
        <w:rPr>
          <w:rtl/>
        </w:rPr>
        <w:t xml:space="preserve">מפרט טכני (ברושור) מלא רשמי של היצרן. </w:t>
      </w:r>
    </w:p>
    <w:p w14:paraId="0FFEF975" w14:textId="77777777" w:rsidR="00EB1384" w:rsidRPr="00E03769" w:rsidRDefault="00EB1384" w:rsidP="007305FB">
      <w:pPr>
        <w:pStyle w:val="50"/>
        <w:jc w:val="both"/>
        <w:rPr>
          <w:rtl/>
        </w:rPr>
      </w:pPr>
      <w:r w:rsidRPr="00E03769">
        <w:rPr>
          <w:rtl/>
        </w:rPr>
        <w:t>מפרט טכני משלים מטעם המציע בו יופיעו כל הפרטים החסרים במפרט הטכני של היצרן על מנת להבטיח התאמה מלאה לכל דרישות המפרט עבור הפריט כפי שמופיעים במפרט הטכני במכרז זה.</w:t>
      </w:r>
    </w:p>
    <w:p w14:paraId="07C809E9" w14:textId="77777777" w:rsidR="00EB1384" w:rsidRPr="00E03769" w:rsidRDefault="00EB1384" w:rsidP="007305FB">
      <w:pPr>
        <w:pStyle w:val="50"/>
        <w:jc w:val="both"/>
      </w:pPr>
      <w:r w:rsidRPr="00E03769">
        <w:rPr>
          <w:rtl/>
        </w:rPr>
        <w:t xml:space="preserve">עבור מערכות, תוכנות ומכלולים המורכבים ממספר פריטים, לרבות: מערכת </w:t>
      </w:r>
      <w:proofErr w:type="spellStart"/>
      <w:r w:rsidRPr="00E03769">
        <w:rPr>
          <w:rtl/>
        </w:rPr>
        <w:t>השו"ב</w:t>
      </w:r>
      <w:proofErr w:type="spellEnd"/>
      <w:r w:rsidRPr="00E03769">
        <w:rPr>
          <w:rtl/>
        </w:rPr>
        <w:t xml:space="preserve">, מערכת ניהול </w:t>
      </w:r>
      <w:proofErr w:type="spellStart"/>
      <w:r w:rsidRPr="00E03769">
        <w:rPr>
          <w:rtl/>
        </w:rPr>
        <w:t>הוידאו</w:t>
      </w:r>
      <w:proofErr w:type="spellEnd"/>
      <w:r w:rsidRPr="00E03769">
        <w:rPr>
          <w:rtl/>
        </w:rPr>
        <w:t>, מערכת האזעקה והמצוקה יש לציין: מפרט טכני למערכת המוצעת, תיאור המערכת ואופן פעולתה (במלל ובשרטוטים). עבור כל פריט במערכת : דף יצרן, הגדרת אופן פעולתו ואופן שילובו במערכת.</w:t>
      </w:r>
    </w:p>
    <w:p w14:paraId="2030D33D" w14:textId="77777777" w:rsidR="00EB1384" w:rsidRPr="00E03769" w:rsidRDefault="00EB1384" w:rsidP="007305FB">
      <w:pPr>
        <w:pStyle w:val="50"/>
        <w:jc w:val="both"/>
      </w:pPr>
      <w:r w:rsidRPr="00E03769">
        <w:rPr>
          <w:rtl/>
        </w:rPr>
        <w:t xml:space="preserve">המענה המשולב הכולל מפרט יצרן ומפרט משלים כפי שתואר לעיל חייב להתייחס לכל דרישות האפיון הרלוונטיות לכל פריט. </w:t>
      </w:r>
    </w:p>
    <w:p w14:paraId="0C24895B" w14:textId="77777777" w:rsidR="00EB1384" w:rsidRDefault="00EB1384" w:rsidP="007305FB">
      <w:pPr>
        <w:pStyle w:val="50"/>
        <w:jc w:val="both"/>
      </w:pPr>
      <w:r w:rsidRPr="00E03769">
        <w:rPr>
          <w:rtl/>
        </w:rPr>
        <w:t>על גבי כל מפרט טכני שיסופק יטביע המציע את חותמת החברה וחתימה ידנית של עורך ההצעה.</w:t>
      </w:r>
    </w:p>
    <w:p w14:paraId="532446EF" w14:textId="77777777" w:rsidR="00E03769" w:rsidRPr="00E03769" w:rsidRDefault="00E03769" w:rsidP="007305FB">
      <w:pPr>
        <w:pStyle w:val="50"/>
        <w:numPr>
          <w:ilvl w:val="0"/>
          <w:numId w:val="0"/>
        </w:numPr>
        <w:ind w:left="3486"/>
        <w:jc w:val="both"/>
      </w:pPr>
    </w:p>
    <w:p w14:paraId="43AD68C9" w14:textId="77777777" w:rsidR="00EB1384" w:rsidRPr="00D76D84" w:rsidRDefault="00EB1384" w:rsidP="007305FB">
      <w:pPr>
        <w:pStyle w:val="20"/>
        <w:jc w:val="both"/>
        <w:rPr>
          <w:rtl/>
        </w:rPr>
      </w:pPr>
      <w:r w:rsidRPr="00D76D84">
        <w:rPr>
          <w:rtl/>
        </w:rPr>
        <w:t xml:space="preserve">למען הסר ספק מובהר בזאת כי: </w:t>
      </w:r>
    </w:p>
    <w:p w14:paraId="6E99ADAD" w14:textId="77777777" w:rsidR="00EB1384" w:rsidRPr="00D76D84" w:rsidRDefault="00EB1384" w:rsidP="007305FB">
      <w:pPr>
        <w:pStyle w:val="32"/>
        <w:jc w:val="both"/>
      </w:pPr>
      <w:r w:rsidRPr="00D76D84">
        <w:rPr>
          <w:rtl/>
        </w:rPr>
        <w:t>המידע המסופק חייב להיות מלא ולהתייחס לכל פריט מוצע ולכל סעיף דרישה מהמפרט.</w:t>
      </w:r>
    </w:p>
    <w:p w14:paraId="18A8AAB4" w14:textId="77777777" w:rsidR="00EB1384" w:rsidRPr="00D76D84" w:rsidRDefault="00EB1384" w:rsidP="007305FB">
      <w:pPr>
        <w:pStyle w:val="32"/>
        <w:jc w:val="both"/>
      </w:pPr>
      <w:r w:rsidRPr="00D76D84">
        <w:rPr>
          <w:rtl/>
        </w:rPr>
        <w:t>יתקבלו רק מסמכים רשמיים ומקוריים של יצרני הציוד (לא יתקבלו מסמכים מצולמים או חלקיים וכדומה) במידה ובמסמכי היצרן המקוריים חסר מידע הנדרש במפרט, יושלם מידע זה ע"י החברה במסמך רשמי שיצורף למסמכי היצרן.</w:t>
      </w:r>
    </w:p>
    <w:p w14:paraId="19A981C0" w14:textId="77777777" w:rsidR="00EB1384" w:rsidRPr="00AA7CDD" w:rsidRDefault="00EB1384" w:rsidP="007305FB">
      <w:pPr>
        <w:pStyle w:val="40"/>
        <w:numPr>
          <w:ilvl w:val="0"/>
          <w:numId w:val="0"/>
        </w:numPr>
        <w:ind w:left="1785"/>
      </w:pPr>
    </w:p>
    <w:p w14:paraId="16E36BBC" w14:textId="77777777" w:rsidR="00EB1384" w:rsidRPr="00D43196" w:rsidRDefault="00EB1384" w:rsidP="007305FB">
      <w:pPr>
        <w:bidi w:val="0"/>
        <w:jc w:val="both"/>
        <w:rPr>
          <w:rFonts w:asciiTheme="minorBidi" w:hAnsiTheme="minorBidi"/>
          <w:sz w:val="24"/>
          <w:szCs w:val="24"/>
        </w:rPr>
      </w:pPr>
      <w:r w:rsidRPr="00D43196">
        <w:rPr>
          <w:rFonts w:asciiTheme="minorBidi" w:hAnsiTheme="minorBidi"/>
          <w:sz w:val="24"/>
          <w:szCs w:val="24"/>
          <w:rtl/>
        </w:rPr>
        <w:br w:type="page"/>
      </w:r>
    </w:p>
    <w:p w14:paraId="3AAF1FCA" w14:textId="77777777" w:rsidR="0020197E" w:rsidRPr="00716F0E" w:rsidRDefault="0020197E" w:rsidP="007305FB">
      <w:pPr>
        <w:pStyle w:val="32"/>
        <w:jc w:val="both"/>
      </w:pPr>
      <w:r w:rsidRPr="00716F0E">
        <w:rPr>
          <w:rFonts w:hint="cs"/>
          <w:rtl/>
        </w:rPr>
        <w:t>התחייבות</w:t>
      </w:r>
      <w:r w:rsidR="009D1EBB" w:rsidRPr="00716F0E">
        <w:rPr>
          <w:rFonts w:hint="cs"/>
          <w:rtl/>
        </w:rPr>
        <w:t xml:space="preserve"> </w:t>
      </w:r>
      <w:r w:rsidRPr="00716F0E">
        <w:rPr>
          <w:rFonts w:hint="cs"/>
          <w:rtl/>
        </w:rPr>
        <w:t>אספקת מערכות גנריות</w:t>
      </w:r>
    </w:p>
    <w:p w14:paraId="6B635C3A" w14:textId="2CDDE649" w:rsidR="0020197E" w:rsidRPr="00716F0E" w:rsidRDefault="005848A8" w:rsidP="007305FB">
      <w:pPr>
        <w:pStyle w:val="41"/>
        <w:jc w:val="both"/>
      </w:pPr>
      <w:r>
        <w:rPr>
          <w:rFonts w:hint="cs"/>
          <w:rtl/>
        </w:rPr>
        <w:t>המזמין מבקש</w:t>
      </w:r>
      <w:r w:rsidR="0020197E" w:rsidRPr="00716F0E">
        <w:rPr>
          <w:rFonts w:hint="cs"/>
          <w:rtl/>
        </w:rPr>
        <w:t xml:space="preserve"> לשמור לעצמ</w:t>
      </w:r>
      <w:r>
        <w:rPr>
          <w:rFonts w:hint="cs"/>
          <w:rtl/>
        </w:rPr>
        <w:t>ו</w:t>
      </w:r>
      <w:r w:rsidR="0020197E" w:rsidRPr="00716F0E">
        <w:rPr>
          <w:rFonts w:hint="cs"/>
          <w:rtl/>
        </w:rPr>
        <w:t xml:space="preserve"> את </w:t>
      </w:r>
      <w:r w:rsidR="004A5E37" w:rsidRPr="00716F0E">
        <w:rPr>
          <w:rFonts w:hint="cs"/>
          <w:rtl/>
        </w:rPr>
        <w:t>האפשרות</w:t>
      </w:r>
      <w:r w:rsidR="0020197E" w:rsidRPr="00716F0E">
        <w:rPr>
          <w:rFonts w:hint="cs"/>
          <w:rtl/>
        </w:rPr>
        <w:t xml:space="preserve"> לבצע בעתיד התקשרות עם </w:t>
      </w:r>
      <w:r w:rsidR="004A5E37" w:rsidRPr="00716F0E">
        <w:rPr>
          <w:rFonts w:hint="cs"/>
          <w:rtl/>
        </w:rPr>
        <w:t>גופים נוספים</w:t>
      </w:r>
      <w:r w:rsidR="0020197E" w:rsidRPr="00716F0E">
        <w:rPr>
          <w:rFonts w:hint="cs"/>
          <w:rtl/>
        </w:rPr>
        <w:t xml:space="preserve"> למתן שרותי תחזוקה ותיקונים למערכות שיותקנו במסגרת </w:t>
      </w:r>
      <w:r w:rsidR="004A5E37" w:rsidRPr="00716F0E">
        <w:rPr>
          <w:rFonts w:hint="cs"/>
          <w:rtl/>
        </w:rPr>
        <w:t>ההתקשרות נשוא המכרז</w:t>
      </w:r>
      <w:r w:rsidR="0020197E" w:rsidRPr="00716F0E">
        <w:rPr>
          <w:rFonts w:hint="cs"/>
          <w:rtl/>
        </w:rPr>
        <w:t>.</w:t>
      </w:r>
    </w:p>
    <w:p w14:paraId="5DD600B9" w14:textId="09062E0F" w:rsidR="0020197E" w:rsidRPr="00716F0E" w:rsidRDefault="0020197E" w:rsidP="007305FB">
      <w:pPr>
        <w:pStyle w:val="41"/>
        <w:jc w:val="both"/>
      </w:pPr>
      <w:r w:rsidRPr="00716F0E">
        <w:rPr>
          <w:rFonts w:hint="cs"/>
          <w:rtl/>
        </w:rPr>
        <w:t xml:space="preserve">לצורך כך נדרש שכל המערכות שיסופקו במסגרת </w:t>
      </w:r>
      <w:r w:rsidR="004A5E37" w:rsidRPr="00716F0E">
        <w:rPr>
          <w:rFonts w:hint="cs"/>
          <w:rtl/>
        </w:rPr>
        <w:t>ההתקשרות נשוא ה</w:t>
      </w:r>
      <w:r w:rsidRPr="00716F0E">
        <w:rPr>
          <w:rFonts w:hint="cs"/>
          <w:rtl/>
        </w:rPr>
        <w:t>מכרז זה תהיינה במעמד "גנרי" כך שניתן יהיה לתחזק אותן ע"י קבלני אינטגרציה אחרים</w:t>
      </w:r>
      <w:r w:rsidR="004B2292">
        <w:rPr>
          <w:rFonts w:hint="cs"/>
          <w:rtl/>
        </w:rPr>
        <w:t xml:space="preserve">, זאת למעט מערכת </w:t>
      </w:r>
      <w:proofErr w:type="spellStart"/>
      <w:r w:rsidR="004B2292">
        <w:rPr>
          <w:rFonts w:hint="cs"/>
          <w:rtl/>
        </w:rPr>
        <w:t>השו"ב</w:t>
      </w:r>
      <w:proofErr w:type="spellEnd"/>
      <w:r w:rsidRPr="00716F0E">
        <w:rPr>
          <w:rFonts w:hint="cs"/>
          <w:rtl/>
        </w:rPr>
        <w:t>.</w:t>
      </w:r>
    </w:p>
    <w:p w14:paraId="75E6A986" w14:textId="4EB4F3E5" w:rsidR="0020197E" w:rsidRPr="00716F0E" w:rsidRDefault="0020197E" w:rsidP="007305FB">
      <w:pPr>
        <w:pStyle w:val="41"/>
        <w:jc w:val="both"/>
      </w:pPr>
      <w:r w:rsidRPr="00716F0E">
        <w:rPr>
          <w:rFonts w:hint="eastAsia"/>
          <w:rtl/>
        </w:rPr>
        <w:t>להוכחת</w:t>
      </w:r>
      <w:r w:rsidRPr="00716F0E">
        <w:rPr>
          <w:rtl/>
        </w:rPr>
        <w:t xml:space="preserve"> </w:t>
      </w:r>
      <w:r w:rsidRPr="00716F0E">
        <w:rPr>
          <w:rFonts w:hint="eastAsia"/>
          <w:rtl/>
        </w:rPr>
        <w:t>עמידה</w:t>
      </w:r>
      <w:r w:rsidRPr="00716F0E">
        <w:rPr>
          <w:rtl/>
        </w:rPr>
        <w:t xml:space="preserve"> </w:t>
      </w:r>
      <w:r w:rsidRPr="00716F0E">
        <w:rPr>
          <w:rFonts w:hint="eastAsia"/>
          <w:rtl/>
        </w:rPr>
        <w:t>בתנאי</w:t>
      </w:r>
      <w:r w:rsidRPr="00716F0E">
        <w:rPr>
          <w:rtl/>
        </w:rPr>
        <w:t xml:space="preserve"> </w:t>
      </w:r>
      <w:r w:rsidRPr="00716F0E">
        <w:rPr>
          <w:rFonts w:hint="eastAsia"/>
          <w:rtl/>
        </w:rPr>
        <w:t>זה</w:t>
      </w:r>
      <w:r w:rsidRPr="00716F0E">
        <w:rPr>
          <w:rtl/>
        </w:rPr>
        <w:t xml:space="preserve"> </w:t>
      </w:r>
      <w:r w:rsidRPr="00716F0E">
        <w:rPr>
          <w:rFonts w:hint="eastAsia"/>
          <w:rtl/>
        </w:rPr>
        <w:t>נדרש</w:t>
      </w:r>
      <w:r w:rsidRPr="00716F0E">
        <w:rPr>
          <w:rtl/>
        </w:rPr>
        <w:t xml:space="preserve"> </w:t>
      </w:r>
      <w:r w:rsidRPr="00716F0E">
        <w:rPr>
          <w:rFonts w:hint="eastAsia"/>
          <w:rtl/>
        </w:rPr>
        <w:t>הקבלן</w:t>
      </w:r>
      <w:r w:rsidRPr="00716F0E">
        <w:rPr>
          <w:rtl/>
        </w:rPr>
        <w:t xml:space="preserve"> </w:t>
      </w:r>
      <w:r w:rsidRPr="00716F0E">
        <w:rPr>
          <w:rFonts w:hint="eastAsia"/>
          <w:rtl/>
        </w:rPr>
        <w:t>להגיש</w:t>
      </w:r>
      <w:r w:rsidRPr="00716F0E">
        <w:rPr>
          <w:rtl/>
        </w:rPr>
        <w:t xml:space="preserve"> </w:t>
      </w:r>
      <w:r w:rsidRPr="00716F0E">
        <w:rPr>
          <w:rFonts w:hint="eastAsia"/>
          <w:rtl/>
        </w:rPr>
        <w:t>מסמך</w:t>
      </w:r>
      <w:r w:rsidRPr="00716F0E">
        <w:rPr>
          <w:rtl/>
        </w:rPr>
        <w:t xml:space="preserve"> </w:t>
      </w:r>
      <w:r w:rsidRPr="00716F0E">
        <w:rPr>
          <w:rFonts w:hint="eastAsia"/>
          <w:rtl/>
        </w:rPr>
        <w:t>התחייבות</w:t>
      </w:r>
      <w:r w:rsidRPr="00716F0E">
        <w:rPr>
          <w:rtl/>
        </w:rPr>
        <w:t xml:space="preserve"> </w:t>
      </w:r>
      <w:r w:rsidRPr="00716F0E">
        <w:rPr>
          <w:rFonts w:hint="eastAsia"/>
          <w:rtl/>
        </w:rPr>
        <w:t>המכיל</w:t>
      </w:r>
      <w:r w:rsidRPr="00716F0E">
        <w:rPr>
          <w:rtl/>
        </w:rPr>
        <w:t xml:space="preserve"> </w:t>
      </w:r>
      <w:r w:rsidRPr="00716F0E">
        <w:rPr>
          <w:rFonts w:hint="eastAsia"/>
          <w:rtl/>
        </w:rPr>
        <w:t>את</w:t>
      </w:r>
      <w:r w:rsidRPr="00716F0E">
        <w:rPr>
          <w:rtl/>
        </w:rPr>
        <w:t xml:space="preserve"> </w:t>
      </w:r>
      <w:r w:rsidRPr="00716F0E">
        <w:rPr>
          <w:rFonts w:hint="eastAsia"/>
          <w:rtl/>
        </w:rPr>
        <w:t>התכנים</w:t>
      </w:r>
      <w:r w:rsidRPr="00716F0E">
        <w:rPr>
          <w:rtl/>
        </w:rPr>
        <w:t xml:space="preserve"> </w:t>
      </w:r>
      <w:r w:rsidRPr="00716F0E">
        <w:rPr>
          <w:rFonts w:hint="eastAsia"/>
          <w:rtl/>
        </w:rPr>
        <w:t>הבאים</w:t>
      </w:r>
      <w:r w:rsidRPr="00716F0E">
        <w:rPr>
          <w:rtl/>
        </w:rPr>
        <w:t>:</w:t>
      </w:r>
    </w:p>
    <w:p w14:paraId="2D025E3C" w14:textId="77777777" w:rsidR="0020197E" w:rsidRPr="00716F0E" w:rsidRDefault="0020197E" w:rsidP="007305FB">
      <w:pPr>
        <w:pStyle w:val="50"/>
        <w:jc w:val="both"/>
      </w:pPr>
      <w:r w:rsidRPr="00716F0E">
        <w:rPr>
          <w:rFonts w:hint="cs"/>
          <w:rtl/>
        </w:rPr>
        <w:t>כל הפריטים המוצעים במכרז ניתנים לרכישה</w:t>
      </w:r>
      <w:r w:rsidR="004A5E37" w:rsidRPr="00716F0E">
        <w:rPr>
          <w:rFonts w:hint="cs"/>
          <w:rtl/>
        </w:rPr>
        <w:t>,</w:t>
      </w:r>
      <w:r w:rsidRPr="00716F0E">
        <w:rPr>
          <w:rFonts w:hint="cs"/>
          <w:rtl/>
        </w:rPr>
        <w:t xml:space="preserve"> תיקון ותחזוקה ע"י לפחות 3 קבלני אינטגרציה נוספים הפועלים בישראל</w:t>
      </w:r>
      <w:r w:rsidR="004B4997" w:rsidRPr="00716F0E">
        <w:rPr>
          <w:rFonts w:hint="cs"/>
          <w:rtl/>
        </w:rPr>
        <w:t>.</w:t>
      </w:r>
    </w:p>
    <w:p w14:paraId="66E73767" w14:textId="201C7230" w:rsidR="004F6C45" w:rsidRPr="002005E2" w:rsidRDefault="0020197E" w:rsidP="00F93598">
      <w:pPr>
        <w:pStyle w:val="50"/>
        <w:jc w:val="both"/>
      </w:pPr>
      <w:r w:rsidRPr="00716F0E">
        <w:rPr>
          <w:rFonts w:hint="cs"/>
          <w:rtl/>
        </w:rPr>
        <w:t>הצהרה כי לא קיים כל הסכם בין הקבלן לבין אף ספק ציוד המוצע במכרז זה אשר עשוי למנוע בעתיד מכירה ותמיכה טכנית לקבלן אחר לטובת מתן שרות תחזוקה ותיקונים באתרים.</w:t>
      </w:r>
    </w:p>
    <w:p w14:paraId="240DE3DC" w14:textId="77777777" w:rsidR="00E03769" w:rsidRPr="006F4DD6" w:rsidRDefault="00E03769" w:rsidP="007305FB">
      <w:pPr>
        <w:pStyle w:val="20"/>
        <w:jc w:val="both"/>
        <w:rPr>
          <w:b/>
          <w:bCs/>
          <w:u w:val="single"/>
        </w:rPr>
      </w:pPr>
      <w:bookmarkStart w:id="25" w:name="_Toc391225894"/>
      <w:bookmarkStart w:id="26" w:name="_Toc424734951"/>
      <w:bookmarkStart w:id="27" w:name="_Toc391225897"/>
      <w:r w:rsidRPr="006F4DD6">
        <w:rPr>
          <w:b/>
          <w:bCs/>
          <w:u w:val="single"/>
          <w:rtl/>
        </w:rPr>
        <w:t>בחינת עמידת המציע בדרישות הטכניות והמקצועיות</w:t>
      </w:r>
    </w:p>
    <w:p w14:paraId="43EB37C1" w14:textId="77777777" w:rsidR="00E03769" w:rsidRPr="00603282" w:rsidRDefault="00E03769" w:rsidP="007305FB">
      <w:pPr>
        <w:pStyle w:val="32"/>
        <w:jc w:val="both"/>
      </w:pPr>
      <w:r w:rsidRPr="00603282">
        <w:rPr>
          <w:rtl/>
        </w:rPr>
        <w:t xml:space="preserve">המשרד יבדוק את התאמת האביזרים והמערכות המוצעות על ידי כל מציע לדרישות הטכניות והמקצועיות המפורטות בנספח א' למכרז זה ובכל סעיף רלוונטי לפריט הנבדק. הבדיקה האמורה תערך על פי החומר הטכני הנלווה אשר יצורף להצעת המציע. </w:t>
      </w:r>
    </w:p>
    <w:p w14:paraId="31C6AFDF" w14:textId="56F3BC66" w:rsidR="00E03769" w:rsidRPr="00603282" w:rsidRDefault="00E03769" w:rsidP="006F4DD6">
      <w:pPr>
        <w:pStyle w:val="32"/>
        <w:jc w:val="both"/>
      </w:pPr>
      <w:r w:rsidRPr="00603282">
        <w:rPr>
          <w:rtl/>
        </w:rPr>
        <w:t xml:space="preserve">בעת בדיקת עמידת האביזרים והמערכות המוצעים בדרישות כאמור, במידה ויימצא כי עד </w:t>
      </w:r>
      <w:r w:rsidR="006F4DD6">
        <w:rPr>
          <w:rFonts w:hint="cs"/>
          <w:rtl/>
        </w:rPr>
        <w:t xml:space="preserve"> 15%</w:t>
      </w:r>
      <w:r w:rsidRPr="00603282">
        <w:rPr>
          <w:rtl/>
        </w:rPr>
        <w:t xml:space="preserve">מסך כל פריטי החומרה והתוכנה שבכתב הכמויות (ללא קשר לכמות היחידות המופיעה עבור כל פריט בכתב הכמויות) אינם עומדים במפרטים המוגדרים במכרז זה, למשרד שמורה הזכות לדרוש, לפי שיקול דעתו, כי המציע יעדכן את הצעתו אודות כל הפריטים שנמצא כי אינם מתאימים. במקרה זה, על המציע יהיה להציע פריטים חלופיים העומדים בכל הדרישות עבור כל הפריטים שנמצאו שאינם עומדים במפרטים כאמור לעיל. במקרה זה, לא יהא רשאי המציע לשנות את מחיר הפריט הנקוב בהצעה המחיר שהגיש. </w:t>
      </w:r>
    </w:p>
    <w:p w14:paraId="3BB4D9A2" w14:textId="20E8C669" w:rsidR="00E03769" w:rsidRPr="00424D63" w:rsidRDefault="00E03769" w:rsidP="007305FB">
      <w:pPr>
        <w:pStyle w:val="32"/>
        <w:jc w:val="both"/>
        <w:rPr>
          <w:b/>
          <w:bCs/>
          <w:rtl/>
        </w:rPr>
      </w:pPr>
      <w:r w:rsidRPr="00424D63">
        <w:rPr>
          <w:b/>
          <w:bCs/>
          <w:rtl/>
        </w:rPr>
        <w:t xml:space="preserve">במידה וימצא בבדיקה האמורה, כי מעל ל- </w:t>
      </w:r>
      <w:r w:rsidR="006921BC">
        <w:rPr>
          <w:rFonts w:hint="cs"/>
          <w:b/>
          <w:bCs/>
          <w:rtl/>
        </w:rPr>
        <w:t>15</w:t>
      </w:r>
      <w:r w:rsidRPr="00424D63">
        <w:rPr>
          <w:b/>
          <w:bCs/>
          <w:rtl/>
        </w:rPr>
        <w:t>% מפריטי החומרה והתוכנה בהצעה לא עומדים בדרישות כמפורט לעיל, ההצעה תיפסל על הסף.</w:t>
      </w:r>
    </w:p>
    <w:p w14:paraId="1B6F1BAF" w14:textId="77777777" w:rsidR="00B21C95" w:rsidRPr="006F0CD4" w:rsidRDefault="00B21C95" w:rsidP="007305FB">
      <w:pPr>
        <w:pStyle w:val="20"/>
        <w:jc w:val="both"/>
        <w:rPr>
          <w:u w:val="single"/>
        </w:rPr>
      </w:pPr>
      <w:r w:rsidRPr="006F0CD4">
        <w:rPr>
          <w:u w:val="single"/>
          <w:rtl/>
        </w:rPr>
        <w:t>החלפת מידע</w:t>
      </w:r>
      <w:bookmarkEnd w:id="25"/>
      <w:bookmarkEnd w:id="26"/>
    </w:p>
    <w:p w14:paraId="1085C186" w14:textId="7AC408A4" w:rsidR="00B21C95" w:rsidRPr="00941387" w:rsidRDefault="004A5E37" w:rsidP="007305FB">
      <w:pPr>
        <w:pStyle w:val="20"/>
        <w:numPr>
          <w:ilvl w:val="0"/>
          <w:numId w:val="0"/>
        </w:numPr>
        <w:ind w:left="651"/>
        <w:jc w:val="both"/>
        <w:rPr>
          <w:rtl/>
        </w:rPr>
      </w:pPr>
      <w:bookmarkStart w:id="28" w:name="_Toc424734952"/>
      <w:r w:rsidRPr="00941387">
        <w:rPr>
          <w:rFonts w:hint="cs"/>
          <w:rtl/>
        </w:rPr>
        <w:t>מציעים ב</w:t>
      </w:r>
      <w:r w:rsidR="00B21C95" w:rsidRPr="00941387">
        <w:rPr>
          <w:rtl/>
        </w:rPr>
        <w:t xml:space="preserve">מכרז לא יחליפו ביניהם מידע אשר עשוי להיות לו נגיעה במישרין ו/או בעקיפין </w:t>
      </w:r>
      <w:r w:rsidR="00B21C95" w:rsidRPr="00941387">
        <w:rPr>
          <w:rFonts w:hint="cs"/>
          <w:rtl/>
        </w:rPr>
        <w:t>למכרז</w:t>
      </w:r>
      <w:r w:rsidR="00B21C95" w:rsidRPr="00941387">
        <w:rPr>
          <w:rtl/>
        </w:rPr>
        <w:t>.</w:t>
      </w:r>
      <w:bookmarkEnd w:id="28"/>
      <w:r w:rsidR="009721FB">
        <w:rPr>
          <w:rFonts w:hint="cs"/>
          <w:rtl/>
        </w:rPr>
        <w:t xml:space="preserve"> כל חשש או חשד להחלפת מידע כאמור עשויה לגרום לפסילת ההצעות, לפי שקול דעתו הבלעדי של המשרד.</w:t>
      </w:r>
    </w:p>
    <w:p w14:paraId="765DE6F3" w14:textId="77777777" w:rsidR="00BE3065" w:rsidRPr="00716F0E" w:rsidRDefault="00BE3065" w:rsidP="007305FB">
      <w:pPr>
        <w:pStyle w:val="20"/>
        <w:numPr>
          <w:ilvl w:val="0"/>
          <w:numId w:val="0"/>
        </w:numPr>
        <w:ind w:left="651"/>
        <w:jc w:val="both"/>
      </w:pPr>
      <w:bookmarkStart w:id="29" w:name="_Toc293843677"/>
      <w:bookmarkStart w:id="30" w:name="_Toc391225895"/>
    </w:p>
    <w:p w14:paraId="0B71FE1A" w14:textId="77777777" w:rsidR="00B21C95" w:rsidRPr="006F0CD4" w:rsidRDefault="00B21C95" w:rsidP="007305FB">
      <w:pPr>
        <w:pStyle w:val="20"/>
        <w:jc w:val="both"/>
        <w:rPr>
          <w:u w:val="single"/>
          <w:rtl/>
        </w:rPr>
      </w:pPr>
      <w:bookmarkStart w:id="31" w:name="_Toc424734953"/>
      <w:r w:rsidRPr="006F0CD4">
        <w:rPr>
          <w:u w:val="single"/>
          <w:rtl/>
        </w:rPr>
        <w:t>בעלות על המפרט ועל ההצעה</w:t>
      </w:r>
      <w:bookmarkEnd w:id="29"/>
      <w:bookmarkEnd w:id="30"/>
      <w:bookmarkEnd w:id="31"/>
    </w:p>
    <w:p w14:paraId="2F2DEECF" w14:textId="6416CCF7" w:rsidR="00B21C95" w:rsidRPr="00716F0E" w:rsidRDefault="00B21C95" w:rsidP="007305FB">
      <w:pPr>
        <w:pStyle w:val="32"/>
        <w:jc w:val="both"/>
        <w:rPr>
          <w:rtl/>
        </w:rPr>
      </w:pPr>
      <w:bookmarkStart w:id="32" w:name="_Toc277410365"/>
      <w:bookmarkStart w:id="33" w:name="_Toc277411069"/>
      <w:bookmarkStart w:id="34" w:name="_Toc277414363"/>
      <w:bookmarkEnd w:id="32"/>
      <w:bookmarkEnd w:id="33"/>
      <w:bookmarkEnd w:id="34"/>
      <w:r w:rsidRPr="00716F0E">
        <w:rPr>
          <w:rtl/>
        </w:rPr>
        <w:t xml:space="preserve">מפרט זה הוא </w:t>
      </w:r>
      <w:r w:rsidR="0088722D" w:rsidRPr="00716F0E">
        <w:rPr>
          <w:rtl/>
        </w:rPr>
        <w:t>קניינ</w:t>
      </w:r>
      <w:r w:rsidR="005848A8">
        <w:rPr>
          <w:rFonts w:hint="cs"/>
          <w:rtl/>
        </w:rPr>
        <w:t xml:space="preserve">ו </w:t>
      </w:r>
      <w:r w:rsidRPr="00716F0E">
        <w:rPr>
          <w:rtl/>
        </w:rPr>
        <w:t xml:space="preserve">הרוחני של </w:t>
      </w:r>
      <w:r w:rsidR="005848A8">
        <w:rPr>
          <w:rFonts w:hint="cs"/>
          <w:rtl/>
        </w:rPr>
        <w:t>המזמין</w:t>
      </w:r>
      <w:r w:rsidR="004A5E37" w:rsidRPr="00716F0E">
        <w:rPr>
          <w:rtl/>
        </w:rPr>
        <w:t xml:space="preserve"> </w:t>
      </w:r>
      <w:r w:rsidRPr="00716F0E">
        <w:rPr>
          <w:rtl/>
        </w:rPr>
        <w:t>והוא מועבר ל</w:t>
      </w:r>
      <w:r w:rsidR="004A5E37" w:rsidRPr="00716F0E">
        <w:rPr>
          <w:rFonts w:hint="cs"/>
          <w:rtl/>
        </w:rPr>
        <w:t>מציע</w:t>
      </w:r>
      <w:r w:rsidRPr="00716F0E">
        <w:rPr>
          <w:rtl/>
        </w:rPr>
        <w:t xml:space="preserve"> לצורך הגשת הצעה בלבד. אין לעשות בו שימוש שאינו לצורך הכנת ההצעה.</w:t>
      </w:r>
    </w:p>
    <w:p w14:paraId="102F39FE" w14:textId="4C770A62" w:rsidR="00B21C95" w:rsidRPr="00716F0E" w:rsidRDefault="005848A8" w:rsidP="007305FB">
      <w:pPr>
        <w:pStyle w:val="32"/>
        <w:jc w:val="both"/>
      </w:pPr>
      <w:r>
        <w:rPr>
          <w:rFonts w:hint="cs"/>
          <w:rtl/>
        </w:rPr>
        <w:t>המזמין</w:t>
      </w:r>
      <w:r w:rsidR="004A5E37" w:rsidRPr="00716F0E">
        <w:rPr>
          <w:rtl/>
        </w:rPr>
        <w:t xml:space="preserve"> </w:t>
      </w:r>
      <w:r w:rsidR="00B21C95" w:rsidRPr="00716F0E">
        <w:rPr>
          <w:rtl/>
        </w:rPr>
        <w:t xml:space="preserve">רשאי לעשות בהצעה </w:t>
      </w:r>
      <w:r w:rsidR="0088722D">
        <w:rPr>
          <w:rFonts w:hint="cs"/>
          <w:rtl/>
        </w:rPr>
        <w:t>שתוגש בידי הקבלן הזוכה במכרז</w:t>
      </w:r>
      <w:r w:rsidR="0088722D" w:rsidRPr="00716F0E">
        <w:rPr>
          <w:rtl/>
        </w:rPr>
        <w:t xml:space="preserve"> </w:t>
      </w:r>
      <w:r w:rsidR="00B21C95" w:rsidRPr="00716F0E">
        <w:rPr>
          <w:rtl/>
        </w:rPr>
        <w:t>כל שימוש באמצעות עובדי</w:t>
      </w:r>
      <w:r w:rsidR="004A5E37" w:rsidRPr="00716F0E">
        <w:rPr>
          <w:rFonts w:hint="cs"/>
          <w:rtl/>
        </w:rPr>
        <w:t>ה</w:t>
      </w:r>
      <w:r w:rsidR="00B21C95" w:rsidRPr="00716F0E">
        <w:rPr>
          <w:rtl/>
        </w:rPr>
        <w:t xml:space="preserve"> ובאמצעות גורמים חיצוניים, בכל שלב.</w:t>
      </w:r>
    </w:p>
    <w:p w14:paraId="7ED080FD" w14:textId="77777777" w:rsidR="00BE3065" w:rsidRPr="00716F0E" w:rsidRDefault="00BE3065" w:rsidP="007305FB">
      <w:pPr>
        <w:pStyle w:val="32"/>
        <w:numPr>
          <w:ilvl w:val="0"/>
          <w:numId w:val="0"/>
        </w:numPr>
        <w:ind w:left="1643"/>
        <w:jc w:val="both"/>
      </w:pPr>
    </w:p>
    <w:p w14:paraId="1FF16133" w14:textId="09E37437" w:rsidR="00B21C95" w:rsidRPr="006F0CD4" w:rsidRDefault="00B21C95" w:rsidP="007305FB">
      <w:pPr>
        <w:pStyle w:val="20"/>
        <w:jc w:val="both"/>
        <w:rPr>
          <w:u w:val="single"/>
        </w:rPr>
      </w:pPr>
      <w:bookmarkStart w:id="35" w:name="_Toc424734954"/>
      <w:r w:rsidRPr="006F0CD4">
        <w:rPr>
          <w:rFonts w:hint="cs"/>
          <w:u w:val="single"/>
          <w:rtl/>
        </w:rPr>
        <w:t>מעמד הקבלן</w:t>
      </w:r>
      <w:bookmarkEnd w:id="35"/>
      <w:r w:rsidR="009721FB">
        <w:rPr>
          <w:rFonts w:hint="cs"/>
          <w:u w:val="single"/>
          <w:rtl/>
        </w:rPr>
        <w:t xml:space="preserve"> / הספק</w:t>
      </w:r>
      <w:r w:rsidRPr="006F0CD4">
        <w:rPr>
          <w:rFonts w:hint="cs"/>
          <w:u w:val="single"/>
          <w:rtl/>
        </w:rPr>
        <w:t xml:space="preserve"> </w:t>
      </w:r>
      <w:bookmarkEnd w:id="27"/>
      <w:r w:rsidR="008D2F36" w:rsidRPr="006F0CD4">
        <w:rPr>
          <w:rFonts w:hint="cs"/>
          <w:u w:val="single"/>
          <w:rtl/>
        </w:rPr>
        <w:t xml:space="preserve">(המציע שהצעתו תזכה במכרז) </w:t>
      </w:r>
    </w:p>
    <w:p w14:paraId="0A2A9B9A" w14:textId="4CB479AE" w:rsidR="00B21C95" w:rsidRPr="00716F0E" w:rsidRDefault="00B21C95" w:rsidP="007305FB">
      <w:pPr>
        <w:pStyle w:val="32"/>
        <w:jc w:val="both"/>
      </w:pPr>
      <w:r w:rsidRPr="00716F0E">
        <w:rPr>
          <w:rtl/>
        </w:rPr>
        <w:t>הקבלן</w:t>
      </w:r>
      <w:r w:rsidR="009721FB">
        <w:rPr>
          <w:rFonts w:hint="cs"/>
          <w:rtl/>
        </w:rPr>
        <w:t xml:space="preserve"> (המכונה במסמכי המכרז  - </w:t>
      </w:r>
      <w:r w:rsidR="009721FB" w:rsidRPr="006F4DD6">
        <w:rPr>
          <w:rFonts w:hint="eastAsia"/>
          <w:b/>
          <w:bCs/>
          <w:rtl/>
        </w:rPr>
        <w:t>הספק</w:t>
      </w:r>
      <w:r w:rsidR="009721FB">
        <w:rPr>
          <w:rFonts w:hint="cs"/>
          <w:rtl/>
        </w:rPr>
        <w:t>)</w:t>
      </w:r>
      <w:r w:rsidRPr="00716F0E">
        <w:rPr>
          <w:rtl/>
        </w:rPr>
        <w:t xml:space="preserve"> יהיה הקבלן הראשי </w:t>
      </w:r>
      <w:proofErr w:type="spellStart"/>
      <w:r w:rsidRPr="00716F0E">
        <w:rPr>
          <w:rtl/>
        </w:rPr>
        <w:t>והאינטגרטור</w:t>
      </w:r>
      <w:proofErr w:type="spellEnd"/>
      <w:r w:rsidRPr="00716F0E">
        <w:rPr>
          <w:rtl/>
        </w:rPr>
        <w:t xml:space="preserve"> האחראי לביצוע כלל הפעילויות הנדרשות במסגרת הפרויק</w:t>
      </w:r>
      <w:r w:rsidR="00204CFE" w:rsidRPr="00716F0E">
        <w:rPr>
          <w:rtl/>
        </w:rPr>
        <w:t>ט</w:t>
      </w:r>
      <w:r w:rsidRPr="00716F0E">
        <w:rPr>
          <w:rtl/>
        </w:rPr>
        <w:t xml:space="preserve"> ומחויב לספק את כל השירותים הנדרשים למשך </w:t>
      </w:r>
      <w:r w:rsidRPr="00716F0E">
        <w:rPr>
          <w:rFonts w:hint="cs"/>
          <w:rtl/>
        </w:rPr>
        <w:t>כל תקופת החוזה</w:t>
      </w:r>
      <w:r w:rsidRPr="00716F0E">
        <w:rPr>
          <w:rtl/>
        </w:rPr>
        <w:t>.</w:t>
      </w:r>
    </w:p>
    <w:p w14:paraId="1FA00DA8" w14:textId="77777777" w:rsidR="00B21C95" w:rsidRPr="00716F0E" w:rsidRDefault="00B21C95" w:rsidP="007305FB">
      <w:pPr>
        <w:pStyle w:val="32"/>
        <w:jc w:val="both"/>
      </w:pPr>
      <w:r w:rsidRPr="00716F0E">
        <w:rPr>
          <w:rtl/>
        </w:rPr>
        <w:t xml:space="preserve">הקבלן ייחשב כקבלן ראשי, כמבצע בניה וכמנהל עבודה, בהתאם לתקנות </w:t>
      </w:r>
      <w:r w:rsidRPr="00716F0E">
        <w:rPr>
          <w:rFonts w:hint="cs"/>
          <w:rtl/>
        </w:rPr>
        <w:t>המקומיות ל</w:t>
      </w:r>
      <w:r w:rsidRPr="00716F0E">
        <w:rPr>
          <w:rtl/>
        </w:rPr>
        <w:t xml:space="preserve">בטיחות בעבודה, ויישא באחריות לגבי כל </w:t>
      </w:r>
      <w:r w:rsidRPr="00716F0E">
        <w:rPr>
          <w:rFonts w:hint="cs"/>
          <w:rtl/>
        </w:rPr>
        <w:t>היבט</w:t>
      </w:r>
      <w:r w:rsidRPr="00716F0E">
        <w:rPr>
          <w:rtl/>
        </w:rPr>
        <w:t xml:space="preserve"> אחר הנוגע לבטיחות </w:t>
      </w:r>
      <w:r w:rsidR="008D2F36" w:rsidRPr="00716F0E">
        <w:rPr>
          <w:rFonts w:hint="cs"/>
          <w:rtl/>
        </w:rPr>
        <w:t>ולגהות</w:t>
      </w:r>
      <w:r w:rsidRPr="00716F0E">
        <w:rPr>
          <w:rtl/>
        </w:rPr>
        <w:t xml:space="preserve"> בכל הנוגע לביצוע הפעילויות הנדרשות במסגרת </w:t>
      </w:r>
      <w:r w:rsidR="008D2F36" w:rsidRPr="00716F0E">
        <w:rPr>
          <w:rFonts w:hint="cs"/>
          <w:rtl/>
        </w:rPr>
        <w:t>ההתקשרות</w:t>
      </w:r>
      <w:r w:rsidRPr="00716F0E">
        <w:rPr>
          <w:rtl/>
        </w:rPr>
        <w:t xml:space="preserve">. </w:t>
      </w:r>
    </w:p>
    <w:p w14:paraId="5A38AE09" w14:textId="5F8F7111" w:rsidR="00B21C95" w:rsidRPr="008B1515" w:rsidRDefault="00B21C95" w:rsidP="007305FB">
      <w:pPr>
        <w:pStyle w:val="32"/>
        <w:jc w:val="both"/>
        <w:rPr>
          <w:rtl/>
        </w:rPr>
      </w:pPr>
      <w:r w:rsidRPr="008B1515">
        <w:rPr>
          <w:rtl/>
        </w:rPr>
        <w:t>ההצע</w:t>
      </w:r>
      <w:r w:rsidR="008D2F36" w:rsidRPr="008B1515">
        <w:rPr>
          <w:rFonts w:hint="cs"/>
          <w:rtl/>
        </w:rPr>
        <w:t>ה</w:t>
      </w:r>
      <w:r w:rsidRPr="008B1515">
        <w:rPr>
          <w:rtl/>
        </w:rPr>
        <w:t xml:space="preserve"> שתוגש על ידי הקבלן תהיה שלמ</w:t>
      </w:r>
      <w:r w:rsidR="008D2F36" w:rsidRPr="008B1515">
        <w:rPr>
          <w:rFonts w:hint="cs"/>
          <w:rtl/>
        </w:rPr>
        <w:t>ה</w:t>
      </w:r>
      <w:r w:rsidRPr="008B1515">
        <w:rPr>
          <w:rtl/>
        </w:rPr>
        <w:t xml:space="preserve"> ומוצעת כיחידה משולבת ותפעולית אחת. </w:t>
      </w:r>
      <w:r w:rsidR="005848A8" w:rsidRPr="008B1515">
        <w:rPr>
          <w:rFonts w:hint="cs"/>
          <w:rtl/>
        </w:rPr>
        <w:t>המזמין</w:t>
      </w:r>
      <w:r w:rsidRPr="008B1515">
        <w:rPr>
          <w:rtl/>
        </w:rPr>
        <w:t xml:space="preserve"> </w:t>
      </w:r>
      <w:r w:rsidR="008B1515" w:rsidRPr="008B1515">
        <w:rPr>
          <w:rFonts w:hint="cs"/>
          <w:rtl/>
        </w:rPr>
        <w:t>י</w:t>
      </w:r>
      <w:r w:rsidRPr="008B1515">
        <w:rPr>
          <w:rFonts w:hint="cs"/>
          <w:rtl/>
        </w:rPr>
        <w:t>תקשר</w:t>
      </w:r>
      <w:r w:rsidRPr="008B1515">
        <w:rPr>
          <w:rtl/>
        </w:rPr>
        <w:t xml:space="preserve"> אך ורק עם ה</w:t>
      </w:r>
      <w:r w:rsidR="008D2F36" w:rsidRPr="008B1515">
        <w:rPr>
          <w:rFonts w:hint="cs"/>
          <w:rtl/>
        </w:rPr>
        <w:t>מציע</w:t>
      </w:r>
      <w:r w:rsidR="008D2F36" w:rsidRPr="008B1515">
        <w:rPr>
          <w:rtl/>
        </w:rPr>
        <w:t xml:space="preserve"> </w:t>
      </w:r>
      <w:r w:rsidR="008D2F36" w:rsidRPr="008B1515">
        <w:rPr>
          <w:rFonts w:hint="cs"/>
          <w:rtl/>
        </w:rPr>
        <w:t>שהצעתו</w:t>
      </w:r>
      <w:r w:rsidR="008D2F36" w:rsidRPr="008B1515">
        <w:rPr>
          <w:rtl/>
        </w:rPr>
        <w:t xml:space="preserve"> </w:t>
      </w:r>
      <w:r w:rsidR="008D2F36" w:rsidRPr="008B1515">
        <w:rPr>
          <w:rFonts w:hint="cs"/>
          <w:rtl/>
        </w:rPr>
        <w:t>תזכה</w:t>
      </w:r>
      <w:r w:rsidR="008D2F36" w:rsidRPr="008B1515">
        <w:rPr>
          <w:rtl/>
        </w:rPr>
        <w:t xml:space="preserve"> </w:t>
      </w:r>
      <w:r w:rsidR="008D2F36" w:rsidRPr="008B1515">
        <w:rPr>
          <w:rFonts w:hint="cs"/>
          <w:rtl/>
        </w:rPr>
        <w:t>במכרז</w:t>
      </w:r>
      <w:r w:rsidRPr="008B1515">
        <w:rPr>
          <w:rtl/>
        </w:rPr>
        <w:t xml:space="preserve"> ולא עם אף גורם נוסף מטעמו. </w:t>
      </w:r>
      <w:r w:rsidRPr="006F4DD6">
        <w:rPr>
          <w:b/>
          <w:bCs/>
          <w:rtl/>
        </w:rPr>
        <w:t>לקבלן תהיה אחריות מלאה וכוללת כלפי המזמין לגבי כל רכיבי הצעתו, בין אם מבוצעים או מסופקים ישירות על ידו ובין אם באמצעות אחרים מטעמו והוא ייחשב כספק הראשי והאחראי הבלעדי לכל הפעילויות, השירותים והתוצרים של קבלני המשנה המופעלים על ידו</w:t>
      </w:r>
      <w:r w:rsidRPr="008B1515">
        <w:rPr>
          <w:rtl/>
        </w:rPr>
        <w:t>.</w:t>
      </w:r>
    </w:p>
    <w:p w14:paraId="4B797E76" w14:textId="612FF130" w:rsidR="00B21C95" w:rsidRPr="00716F0E" w:rsidRDefault="008D2F36" w:rsidP="007305FB">
      <w:pPr>
        <w:pStyle w:val="32"/>
        <w:jc w:val="both"/>
        <w:rPr>
          <w:rtl/>
        </w:rPr>
      </w:pPr>
      <w:r w:rsidRPr="00716F0E">
        <w:rPr>
          <w:rFonts w:hint="cs"/>
          <w:rtl/>
        </w:rPr>
        <w:t>העסקת</w:t>
      </w:r>
      <w:r w:rsidR="00B21C95" w:rsidRPr="00716F0E">
        <w:rPr>
          <w:rtl/>
        </w:rPr>
        <w:t xml:space="preserve"> ספקי </w:t>
      </w:r>
      <w:r w:rsidR="00B21C95" w:rsidRPr="00716F0E">
        <w:rPr>
          <w:rFonts w:hint="cs"/>
          <w:rtl/>
        </w:rPr>
        <w:t xml:space="preserve">וקבלני </w:t>
      </w:r>
      <w:r w:rsidR="00B21C95" w:rsidRPr="00716F0E">
        <w:rPr>
          <w:rtl/>
        </w:rPr>
        <w:t xml:space="preserve">המשנה </w:t>
      </w:r>
      <w:r w:rsidRPr="00716F0E">
        <w:rPr>
          <w:rFonts w:hint="cs"/>
          <w:rtl/>
        </w:rPr>
        <w:t xml:space="preserve">על ידי הקבלן </w:t>
      </w:r>
      <w:r w:rsidR="00B21C95" w:rsidRPr="00716F0E">
        <w:rPr>
          <w:rtl/>
        </w:rPr>
        <w:t>מותנ</w:t>
      </w:r>
      <w:r w:rsidRPr="00716F0E">
        <w:rPr>
          <w:rFonts w:hint="cs"/>
          <w:rtl/>
        </w:rPr>
        <w:t>ית</w:t>
      </w:r>
      <w:r w:rsidR="00B21C95" w:rsidRPr="00716F0E">
        <w:rPr>
          <w:rtl/>
        </w:rPr>
        <w:t xml:space="preserve"> באישור </w:t>
      </w:r>
      <w:r w:rsidRPr="00716F0E">
        <w:rPr>
          <w:rFonts w:hint="cs"/>
          <w:rtl/>
        </w:rPr>
        <w:t xml:space="preserve">בכתב ומראש מאת </w:t>
      </w:r>
      <w:r w:rsidR="005848A8">
        <w:rPr>
          <w:rFonts w:hint="cs"/>
          <w:rtl/>
        </w:rPr>
        <w:t>המזמין</w:t>
      </w:r>
      <w:r w:rsidR="00B21C95" w:rsidRPr="00716F0E">
        <w:rPr>
          <w:rtl/>
        </w:rPr>
        <w:t>.</w:t>
      </w:r>
    </w:p>
    <w:p w14:paraId="0EF563FD" w14:textId="5CEF53F9" w:rsidR="00E03769" w:rsidRPr="00E03769" w:rsidRDefault="00E03769" w:rsidP="007305FB">
      <w:pPr>
        <w:bidi w:val="0"/>
        <w:jc w:val="both"/>
        <w:rPr>
          <w:rFonts w:ascii="Arial" w:hAnsi="Arial" w:cs="Arial"/>
          <w:b/>
          <w:bCs/>
          <w:sz w:val="28"/>
          <w:szCs w:val="28"/>
          <w:rtl/>
        </w:rPr>
      </w:pPr>
      <w:r w:rsidRPr="00E03769">
        <w:rPr>
          <w:rFonts w:ascii="Arial" w:hAnsi="Arial" w:cs="Arial"/>
          <w:b/>
          <w:bCs/>
          <w:sz w:val="28"/>
          <w:szCs w:val="28"/>
          <w:rtl/>
        </w:rPr>
        <w:br w:type="page"/>
      </w:r>
    </w:p>
    <w:p w14:paraId="7709A2B2" w14:textId="77777777" w:rsidR="00CF71CD" w:rsidRPr="00716F0E" w:rsidRDefault="00CF71CD" w:rsidP="007305FB">
      <w:pPr>
        <w:pStyle w:val="10"/>
        <w:jc w:val="both"/>
        <w:rPr>
          <w:rtl/>
        </w:rPr>
      </w:pPr>
      <w:bookmarkStart w:id="36" w:name="_Toc355017958"/>
      <w:bookmarkStart w:id="37" w:name="_Toc115349938"/>
      <w:r w:rsidRPr="00716F0E">
        <w:rPr>
          <w:rtl/>
        </w:rPr>
        <w:t>לו"ז, השיטה ואופן המימוש</w:t>
      </w:r>
      <w:bookmarkEnd w:id="36"/>
      <w:bookmarkEnd w:id="37"/>
    </w:p>
    <w:p w14:paraId="47B372EF" w14:textId="77777777" w:rsidR="00CF71CD" w:rsidRPr="00716F0E" w:rsidRDefault="00CF71CD" w:rsidP="007305FB">
      <w:pPr>
        <w:pStyle w:val="20"/>
        <w:jc w:val="both"/>
      </w:pPr>
      <w:bookmarkStart w:id="38" w:name="_Toc355017959"/>
      <w:r w:rsidRPr="00716F0E">
        <w:rPr>
          <w:rFonts w:hint="cs"/>
          <w:rtl/>
        </w:rPr>
        <w:t>כללי</w:t>
      </w:r>
      <w:bookmarkEnd w:id="38"/>
    </w:p>
    <w:p w14:paraId="4A4D26CC" w14:textId="77777777" w:rsidR="00CF71CD" w:rsidRPr="00716F0E" w:rsidRDefault="007342AF" w:rsidP="007305FB">
      <w:pPr>
        <w:pStyle w:val="32"/>
        <w:jc w:val="both"/>
      </w:pPr>
      <w:r w:rsidRPr="00716F0E">
        <w:rPr>
          <w:rFonts w:hint="cs"/>
          <w:rtl/>
        </w:rPr>
        <w:t xml:space="preserve">להלן תוגדר </w:t>
      </w:r>
      <w:r w:rsidR="00CF71CD" w:rsidRPr="00716F0E">
        <w:rPr>
          <w:rFonts w:hint="cs"/>
          <w:rtl/>
        </w:rPr>
        <w:t>שיטת ההתנהלות בפרויקט.</w:t>
      </w:r>
    </w:p>
    <w:p w14:paraId="0CD63023" w14:textId="77777777" w:rsidR="00CF71CD" w:rsidRPr="00716F0E" w:rsidRDefault="00CF71CD" w:rsidP="007305FB">
      <w:pPr>
        <w:pStyle w:val="32"/>
        <w:jc w:val="both"/>
      </w:pPr>
      <w:r w:rsidRPr="00716F0E">
        <w:rPr>
          <w:rFonts w:hint="cs"/>
          <w:rtl/>
        </w:rPr>
        <w:t xml:space="preserve">השיטה תגדיר את השלבים הבאים: </w:t>
      </w:r>
    </w:p>
    <w:p w14:paraId="100161E5" w14:textId="77777777" w:rsidR="00CF71CD" w:rsidRPr="00716F0E" w:rsidRDefault="00CF71CD" w:rsidP="007305FB">
      <w:pPr>
        <w:pStyle w:val="41"/>
        <w:jc w:val="both"/>
      </w:pPr>
      <w:r w:rsidRPr="00716F0E">
        <w:rPr>
          <w:rFonts w:hint="cs"/>
          <w:rtl/>
        </w:rPr>
        <w:t>אפיון.</w:t>
      </w:r>
    </w:p>
    <w:p w14:paraId="201543FE" w14:textId="77777777" w:rsidR="00CF71CD" w:rsidRPr="00716F0E" w:rsidRDefault="00CF71CD" w:rsidP="007305FB">
      <w:pPr>
        <w:pStyle w:val="41"/>
        <w:jc w:val="both"/>
      </w:pPr>
      <w:r w:rsidRPr="00716F0E">
        <w:rPr>
          <w:rFonts w:hint="cs"/>
          <w:rtl/>
        </w:rPr>
        <w:t>תכנון מפורט.</w:t>
      </w:r>
    </w:p>
    <w:p w14:paraId="6ADE2AC8" w14:textId="77777777" w:rsidR="00CF71CD" w:rsidRDefault="00CF71CD" w:rsidP="007305FB">
      <w:pPr>
        <w:pStyle w:val="41"/>
        <w:jc w:val="both"/>
      </w:pPr>
      <w:r w:rsidRPr="00716F0E">
        <w:rPr>
          <w:rFonts w:hint="cs"/>
          <w:rtl/>
        </w:rPr>
        <w:t>התקנות.</w:t>
      </w:r>
    </w:p>
    <w:p w14:paraId="47217A13" w14:textId="7E75D7B8" w:rsidR="00E03769" w:rsidRPr="00716F0E" w:rsidRDefault="00E03769" w:rsidP="007305FB">
      <w:pPr>
        <w:pStyle w:val="41"/>
        <w:jc w:val="both"/>
      </w:pPr>
      <w:proofErr w:type="spellStart"/>
      <w:r>
        <w:rPr>
          <w:rFonts w:hint="cs"/>
          <w:rtl/>
        </w:rPr>
        <w:t>אבלואציה</w:t>
      </w:r>
      <w:proofErr w:type="spellEnd"/>
      <w:r>
        <w:rPr>
          <w:rFonts w:hint="cs"/>
          <w:rtl/>
        </w:rPr>
        <w:t>.</w:t>
      </w:r>
    </w:p>
    <w:p w14:paraId="681C2DBE" w14:textId="77777777" w:rsidR="00CF71CD" w:rsidRPr="00716F0E" w:rsidRDefault="00CF71CD" w:rsidP="007305FB">
      <w:pPr>
        <w:pStyle w:val="41"/>
        <w:jc w:val="both"/>
      </w:pPr>
      <w:r w:rsidRPr="00716F0E">
        <w:rPr>
          <w:rFonts w:hint="cs"/>
          <w:rtl/>
        </w:rPr>
        <w:t>קבלה.</w:t>
      </w:r>
    </w:p>
    <w:p w14:paraId="1C13D23A" w14:textId="77777777" w:rsidR="00CF71CD" w:rsidRPr="00716F0E" w:rsidRDefault="00CF71CD" w:rsidP="007305FB">
      <w:pPr>
        <w:pStyle w:val="41"/>
        <w:jc w:val="both"/>
      </w:pPr>
      <w:r w:rsidRPr="00716F0E">
        <w:rPr>
          <w:rFonts w:hint="cs"/>
          <w:rtl/>
        </w:rPr>
        <w:t>תיעוד.</w:t>
      </w:r>
    </w:p>
    <w:p w14:paraId="3F74CCBE" w14:textId="77777777" w:rsidR="00CF71CD" w:rsidRPr="00716F0E" w:rsidRDefault="00CF71CD" w:rsidP="007305FB">
      <w:pPr>
        <w:pStyle w:val="41"/>
        <w:jc w:val="both"/>
      </w:pPr>
      <w:r w:rsidRPr="00716F0E">
        <w:rPr>
          <w:rFonts w:hint="cs"/>
          <w:rtl/>
        </w:rPr>
        <w:t>אבני דרך לתשלום.</w:t>
      </w:r>
    </w:p>
    <w:p w14:paraId="5C9BA6BB" w14:textId="77777777" w:rsidR="007342AF" w:rsidRPr="00716F0E" w:rsidRDefault="00CF71CD" w:rsidP="007305FB">
      <w:pPr>
        <w:pStyle w:val="a0"/>
        <w:numPr>
          <w:ilvl w:val="2"/>
          <w:numId w:val="1"/>
        </w:numPr>
        <w:spacing w:line="360" w:lineRule="auto"/>
        <w:ind w:left="1643" w:right="-567" w:hanging="923"/>
        <w:jc w:val="both"/>
        <w:outlineLvl w:val="2"/>
        <w:rPr>
          <w:rFonts w:ascii="Arial" w:hAnsi="Arial" w:cs="Arial"/>
          <w:sz w:val="24"/>
          <w:szCs w:val="24"/>
        </w:rPr>
      </w:pPr>
      <w:r w:rsidRPr="00716F0E">
        <w:rPr>
          <w:rFonts w:ascii="Arial" w:hAnsi="Arial" w:cs="Arial" w:hint="cs"/>
          <w:sz w:val="24"/>
          <w:szCs w:val="24"/>
          <w:rtl/>
        </w:rPr>
        <w:t>השיטה</w:t>
      </w:r>
      <w:r w:rsidR="00722501" w:rsidRPr="00716F0E">
        <w:rPr>
          <w:rFonts w:ascii="Arial" w:hAnsi="Arial" w:cs="Arial" w:hint="cs"/>
          <w:sz w:val="24"/>
          <w:szCs w:val="24"/>
          <w:rtl/>
        </w:rPr>
        <w:t xml:space="preserve">, עבור כל </w:t>
      </w:r>
      <w:r w:rsidR="008277B7" w:rsidRPr="00716F0E">
        <w:rPr>
          <w:rFonts w:ascii="Arial" w:hAnsi="Arial" w:cs="Arial" w:hint="cs"/>
          <w:sz w:val="24"/>
          <w:szCs w:val="24"/>
          <w:rtl/>
        </w:rPr>
        <w:t>תכולת עבודה</w:t>
      </w:r>
      <w:r w:rsidR="00722501" w:rsidRPr="00716F0E">
        <w:rPr>
          <w:rFonts w:ascii="Arial" w:hAnsi="Arial" w:cs="Arial" w:hint="cs"/>
          <w:sz w:val="24"/>
          <w:szCs w:val="24"/>
          <w:rtl/>
        </w:rPr>
        <w:t xml:space="preserve"> תהייה זהה </w:t>
      </w:r>
      <w:r w:rsidRPr="00716F0E">
        <w:rPr>
          <w:rFonts w:ascii="Arial" w:hAnsi="Arial" w:cs="Arial" w:hint="cs"/>
          <w:sz w:val="24"/>
          <w:szCs w:val="24"/>
          <w:rtl/>
        </w:rPr>
        <w:t>ומט</w:t>
      </w:r>
      <w:r w:rsidR="007342AF" w:rsidRPr="00716F0E">
        <w:rPr>
          <w:rFonts w:ascii="Arial" w:hAnsi="Arial" w:cs="Arial" w:hint="cs"/>
          <w:sz w:val="24"/>
          <w:szCs w:val="24"/>
          <w:rtl/>
        </w:rPr>
        <w:t xml:space="preserve">רתה להוות סט הנחיות לפיהן </w:t>
      </w:r>
      <w:r w:rsidR="00FC488F" w:rsidRPr="00716F0E">
        <w:rPr>
          <w:rFonts w:ascii="Arial" w:hAnsi="Arial" w:cs="Arial" w:hint="cs"/>
          <w:sz w:val="24"/>
          <w:szCs w:val="24"/>
          <w:rtl/>
        </w:rPr>
        <w:t>ת</w:t>
      </w:r>
      <w:r w:rsidR="007342AF" w:rsidRPr="00716F0E">
        <w:rPr>
          <w:rFonts w:ascii="Arial" w:hAnsi="Arial" w:cs="Arial" w:hint="cs"/>
          <w:sz w:val="24"/>
          <w:szCs w:val="24"/>
          <w:rtl/>
        </w:rPr>
        <w:t xml:space="preserve">בוצע </w:t>
      </w:r>
      <w:r w:rsidR="00FC488F" w:rsidRPr="00716F0E">
        <w:rPr>
          <w:rFonts w:ascii="Arial" w:hAnsi="Arial" w:cs="Arial" w:hint="cs"/>
          <w:sz w:val="24"/>
          <w:szCs w:val="24"/>
          <w:rtl/>
        </w:rPr>
        <w:t>כל תכולת עבודה.</w:t>
      </w:r>
    </w:p>
    <w:p w14:paraId="5A58460C" w14:textId="77777777" w:rsidR="00CF71CD" w:rsidRPr="00716F0E" w:rsidRDefault="00CF71CD" w:rsidP="007305FB">
      <w:pPr>
        <w:pStyle w:val="a0"/>
        <w:numPr>
          <w:ilvl w:val="2"/>
          <w:numId w:val="1"/>
        </w:numPr>
        <w:spacing w:line="360" w:lineRule="auto"/>
        <w:ind w:left="1643" w:right="-567" w:hanging="923"/>
        <w:jc w:val="both"/>
        <w:outlineLvl w:val="2"/>
        <w:rPr>
          <w:rFonts w:ascii="Arial" w:hAnsi="Arial" w:cs="Arial"/>
          <w:sz w:val="24"/>
          <w:szCs w:val="24"/>
        </w:rPr>
      </w:pPr>
      <w:r w:rsidRPr="00716F0E">
        <w:rPr>
          <w:rFonts w:ascii="Arial" w:hAnsi="Arial" w:cs="Arial" w:hint="cs"/>
          <w:sz w:val="24"/>
          <w:szCs w:val="24"/>
          <w:rtl/>
        </w:rPr>
        <w:t xml:space="preserve">בכל </w:t>
      </w:r>
      <w:r w:rsidR="00FC488F" w:rsidRPr="00716F0E">
        <w:rPr>
          <w:rFonts w:ascii="Arial" w:hAnsi="Arial" w:cs="Arial" w:hint="cs"/>
          <w:sz w:val="24"/>
          <w:szCs w:val="24"/>
          <w:rtl/>
        </w:rPr>
        <w:t>תכולת עבודה</w:t>
      </w:r>
      <w:r w:rsidRPr="00716F0E">
        <w:rPr>
          <w:rFonts w:ascii="Arial" w:hAnsi="Arial" w:cs="Arial" w:hint="cs"/>
          <w:sz w:val="24"/>
          <w:szCs w:val="24"/>
          <w:rtl/>
        </w:rPr>
        <w:t xml:space="preserve"> תותאם תוכנית העבודה לתכולות העבודה </w:t>
      </w:r>
      <w:r w:rsidR="00FC488F" w:rsidRPr="00716F0E">
        <w:rPr>
          <w:rFonts w:ascii="Arial" w:hAnsi="Arial" w:cs="Arial" w:hint="cs"/>
          <w:sz w:val="24"/>
          <w:szCs w:val="24"/>
          <w:rtl/>
        </w:rPr>
        <w:t>הספציפית הרלוונטית</w:t>
      </w:r>
      <w:r w:rsidRPr="00716F0E">
        <w:rPr>
          <w:rFonts w:ascii="Arial" w:hAnsi="Arial" w:cs="Arial" w:hint="cs"/>
          <w:sz w:val="24"/>
          <w:szCs w:val="24"/>
          <w:rtl/>
        </w:rPr>
        <w:t xml:space="preserve"> אולם רצף הפעילויות והשלבים המוגדרים יבוצעו רובם ככולם </w:t>
      </w:r>
      <w:r w:rsidR="007342AF" w:rsidRPr="00716F0E">
        <w:rPr>
          <w:rFonts w:ascii="Arial" w:hAnsi="Arial" w:cs="Arial" w:hint="cs"/>
          <w:sz w:val="24"/>
          <w:szCs w:val="24"/>
          <w:rtl/>
        </w:rPr>
        <w:t xml:space="preserve">עבור כל פרויקט ויהוו </w:t>
      </w:r>
      <w:r w:rsidRPr="00716F0E">
        <w:rPr>
          <w:rFonts w:ascii="Arial" w:hAnsi="Arial" w:cs="Arial" w:hint="cs"/>
          <w:sz w:val="24"/>
          <w:szCs w:val="24"/>
          <w:rtl/>
        </w:rPr>
        <w:t>תנאי לאישור</w:t>
      </w:r>
      <w:r w:rsidR="007342AF" w:rsidRPr="00716F0E">
        <w:rPr>
          <w:rFonts w:ascii="Arial" w:hAnsi="Arial" w:cs="Arial" w:hint="cs"/>
          <w:sz w:val="24"/>
          <w:szCs w:val="24"/>
          <w:rtl/>
        </w:rPr>
        <w:t>ו</w:t>
      </w:r>
      <w:r w:rsidRPr="00716F0E">
        <w:rPr>
          <w:rFonts w:ascii="Arial" w:hAnsi="Arial" w:cs="Arial" w:hint="cs"/>
          <w:sz w:val="24"/>
          <w:szCs w:val="24"/>
          <w:rtl/>
        </w:rPr>
        <w:t xml:space="preserve"> לביצוע.</w:t>
      </w:r>
    </w:p>
    <w:p w14:paraId="07842CB4" w14:textId="77777777" w:rsidR="007342AF" w:rsidRPr="00716F0E" w:rsidRDefault="00CF71CD" w:rsidP="007305FB">
      <w:pPr>
        <w:pStyle w:val="a0"/>
        <w:numPr>
          <w:ilvl w:val="2"/>
          <w:numId w:val="1"/>
        </w:numPr>
        <w:spacing w:line="360" w:lineRule="auto"/>
        <w:ind w:left="1643" w:right="-567" w:hanging="923"/>
        <w:jc w:val="both"/>
        <w:outlineLvl w:val="2"/>
        <w:rPr>
          <w:rFonts w:ascii="Arial" w:hAnsi="Arial" w:cs="Arial"/>
          <w:sz w:val="24"/>
          <w:szCs w:val="24"/>
        </w:rPr>
      </w:pPr>
      <w:r w:rsidRPr="00716F0E">
        <w:rPr>
          <w:rFonts w:ascii="Arial" w:hAnsi="Arial" w:cs="Arial" w:hint="cs"/>
          <w:sz w:val="24"/>
          <w:szCs w:val="24"/>
          <w:rtl/>
        </w:rPr>
        <w:t>להלן תוצג תוכנית עבודה מפורטת על פי כל השל</w:t>
      </w:r>
      <w:r w:rsidR="00FC488F" w:rsidRPr="00716F0E">
        <w:rPr>
          <w:rFonts w:ascii="Arial" w:hAnsi="Arial" w:cs="Arial" w:hint="cs"/>
          <w:sz w:val="24"/>
          <w:szCs w:val="24"/>
          <w:rtl/>
        </w:rPr>
        <w:t>בים מתחילתו ועד סופו של התהליך.</w:t>
      </w:r>
    </w:p>
    <w:p w14:paraId="74B3AFE8" w14:textId="2EDC76C4" w:rsidR="00CF71CD" w:rsidRPr="00716F0E" w:rsidRDefault="00CF71CD" w:rsidP="007305FB">
      <w:pPr>
        <w:pStyle w:val="a0"/>
        <w:numPr>
          <w:ilvl w:val="2"/>
          <w:numId w:val="1"/>
        </w:numPr>
        <w:spacing w:line="360" w:lineRule="auto"/>
        <w:ind w:left="1643" w:right="-567" w:hanging="923"/>
        <w:jc w:val="both"/>
        <w:outlineLvl w:val="2"/>
        <w:rPr>
          <w:rFonts w:ascii="Arial" w:hAnsi="Arial" w:cs="Arial"/>
          <w:sz w:val="24"/>
          <w:szCs w:val="24"/>
        </w:rPr>
      </w:pPr>
      <w:proofErr w:type="spellStart"/>
      <w:r w:rsidRPr="00716F0E">
        <w:rPr>
          <w:rFonts w:ascii="Arial" w:hAnsi="Arial" w:cs="Arial" w:hint="cs"/>
          <w:sz w:val="24"/>
          <w:szCs w:val="24"/>
          <w:rtl/>
        </w:rPr>
        <w:t>הלו"ז</w:t>
      </w:r>
      <w:proofErr w:type="spellEnd"/>
      <w:r w:rsidRPr="00716F0E">
        <w:rPr>
          <w:rFonts w:ascii="Arial" w:hAnsi="Arial" w:cs="Arial" w:hint="cs"/>
          <w:sz w:val="24"/>
          <w:szCs w:val="24"/>
          <w:rtl/>
        </w:rPr>
        <w:t xml:space="preserve"> עבור כל </w:t>
      </w:r>
      <w:r w:rsidR="00FC488F" w:rsidRPr="00716F0E">
        <w:rPr>
          <w:rFonts w:ascii="Arial" w:hAnsi="Arial" w:cs="Arial" w:hint="cs"/>
          <w:sz w:val="24"/>
          <w:szCs w:val="24"/>
          <w:rtl/>
        </w:rPr>
        <w:t>תכולת עבודה</w:t>
      </w:r>
      <w:r w:rsidR="009D1EBB" w:rsidRPr="00716F0E">
        <w:rPr>
          <w:rFonts w:ascii="Arial" w:hAnsi="Arial" w:cs="Arial" w:hint="cs"/>
          <w:sz w:val="24"/>
          <w:szCs w:val="24"/>
          <w:rtl/>
        </w:rPr>
        <w:t xml:space="preserve"> </w:t>
      </w:r>
      <w:r w:rsidRPr="00716F0E">
        <w:rPr>
          <w:rFonts w:ascii="Arial" w:hAnsi="Arial" w:cs="Arial" w:hint="cs"/>
          <w:sz w:val="24"/>
          <w:szCs w:val="24"/>
          <w:rtl/>
        </w:rPr>
        <w:t xml:space="preserve">יקבע ע"י </w:t>
      </w:r>
      <w:r w:rsidR="00E03769">
        <w:rPr>
          <w:rFonts w:ascii="Arial" w:hAnsi="Arial" w:cs="Arial" w:hint="cs"/>
          <w:sz w:val="24"/>
          <w:szCs w:val="24"/>
          <w:rtl/>
        </w:rPr>
        <w:t>המזמין</w:t>
      </w:r>
      <w:r w:rsidR="009D1EBB" w:rsidRPr="00716F0E">
        <w:rPr>
          <w:rFonts w:ascii="Arial" w:hAnsi="Arial" w:cs="Arial" w:hint="cs"/>
          <w:sz w:val="24"/>
          <w:szCs w:val="24"/>
          <w:rtl/>
        </w:rPr>
        <w:t xml:space="preserve"> </w:t>
      </w:r>
      <w:r w:rsidRPr="00716F0E">
        <w:rPr>
          <w:rFonts w:ascii="Arial" w:hAnsi="Arial" w:cs="Arial" w:hint="cs"/>
          <w:sz w:val="24"/>
          <w:szCs w:val="24"/>
          <w:rtl/>
        </w:rPr>
        <w:t xml:space="preserve">בהתאם להיקפו של כל </w:t>
      </w:r>
      <w:r w:rsidR="008277B7" w:rsidRPr="00716F0E">
        <w:rPr>
          <w:rFonts w:ascii="Arial" w:hAnsi="Arial" w:cs="Arial" w:hint="cs"/>
          <w:sz w:val="24"/>
          <w:szCs w:val="24"/>
          <w:rtl/>
        </w:rPr>
        <w:t xml:space="preserve">מקרה </w:t>
      </w:r>
      <w:r w:rsidR="00E754EE" w:rsidRPr="00716F0E">
        <w:rPr>
          <w:rFonts w:ascii="Arial" w:hAnsi="Arial" w:cs="Arial" w:hint="cs"/>
          <w:sz w:val="24"/>
          <w:szCs w:val="24"/>
          <w:rtl/>
        </w:rPr>
        <w:t>לגופו, בתיאום עם הקבלן.</w:t>
      </w:r>
    </w:p>
    <w:p w14:paraId="5FBB81FD" w14:textId="6F63C679" w:rsidR="005848A8" w:rsidRPr="005848A8" w:rsidRDefault="00E03769" w:rsidP="006F4DD6">
      <w:pPr>
        <w:pStyle w:val="a0"/>
        <w:numPr>
          <w:ilvl w:val="2"/>
          <w:numId w:val="1"/>
        </w:numPr>
        <w:spacing w:line="360" w:lineRule="auto"/>
        <w:ind w:left="1643" w:right="-567" w:hanging="923"/>
        <w:jc w:val="both"/>
        <w:outlineLvl w:val="2"/>
      </w:pPr>
      <w:r>
        <w:rPr>
          <w:rFonts w:ascii="Arial" w:hAnsi="Arial" w:cs="Arial" w:hint="cs"/>
          <w:sz w:val="24"/>
          <w:szCs w:val="24"/>
          <w:rtl/>
        </w:rPr>
        <w:t>למזמין</w:t>
      </w:r>
      <w:r w:rsidR="008D2F36" w:rsidRPr="00716F0E">
        <w:rPr>
          <w:rFonts w:ascii="Arial" w:hAnsi="Arial" w:cs="Arial" w:hint="cs"/>
          <w:sz w:val="24"/>
          <w:szCs w:val="24"/>
          <w:rtl/>
        </w:rPr>
        <w:t xml:space="preserve"> </w:t>
      </w:r>
      <w:r w:rsidR="00CF71CD" w:rsidRPr="00716F0E">
        <w:rPr>
          <w:rFonts w:ascii="Arial" w:hAnsi="Arial" w:cs="Arial" w:hint="cs"/>
          <w:sz w:val="24"/>
          <w:szCs w:val="24"/>
          <w:rtl/>
        </w:rPr>
        <w:t>תהיה שמורה הזכות להשתתף, לבחון, לדרוש שינויים ולאשר כל שלב בפרויקט ע"פ שי</w:t>
      </w:r>
      <w:r w:rsidR="007342AF" w:rsidRPr="00716F0E">
        <w:rPr>
          <w:rFonts w:ascii="Arial" w:hAnsi="Arial" w:cs="Arial" w:hint="cs"/>
          <w:sz w:val="24"/>
          <w:szCs w:val="24"/>
          <w:rtl/>
        </w:rPr>
        <w:t>קול דעת</w:t>
      </w:r>
      <w:r w:rsidR="008D2F36" w:rsidRPr="00716F0E">
        <w:rPr>
          <w:rFonts w:ascii="Arial" w:hAnsi="Arial" w:cs="Arial" w:hint="cs"/>
          <w:sz w:val="24"/>
          <w:szCs w:val="24"/>
          <w:rtl/>
        </w:rPr>
        <w:t>ה</w:t>
      </w:r>
      <w:r w:rsidR="00CF71CD" w:rsidRPr="00716F0E">
        <w:rPr>
          <w:rFonts w:ascii="Arial" w:hAnsi="Arial" w:cs="Arial" w:hint="cs"/>
          <w:sz w:val="24"/>
          <w:szCs w:val="24"/>
          <w:rtl/>
        </w:rPr>
        <w:t>.</w:t>
      </w:r>
    </w:p>
    <w:p w14:paraId="469C6AFF" w14:textId="207EA791" w:rsidR="00CF52BB" w:rsidRPr="006F0CD4" w:rsidRDefault="00CF52BB" w:rsidP="007305FB">
      <w:pPr>
        <w:pStyle w:val="20"/>
        <w:jc w:val="both"/>
        <w:rPr>
          <w:u w:val="single"/>
        </w:rPr>
      </w:pPr>
      <w:r w:rsidRPr="006F0CD4">
        <w:rPr>
          <w:rFonts w:hint="cs"/>
          <w:u w:val="single"/>
          <w:rtl/>
        </w:rPr>
        <w:t>עקרונות השיטה</w:t>
      </w:r>
      <w:r w:rsidR="0064097E">
        <w:rPr>
          <w:rFonts w:hint="cs"/>
          <w:u w:val="single"/>
          <w:rtl/>
        </w:rPr>
        <w:t>:</w:t>
      </w:r>
    </w:p>
    <w:p w14:paraId="79C192C6" w14:textId="7016907E" w:rsidR="00CF52BB" w:rsidRPr="00716F0E" w:rsidRDefault="00CF52BB" w:rsidP="007305FB">
      <w:pPr>
        <w:pStyle w:val="32"/>
        <w:jc w:val="both"/>
      </w:pPr>
      <w:r w:rsidRPr="00716F0E">
        <w:rPr>
          <w:rFonts w:hint="cs"/>
          <w:rtl/>
        </w:rPr>
        <w:t xml:space="preserve">חלקו של </w:t>
      </w:r>
      <w:r w:rsidR="005848A8">
        <w:rPr>
          <w:rFonts w:hint="cs"/>
          <w:rtl/>
        </w:rPr>
        <w:t>המזמין</w:t>
      </w:r>
      <w:r w:rsidRPr="00716F0E">
        <w:rPr>
          <w:rFonts w:hint="cs"/>
          <w:rtl/>
        </w:rPr>
        <w:t xml:space="preserve"> בתהליך התכנון יהיה ברמת הגדרת הדרישות לתכנון המפורט אשר יועברו לקבלן באחת מהאפשרויות הבאות, ע"פ שיקול דעתו של </w:t>
      </w:r>
      <w:r w:rsidR="00E03769">
        <w:rPr>
          <w:rFonts w:hint="cs"/>
          <w:rtl/>
        </w:rPr>
        <w:t>המזמין</w:t>
      </w:r>
      <w:r w:rsidRPr="00716F0E">
        <w:rPr>
          <w:rFonts w:hint="cs"/>
          <w:rtl/>
        </w:rPr>
        <w:t xml:space="preserve"> בכל מקרה לגופו:</w:t>
      </w:r>
    </w:p>
    <w:p w14:paraId="1228A37A" w14:textId="2DADE792" w:rsidR="00CF52BB" w:rsidRPr="00716F0E" w:rsidRDefault="00CF52BB" w:rsidP="007305FB">
      <w:pPr>
        <w:pStyle w:val="41"/>
        <w:jc w:val="both"/>
      </w:pPr>
      <w:r w:rsidRPr="00716F0E">
        <w:rPr>
          <w:rFonts w:hint="cs"/>
          <w:rtl/>
        </w:rPr>
        <w:t>מסמך אפיון דרישות.</w:t>
      </w:r>
    </w:p>
    <w:p w14:paraId="3C144860" w14:textId="77777777" w:rsidR="00CF52BB" w:rsidRPr="00716F0E" w:rsidRDefault="00CF52BB" w:rsidP="007305FB">
      <w:pPr>
        <w:pStyle w:val="41"/>
        <w:jc w:val="both"/>
      </w:pPr>
      <w:r w:rsidRPr="00716F0E">
        <w:rPr>
          <w:rFonts w:hint="cs"/>
          <w:rtl/>
        </w:rPr>
        <w:t>הנחיות ודרישות לתכנון אתר אשר ימסרו בע"פ במהלך סיור משותף או בכל דרך אחרת כגון מפגש או שי</w:t>
      </w:r>
      <w:r w:rsidR="00515015" w:rsidRPr="00716F0E">
        <w:rPr>
          <w:rFonts w:hint="cs"/>
          <w:rtl/>
        </w:rPr>
        <w:t>ח</w:t>
      </w:r>
      <w:r w:rsidRPr="00716F0E">
        <w:rPr>
          <w:rFonts w:hint="cs"/>
          <w:rtl/>
        </w:rPr>
        <w:t>ת טלפון.</w:t>
      </w:r>
    </w:p>
    <w:p w14:paraId="71296888" w14:textId="77777777" w:rsidR="00A524BF" w:rsidRPr="00716F0E" w:rsidRDefault="00A524BF" w:rsidP="007305FB">
      <w:pPr>
        <w:pStyle w:val="a0"/>
        <w:spacing w:line="360" w:lineRule="auto"/>
        <w:ind w:left="2919" w:right="-567"/>
        <w:jc w:val="both"/>
        <w:outlineLvl w:val="2"/>
        <w:rPr>
          <w:rFonts w:ascii="Arial" w:hAnsi="Arial" w:cs="Arial"/>
          <w:sz w:val="24"/>
          <w:szCs w:val="24"/>
        </w:rPr>
      </w:pPr>
    </w:p>
    <w:p w14:paraId="5C9C2B8E" w14:textId="77777777" w:rsidR="00515015" w:rsidRPr="00716F0E" w:rsidRDefault="00515015" w:rsidP="007305FB">
      <w:pPr>
        <w:pStyle w:val="32"/>
        <w:jc w:val="both"/>
      </w:pPr>
      <w:r w:rsidRPr="00716F0E">
        <w:rPr>
          <w:rFonts w:hint="cs"/>
          <w:rtl/>
        </w:rPr>
        <w:t>חלקו של הקבלן בתהליך התכנון יהיה לבצע את התכנון המפורט ע"פ ה</w:t>
      </w:r>
      <w:r w:rsidR="00A524BF" w:rsidRPr="00716F0E">
        <w:rPr>
          <w:rFonts w:hint="cs"/>
          <w:rtl/>
        </w:rPr>
        <w:t>תכולה שתפורט בהמשך כמו גם להכין את כל התוצרים הנלווים אשר יפורטו אף הם בהמשך.</w:t>
      </w:r>
    </w:p>
    <w:p w14:paraId="6E3FD40E" w14:textId="77777777" w:rsidR="00A524BF" w:rsidRPr="006F0CD4" w:rsidRDefault="00A524BF" w:rsidP="007305FB">
      <w:pPr>
        <w:pStyle w:val="32"/>
        <w:jc w:val="both"/>
      </w:pPr>
      <w:r w:rsidRPr="00716F0E">
        <w:rPr>
          <w:rFonts w:hint="cs"/>
          <w:rtl/>
        </w:rPr>
        <w:t xml:space="preserve">למען הסר ספר מובהר בזאת כי עלות פעילות הקבלן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w:t>
      </w:r>
      <w:r w:rsidRPr="006F0CD4">
        <w:rPr>
          <w:rFonts w:hint="cs"/>
          <w:rtl/>
        </w:rPr>
        <w:t>תוספת תשלום.</w:t>
      </w:r>
    </w:p>
    <w:p w14:paraId="21B70563" w14:textId="56079D65" w:rsidR="006F0CD4" w:rsidRPr="006F0CD4" w:rsidRDefault="006F0CD4" w:rsidP="007305FB">
      <w:pPr>
        <w:jc w:val="both"/>
        <w:rPr>
          <w:rFonts w:ascii="Arial" w:hAnsi="Arial" w:cs="Arial"/>
          <w:sz w:val="24"/>
          <w:szCs w:val="24"/>
          <w:rtl/>
        </w:rPr>
      </w:pPr>
      <w:bookmarkStart w:id="39" w:name="_Toc355017960"/>
    </w:p>
    <w:p w14:paraId="4D253F84" w14:textId="77777777" w:rsidR="006F0CD4" w:rsidRPr="006F0CD4" w:rsidRDefault="006F0CD4" w:rsidP="006B6B21">
      <w:pPr>
        <w:pStyle w:val="20"/>
      </w:pPr>
      <w:bookmarkStart w:id="40" w:name="_Toc391225901"/>
      <w:bookmarkStart w:id="41" w:name="_Toc505074447"/>
      <w:bookmarkEnd w:id="39"/>
      <w:r w:rsidRPr="006F0CD4">
        <w:rPr>
          <w:rtl/>
        </w:rPr>
        <w:t>שלבי ביצוע פרויקט בכל אתר</w:t>
      </w:r>
      <w:bookmarkEnd w:id="40"/>
      <w:bookmarkEnd w:id="41"/>
    </w:p>
    <w:tbl>
      <w:tblPr>
        <w:bidiVisual/>
        <w:tblW w:w="9810" w:type="dxa"/>
        <w:tblInd w:w="1030" w:type="dxa"/>
        <w:tblLayout w:type="fixed"/>
        <w:tblCellMar>
          <w:left w:w="30" w:type="dxa"/>
          <w:right w:w="30" w:type="dxa"/>
        </w:tblCellMar>
        <w:tblLook w:val="0000" w:firstRow="0" w:lastRow="0" w:firstColumn="0" w:lastColumn="0" w:noHBand="0" w:noVBand="0"/>
      </w:tblPr>
      <w:tblGrid>
        <w:gridCol w:w="990"/>
        <w:gridCol w:w="1440"/>
        <w:gridCol w:w="7380"/>
      </w:tblGrid>
      <w:tr w:rsidR="006F0CD4" w:rsidRPr="006F0CD4" w14:paraId="2367347D" w14:textId="77777777" w:rsidTr="006F4DD6">
        <w:trPr>
          <w:trHeight w:val="274"/>
          <w:tblHeader/>
        </w:trPr>
        <w:tc>
          <w:tcPr>
            <w:tcW w:w="990" w:type="dxa"/>
            <w:tcBorders>
              <w:top w:val="single" w:sz="6" w:space="0" w:color="auto"/>
              <w:left w:val="single" w:sz="6" w:space="0" w:color="auto"/>
              <w:bottom w:val="single" w:sz="6" w:space="0" w:color="auto"/>
              <w:right w:val="single" w:sz="6" w:space="0" w:color="auto"/>
            </w:tcBorders>
            <w:shd w:val="clear" w:color="auto" w:fill="B8CCE4"/>
          </w:tcPr>
          <w:p w14:paraId="29028817" w14:textId="77777777" w:rsidR="006F0CD4" w:rsidRPr="006F0CD4" w:rsidRDefault="006F0CD4" w:rsidP="006921BC">
            <w:pPr>
              <w:autoSpaceDE w:val="0"/>
              <w:autoSpaceDN w:val="0"/>
              <w:adjustRightInd w:val="0"/>
              <w:spacing w:after="120"/>
              <w:ind w:right="-142"/>
              <w:rPr>
                <w:rFonts w:ascii="Arial" w:hAnsi="Arial" w:cs="Arial"/>
                <w:b/>
                <w:bCs/>
                <w:sz w:val="24"/>
                <w:szCs w:val="24"/>
              </w:rPr>
            </w:pPr>
            <w:r w:rsidRPr="006F0CD4">
              <w:rPr>
                <w:rFonts w:ascii="Arial" w:hAnsi="Arial" w:cs="Arial"/>
                <w:b/>
                <w:bCs/>
                <w:sz w:val="24"/>
                <w:szCs w:val="24"/>
                <w:rtl/>
              </w:rPr>
              <w:t>שלב</w:t>
            </w:r>
          </w:p>
        </w:tc>
        <w:tc>
          <w:tcPr>
            <w:tcW w:w="1440" w:type="dxa"/>
            <w:tcBorders>
              <w:top w:val="single" w:sz="6" w:space="0" w:color="auto"/>
              <w:left w:val="single" w:sz="6" w:space="0" w:color="auto"/>
              <w:bottom w:val="single" w:sz="6" w:space="0" w:color="auto"/>
              <w:right w:val="single" w:sz="6" w:space="0" w:color="auto"/>
            </w:tcBorders>
            <w:shd w:val="clear" w:color="auto" w:fill="B8CCE4"/>
          </w:tcPr>
          <w:p w14:paraId="612BABBA" w14:textId="77777777" w:rsidR="006F0CD4" w:rsidRPr="006F0CD4" w:rsidRDefault="006F0CD4" w:rsidP="006921BC">
            <w:pPr>
              <w:autoSpaceDE w:val="0"/>
              <w:autoSpaceDN w:val="0"/>
              <w:adjustRightInd w:val="0"/>
              <w:spacing w:after="120"/>
              <w:ind w:right="115"/>
              <w:rPr>
                <w:rFonts w:ascii="Arial" w:hAnsi="Arial" w:cs="Arial"/>
                <w:b/>
                <w:bCs/>
                <w:sz w:val="24"/>
                <w:szCs w:val="24"/>
                <w:rtl/>
              </w:rPr>
            </w:pPr>
            <w:r w:rsidRPr="006F0CD4">
              <w:rPr>
                <w:rFonts w:ascii="Arial" w:hAnsi="Arial" w:cs="Arial"/>
                <w:b/>
                <w:bCs/>
                <w:sz w:val="24"/>
                <w:szCs w:val="24"/>
                <w:rtl/>
              </w:rPr>
              <w:t>תיאור</w:t>
            </w:r>
          </w:p>
        </w:tc>
        <w:tc>
          <w:tcPr>
            <w:tcW w:w="7380" w:type="dxa"/>
            <w:tcBorders>
              <w:top w:val="single" w:sz="6" w:space="0" w:color="auto"/>
              <w:left w:val="single" w:sz="6" w:space="0" w:color="auto"/>
              <w:bottom w:val="single" w:sz="6" w:space="0" w:color="auto"/>
              <w:right w:val="single" w:sz="6" w:space="0" w:color="auto"/>
            </w:tcBorders>
            <w:shd w:val="clear" w:color="auto" w:fill="B8CCE4"/>
          </w:tcPr>
          <w:p w14:paraId="6367E273" w14:textId="77777777" w:rsidR="006F0CD4" w:rsidRPr="006F0CD4" w:rsidRDefault="006F0CD4" w:rsidP="006921BC">
            <w:pPr>
              <w:autoSpaceDE w:val="0"/>
              <w:autoSpaceDN w:val="0"/>
              <w:adjustRightInd w:val="0"/>
              <w:spacing w:after="120"/>
              <w:ind w:right="112"/>
              <w:rPr>
                <w:rFonts w:ascii="Arial" w:hAnsi="Arial" w:cs="Arial"/>
                <w:b/>
                <w:bCs/>
                <w:sz w:val="24"/>
                <w:szCs w:val="24"/>
              </w:rPr>
            </w:pPr>
            <w:r w:rsidRPr="006F0CD4">
              <w:rPr>
                <w:rFonts w:ascii="Arial" w:hAnsi="Arial" w:cs="Arial"/>
                <w:b/>
                <w:bCs/>
                <w:sz w:val="24"/>
                <w:szCs w:val="24"/>
                <w:rtl/>
              </w:rPr>
              <w:t>מטרה</w:t>
            </w:r>
          </w:p>
        </w:tc>
      </w:tr>
      <w:tr w:rsidR="006F0CD4" w:rsidRPr="006F0CD4" w14:paraId="721FA900"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495569AA" w14:textId="77777777" w:rsidR="006F0CD4" w:rsidRPr="006F0CD4" w:rsidRDefault="006F0CD4" w:rsidP="006921BC">
            <w:pPr>
              <w:autoSpaceDE w:val="0"/>
              <w:autoSpaceDN w:val="0"/>
              <w:adjustRightInd w:val="0"/>
              <w:spacing w:after="120"/>
              <w:ind w:right="-142"/>
              <w:rPr>
                <w:rFonts w:ascii="Arial" w:hAnsi="Arial" w:cs="Arial"/>
                <w:sz w:val="24"/>
                <w:szCs w:val="24"/>
                <w:rtl/>
              </w:rPr>
            </w:pPr>
            <w:r w:rsidRPr="006F0CD4">
              <w:rPr>
                <w:rFonts w:ascii="Arial" w:hAnsi="Arial" w:cs="Arial"/>
                <w:b/>
                <w:bCs/>
                <w:sz w:val="24"/>
                <w:szCs w:val="24"/>
                <w:rtl/>
              </w:rPr>
              <w:t>התנעה</w:t>
            </w:r>
          </w:p>
        </w:tc>
        <w:tc>
          <w:tcPr>
            <w:tcW w:w="1440" w:type="dxa"/>
            <w:tcBorders>
              <w:top w:val="single" w:sz="6" w:space="0" w:color="auto"/>
              <w:left w:val="single" w:sz="6" w:space="0" w:color="auto"/>
              <w:bottom w:val="single" w:sz="6" w:space="0" w:color="auto"/>
              <w:right w:val="single" w:sz="6" w:space="0" w:color="auto"/>
            </w:tcBorders>
          </w:tcPr>
          <w:p w14:paraId="6CC378D2" w14:textId="77777777" w:rsidR="006F0CD4" w:rsidRPr="006F0CD4" w:rsidRDefault="006F0CD4" w:rsidP="006921BC">
            <w:pPr>
              <w:autoSpaceDE w:val="0"/>
              <w:autoSpaceDN w:val="0"/>
              <w:adjustRightInd w:val="0"/>
              <w:spacing w:after="120"/>
              <w:ind w:right="115"/>
              <w:rPr>
                <w:rFonts w:ascii="Arial" w:hAnsi="Arial" w:cs="Arial"/>
                <w:sz w:val="24"/>
                <w:szCs w:val="24"/>
                <w:rtl/>
              </w:rPr>
            </w:pPr>
            <w:r w:rsidRPr="006F0CD4">
              <w:rPr>
                <w:rFonts w:ascii="Arial" w:hAnsi="Arial" w:cs="Arial"/>
                <w:sz w:val="24"/>
                <w:szCs w:val="24"/>
                <w:rtl/>
              </w:rPr>
              <w:t>סיור בהשתתפות הלקוח ונציגי הקבלן הזוכה באתר.</w:t>
            </w:r>
          </w:p>
        </w:tc>
        <w:tc>
          <w:tcPr>
            <w:tcW w:w="7380" w:type="dxa"/>
            <w:tcBorders>
              <w:top w:val="single" w:sz="6" w:space="0" w:color="auto"/>
              <w:left w:val="single" w:sz="6" w:space="0" w:color="auto"/>
              <w:bottom w:val="single" w:sz="6" w:space="0" w:color="auto"/>
              <w:right w:val="single" w:sz="6" w:space="0" w:color="auto"/>
            </w:tcBorders>
          </w:tcPr>
          <w:p w14:paraId="21FEF6DE" w14:textId="1CF35889"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במסגרת שלב זה יבוצע סיור מקדים.</w:t>
            </w:r>
          </w:p>
          <w:p w14:paraId="4D516FC0" w14:textId="77777777"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במפגש ייטלו חלק נציגי הקבלן ונציג הלקוח.</w:t>
            </w:r>
          </w:p>
          <w:p w14:paraId="4838EF11" w14:textId="77777777"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מטרת הפגישה: תאום ציפיות בין הדורש, הלקוח והמבצע.</w:t>
            </w:r>
          </w:p>
          <w:p w14:paraId="4B38429B" w14:textId="36BFF071"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tl/>
              </w:rPr>
            </w:pPr>
            <w:r w:rsidRPr="006F0CD4">
              <w:rPr>
                <w:rFonts w:ascii="Arial" w:hAnsi="Arial" w:cs="Arial"/>
                <w:sz w:val="24"/>
                <w:szCs w:val="24"/>
                <w:rtl/>
              </w:rPr>
              <w:t>הקבלן יציג את אנשי הקשר ו</w:t>
            </w:r>
            <w:r w:rsidR="006921BC">
              <w:rPr>
                <w:rFonts w:ascii="Arial" w:hAnsi="Arial" w:cs="Arial" w:hint="cs"/>
                <w:sz w:val="24"/>
                <w:szCs w:val="24"/>
                <w:rtl/>
              </w:rPr>
              <w:t>ה</w:t>
            </w:r>
            <w:r w:rsidRPr="006F0CD4">
              <w:rPr>
                <w:rFonts w:ascii="Arial" w:hAnsi="Arial" w:cs="Arial"/>
                <w:sz w:val="24"/>
                <w:szCs w:val="24"/>
                <w:rtl/>
              </w:rPr>
              <w:t>צוות אשר ממונה מטעמו לבצע הפרויקט.</w:t>
            </w:r>
          </w:p>
          <w:p w14:paraId="48600F92" w14:textId="77777777"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הלקוח יציג את הממונים מטעמו לפעול מול הקבלן הזוכה בכל הקשור למימוש הפרויקט.</w:t>
            </w:r>
          </w:p>
          <w:p w14:paraId="28423705" w14:textId="77777777"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 xml:space="preserve">יסוכמו הדרישות, אופן מתן המענה, נהלי העבודה לרבות נהלי קבלת אישורי הביצוע השונים, לוחות זמנים לפיקוח וכדומה. </w:t>
            </w:r>
          </w:p>
          <w:p w14:paraId="0F4592A3" w14:textId="77777777"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הקבלן יאסוף במסגרת הסיור בשטח את כל המידע והנתונים הנדרשים לביצוע מלא של העבודה על פי לוחות הזמנים.</w:t>
            </w:r>
          </w:p>
          <w:p w14:paraId="7B172631" w14:textId="50D67730"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u w:val="single"/>
              </w:rPr>
            </w:pPr>
            <w:r w:rsidRPr="006F0CD4">
              <w:rPr>
                <w:rFonts w:ascii="Arial" w:hAnsi="Arial" w:cs="Arial"/>
                <w:sz w:val="24"/>
                <w:szCs w:val="24"/>
                <w:u w:val="single"/>
                <w:rtl/>
              </w:rPr>
              <w:t>במסגרת הסיור יסוכמו הפרטים</w:t>
            </w:r>
            <w:r w:rsidR="006921BC">
              <w:rPr>
                <w:rFonts w:ascii="Arial" w:hAnsi="Arial" w:cs="Arial"/>
                <w:sz w:val="24"/>
                <w:szCs w:val="24"/>
                <w:u w:val="single"/>
                <w:rtl/>
              </w:rPr>
              <w:t xml:space="preserve"> הרלוונטיים לביצוע העבודה באתר</w:t>
            </w:r>
            <w:r w:rsidR="006921BC">
              <w:rPr>
                <w:rFonts w:ascii="Arial" w:hAnsi="Arial" w:cs="Arial" w:hint="cs"/>
                <w:sz w:val="24"/>
                <w:szCs w:val="24"/>
                <w:u w:val="single"/>
                <w:rtl/>
              </w:rPr>
              <w:t xml:space="preserve"> </w:t>
            </w:r>
            <w:r w:rsidRPr="006F0CD4">
              <w:rPr>
                <w:rFonts w:ascii="Arial" w:hAnsi="Arial" w:cs="Arial"/>
                <w:sz w:val="24"/>
                <w:szCs w:val="24"/>
                <w:u w:val="single"/>
                <w:rtl/>
              </w:rPr>
              <w:t>לרבות:</w:t>
            </w:r>
          </w:p>
          <w:p w14:paraId="422121BB" w14:textId="77777777" w:rsidR="006F0CD4" w:rsidRPr="006F0CD4" w:rsidRDefault="006F0CD4" w:rsidP="006921BC">
            <w:pPr>
              <w:numPr>
                <w:ilvl w:val="3"/>
                <w:numId w:val="9"/>
              </w:numPr>
              <w:tabs>
                <w:tab w:val="left" w:pos="438"/>
                <w:tab w:val="left" w:pos="960"/>
              </w:tabs>
              <w:spacing w:after="120"/>
              <w:ind w:left="438" w:right="112" w:firstLine="142"/>
              <w:outlineLvl w:val="2"/>
              <w:rPr>
                <w:rFonts w:ascii="Arial" w:hAnsi="Arial" w:cs="Arial"/>
                <w:sz w:val="24"/>
                <w:szCs w:val="24"/>
              </w:rPr>
            </w:pPr>
            <w:r w:rsidRPr="006F0CD4">
              <w:rPr>
                <w:rFonts w:ascii="Arial" w:hAnsi="Arial" w:cs="Arial"/>
                <w:sz w:val="24"/>
                <w:szCs w:val="24"/>
                <w:rtl/>
              </w:rPr>
              <w:t>סימון מיקום התקנת האמצעים.</w:t>
            </w:r>
          </w:p>
          <w:p w14:paraId="0C17ED8F" w14:textId="77777777" w:rsidR="006F0CD4" w:rsidRPr="006F0CD4" w:rsidRDefault="006F0CD4" w:rsidP="006921BC">
            <w:pPr>
              <w:numPr>
                <w:ilvl w:val="3"/>
                <w:numId w:val="9"/>
              </w:numPr>
              <w:tabs>
                <w:tab w:val="left" w:pos="438"/>
                <w:tab w:val="left" w:pos="960"/>
              </w:tabs>
              <w:spacing w:after="120"/>
              <w:ind w:left="438" w:right="112" w:firstLine="142"/>
              <w:outlineLvl w:val="2"/>
              <w:rPr>
                <w:rFonts w:ascii="Arial" w:hAnsi="Arial" w:cs="Arial"/>
                <w:sz w:val="24"/>
                <w:szCs w:val="24"/>
              </w:rPr>
            </w:pPr>
            <w:r w:rsidRPr="006F0CD4">
              <w:rPr>
                <w:rFonts w:ascii="Arial" w:hAnsi="Arial" w:cs="Arial"/>
                <w:sz w:val="24"/>
                <w:szCs w:val="24"/>
                <w:rtl/>
              </w:rPr>
              <w:t>סימון מיקום התקנת ארונות המערכת.</w:t>
            </w:r>
          </w:p>
          <w:p w14:paraId="0D014CA3" w14:textId="77777777" w:rsidR="006F0CD4" w:rsidRPr="006F0CD4" w:rsidRDefault="006F0CD4" w:rsidP="006921BC">
            <w:pPr>
              <w:numPr>
                <w:ilvl w:val="3"/>
                <w:numId w:val="9"/>
              </w:numPr>
              <w:tabs>
                <w:tab w:val="left" w:pos="438"/>
                <w:tab w:val="left" w:pos="960"/>
              </w:tabs>
              <w:spacing w:after="120"/>
              <w:ind w:left="438" w:right="112" w:firstLine="142"/>
              <w:outlineLvl w:val="2"/>
              <w:rPr>
                <w:rFonts w:ascii="Arial" w:hAnsi="Arial" w:cs="Arial"/>
                <w:sz w:val="24"/>
                <w:szCs w:val="24"/>
              </w:rPr>
            </w:pPr>
            <w:r w:rsidRPr="006F0CD4">
              <w:rPr>
                <w:rFonts w:ascii="Arial" w:hAnsi="Arial" w:cs="Arial"/>
                <w:sz w:val="24"/>
                <w:szCs w:val="24"/>
                <w:rtl/>
              </w:rPr>
              <w:t>תכנון מעבר הכבלים.</w:t>
            </w:r>
          </w:p>
          <w:p w14:paraId="05E5B9D9" w14:textId="77777777" w:rsidR="006F0CD4" w:rsidRPr="006F0CD4" w:rsidRDefault="006F0CD4" w:rsidP="006921BC">
            <w:pPr>
              <w:numPr>
                <w:ilvl w:val="3"/>
                <w:numId w:val="9"/>
              </w:numPr>
              <w:tabs>
                <w:tab w:val="left" w:pos="960"/>
              </w:tabs>
              <w:spacing w:after="120"/>
              <w:ind w:left="1431" w:right="112" w:hanging="851"/>
              <w:outlineLvl w:val="2"/>
              <w:rPr>
                <w:rFonts w:ascii="Arial" w:hAnsi="Arial" w:cs="Arial"/>
                <w:sz w:val="24"/>
                <w:szCs w:val="24"/>
              </w:rPr>
            </w:pPr>
            <w:r w:rsidRPr="006F0CD4">
              <w:rPr>
                <w:rFonts w:ascii="Arial" w:hAnsi="Arial" w:cs="Arial"/>
                <w:sz w:val="24"/>
                <w:szCs w:val="24"/>
                <w:rtl/>
              </w:rPr>
              <w:t>תאום כל הפרטים הנוגעים לחיבור המערכת לרשת.</w:t>
            </w:r>
          </w:p>
          <w:p w14:paraId="591768E3" w14:textId="77777777" w:rsidR="006F0CD4" w:rsidRPr="006F0CD4" w:rsidRDefault="006F0CD4" w:rsidP="006921BC">
            <w:pPr>
              <w:numPr>
                <w:ilvl w:val="3"/>
                <w:numId w:val="8"/>
              </w:numPr>
              <w:tabs>
                <w:tab w:val="left" w:pos="438"/>
              </w:tabs>
              <w:spacing w:after="120"/>
              <w:ind w:left="438" w:right="112" w:hanging="326"/>
              <w:outlineLvl w:val="2"/>
              <w:rPr>
                <w:rFonts w:ascii="Arial" w:hAnsi="Arial" w:cs="Arial"/>
                <w:sz w:val="24"/>
                <w:szCs w:val="24"/>
              </w:rPr>
            </w:pPr>
            <w:r w:rsidRPr="006F0CD4">
              <w:rPr>
                <w:rFonts w:ascii="Arial" w:hAnsi="Arial" w:cs="Arial"/>
                <w:sz w:val="24"/>
                <w:szCs w:val="24"/>
                <w:rtl/>
              </w:rPr>
              <w:t xml:space="preserve">כל אשר ייקבע בסיור ירשם בדו"ח הסיור ע"י נציג </w:t>
            </w:r>
            <w:r w:rsidRPr="006F0CD4">
              <w:rPr>
                <w:rFonts w:ascii="Arial" w:hAnsi="Arial" w:cs="Arial" w:hint="cs"/>
                <w:sz w:val="24"/>
                <w:szCs w:val="24"/>
                <w:rtl/>
              </w:rPr>
              <w:t>הלקוח</w:t>
            </w:r>
            <w:r w:rsidRPr="006F0CD4">
              <w:rPr>
                <w:rFonts w:ascii="Arial" w:hAnsi="Arial" w:cs="Arial"/>
                <w:sz w:val="24"/>
                <w:szCs w:val="24"/>
                <w:rtl/>
              </w:rPr>
              <w:t xml:space="preserve"> ויהווה מסמך ישים שעל פיו תבוצע העבודה.</w:t>
            </w:r>
          </w:p>
        </w:tc>
      </w:tr>
    </w:tbl>
    <w:p w14:paraId="7626AE80" w14:textId="77777777" w:rsidR="006F4DD6" w:rsidRDefault="006F4DD6">
      <w:r>
        <w:br w:type="page"/>
      </w:r>
    </w:p>
    <w:tbl>
      <w:tblPr>
        <w:bidiVisual/>
        <w:tblW w:w="9810" w:type="dxa"/>
        <w:tblInd w:w="760" w:type="dxa"/>
        <w:tblLayout w:type="fixed"/>
        <w:tblCellMar>
          <w:left w:w="30" w:type="dxa"/>
          <w:right w:w="30" w:type="dxa"/>
        </w:tblCellMar>
        <w:tblLook w:val="0000" w:firstRow="0" w:lastRow="0" w:firstColumn="0" w:lastColumn="0" w:noHBand="0" w:noVBand="0"/>
      </w:tblPr>
      <w:tblGrid>
        <w:gridCol w:w="990"/>
        <w:gridCol w:w="1440"/>
        <w:gridCol w:w="7380"/>
      </w:tblGrid>
      <w:tr w:rsidR="006F4DD6" w:rsidRPr="006F0CD4" w14:paraId="47E23C3A"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shd w:val="clear" w:color="auto" w:fill="C6D9F1" w:themeFill="text2" w:themeFillTint="33"/>
          </w:tcPr>
          <w:p w14:paraId="6CF18C72" w14:textId="3645E1AA" w:rsidR="006F4DD6" w:rsidRPr="006F4DD6" w:rsidRDefault="006F4DD6" w:rsidP="006F4DD6">
            <w:pPr>
              <w:autoSpaceDE w:val="0"/>
              <w:autoSpaceDN w:val="0"/>
              <w:adjustRightInd w:val="0"/>
              <w:spacing w:after="120"/>
              <w:ind w:left="360" w:right="-142"/>
              <w:rPr>
                <w:rFonts w:ascii="Arial" w:hAnsi="Arial" w:cs="Arial"/>
                <w:sz w:val="24"/>
                <w:szCs w:val="24"/>
              </w:rPr>
            </w:pPr>
            <w:r w:rsidRPr="006F4DD6">
              <w:rPr>
                <w:rFonts w:ascii="Arial" w:hAnsi="Arial" w:cs="Arial"/>
                <w:b/>
                <w:bCs/>
                <w:sz w:val="24"/>
                <w:szCs w:val="24"/>
                <w:rtl/>
              </w:rPr>
              <w:t>שלב</w:t>
            </w:r>
          </w:p>
        </w:tc>
        <w:tc>
          <w:tcPr>
            <w:tcW w:w="1440" w:type="dxa"/>
            <w:tcBorders>
              <w:top w:val="single" w:sz="6" w:space="0" w:color="auto"/>
              <w:left w:val="single" w:sz="6" w:space="0" w:color="auto"/>
              <w:bottom w:val="single" w:sz="6" w:space="0" w:color="auto"/>
              <w:right w:val="single" w:sz="6" w:space="0" w:color="auto"/>
            </w:tcBorders>
            <w:shd w:val="clear" w:color="auto" w:fill="C6D9F1" w:themeFill="text2" w:themeFillTint="33"/>
          </w:tcPr>
          <w:p w14:paraId="09A5DE23" w14:textId="31EF1206" w:rsidR="006F4DD6" w:rsidRPr="006F4DD6" w:rsidRDefault="006F4DD6" w:rsidP="006F4DD6">
            <w:pPr>
              <w:autoSpaceDE w:val="0"/>
              <w:autoSpaceDN w:val="0"/>
              <w:adjustRightInd w:val="0"/>
              <w:spacing w:after="120"/>
              <w:ind w:left="360" w:right="115"/>
              <w:rPr>
                <w:rFonts w:ascii="Arial" w:hAnsi="Arial" w:cs="Arial"/>
                <w:sz w:val="24"/>
                <w:szCs w:val="24"/>
                <w:rtl/>
              </w:rPr>
            </w:pPr>
            <w:r w:rsidRPr="006F4DD6">
              <w:rPr>
                <w:rFonts w:ascii="Arial" w:hAnsi="Arial" w:cs="Arial"/>
                <w:b/>
                <w:bCs/>
                <w:sz w:val="24"/>
                <w:szCs w:val="24"/>
                <w:rtl/>
              </w:rPr>
              <w:t>תיאור</w:t>
            </w:r>
          </w:p>
        </w:tc>
        <w:tc>
          <w:tcPr>
            <w:tcW w:w="7380" w:type="dxa"/>
            <w:tcBorders>
              <w:top w:val="single" w:sz="6" w:space="0" w:color="auto"/>
              <w:left w:val="single" w:sz="6" w:space="0" w:color="auto"/>
              <w:bottom w:val="single" w:sz="6" w:space="0" w:color="auto"/>
              <w:right w:val="single" w:sz="6" w:space="0" w:color="auto"/>
            </w:tcBorders>
            <w:shd w:val="clear" w:color="auto" w:fill="C6D9F1" w:themeFill="text2" w:themeFillTint="33"/>
          </w:tcPr>
          <w:p w14:paraId="3B47ADC5" w14:textId="3B932CCC" w:rsidR="006F4DD6" w:rsidRPr="006F0CD4" w:rsidRDefault="006F4DD6" w:rsidP="006F4DD6">
            <w:pPr>
              <w:spacing w:after="120"/>
              <w:ind w:left="2520" w:right="112"/>
              <w:outlineLvl w:val="2"/>
              <w:rPr>
                <w:rFonts w:ascii="Arial" w:hAnsi="Arial" w:cs="Arial"/>
                <w:sz w:val="24"/>
                <w:szCs w:val="24"/>
                <w:rtl/>
              </w:rPr>
            </w:pPr>
            <w:r w:rsidRPr="006F0CD4">
              <w:rPr>
                <w:rFonts w:ascii="Arial" w:hAnsi="Arial" w:cs="Arial"/>
                <w:b/>
                <w:bCs/>
                <w:sz w:val="24"/>
                <w:szCs w:val="24"/>
                <w:rtl/>
              </w:rPr>
              <w:t>מטרה</w:t>
            </w:r>
          </w:p>
        </w:tc>
      </w:tr>
      <w:tr w:rsidR="006F0CD4" w:rsidRPr="006F0CD4" w14:paraId="53EFBF4B"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43A34B5A" w14:textId="1CF1751E" w:rsidR="006F0CD4" w:rsidRPr="006F0CD4" w:rsidRDefault="006F0CD4" w:rsidP="006921BC">
            <w:pPr>
              <w:autoSpaceDE w:val="0"/>
              <w:autoSpaceDN w:val="0"/>
              <w:adjustRightInd w:val="0"/>
              <w:spacing w:after="120"/>
              <w:ind w:right="-142"/>
              <w:rPr>
                <w:rFonts w:ascii="Arial" w:hAnsi="Arial" w:cs="Arial"/>
                <w:sz w:val="24"/>
                <w:szCs w:val="24"/>
                <w:rtl/>
              </w:rPr>
            </w:pPr>
            <w:r w:rsidRPr="006F0CD4">
              <w:rPr>
                <w:rFonts w:ascii="Arial" w:hAnsi="Arial" w:cs="Arial"/>
                <w:sz w:val="24"/>
                <w:szCs w:val="24"/>
              </w:rPr>
              <w:br w:type="page"/>
            </w:r>
            <w:r w:rsidRPr="006F0CD4">
              <w:rPr>
                <w:rFonts w:ascii="Arial" w:hAnsi="Arial" w:cs="Arial"/>
                <w:b/>
                <w:bCs/>
                <w:sz w:val="24"/>
                <w:szCs w:val="24"/>
              </w:rPr>
              <w:t>PDR</w:t>
            </w:r>
            <w:r w:rsidRPr="006F0CD4">
              <w:rPr>
                <w:rFonts w:ascii="Arial" w:hAnsi="Arial" w:cs="Arial"/>
                <w:sz w:val="24"/>
                <w:szCs w:val="24"/>
                <w:rtl/>
              </w:rPr>
              <w:t xml:space="preserve"> </w:t>
            </w:r>
          </w:p>
        </w:tc>
        <w:tc>
          <w:tcPr>
            <w:tcW w:w="1440" w:type="dxa"/>
            <w:tcBorders>
              <w:top w:val="single" w:sz="6" w:space="0" w:color="auto"/>
              <w:left w:val="single" w:sz="6" w:space="0" w:color="auto"/>
              <w:bottom w:val="single" w:sz="6" w:space="0" w:color="auto"/>
              <w:right w:val="single" w:sz="6" w:space="0" w:color="auto"/>
            </w:tcBorders>
          </w:tcPr>
          <w:p w14:paraId="6A8E9A54" w14:textId="77777777" w:rsidR="006F0CD4" w:rsidRPr="006F0CD4" w:rsidRDefault="006F0CD4" w:rsidP="006921BC">
            <w:pPr>
              <w:autoSpaceDE w:val="0"/>
              <w:autoSpaceDN w:val="0"/>
              <w:adjustRightInd w:val="0"/>
              <w:spacing w:after="120"/>
              <w:ind w:right="115"/>
              <w:rPr>
                <w:rFonts w:ascii="Arial" w:hAnsi="Arial" w:cs="Arial"/>
                <w:sz w:val="24"/>
                <w:szCs w:val="24"/>
              </w:rPr>
            </w:pPr>
            <w:r w:rsidRPr="006F0CD4">
              <w:rPr>
                <w:rFonts w:ascii="Arial" w:hAnsi="Arial" w:cs="Arial"/>
                <w:sz w:val="24"/>
                <w:szCs w:val="24"/>
                <w:rtl/>
              </w:rPr>
              <w:t>מפגש בו תוצג ללקוח ע"י הקבלן מצגת שתתאר את התכנון הראשוני.</w:t>
            </w:r>
          </w:p>
        </w:tc>
        <w:tc>
          <w:tcPr>
            <w:tcW w:w="7380" w:type="dxa"/>
            <w:tcBorders>
              <w:top w:val="single" w:sz="6" w:space="0" w:color="auto"/>
              <w:left w:val="single" w:sz="6" w:space="0" w:color="auto"/>
              <w:bottom w:val="single" w:sz="6" w:space="0" w:color="auto"/>
              <w:right w:val="single" w:sz="6" w:space="0" w:color="auto"/>
            </w:tcBorders>
          </w:tcPr>
          <w:p w14:paraId="7BC37229"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הקבלן יציג את התכנון העקרוני למערכת כולל:</w:t>
            </w:r>
          </w:p>
          <w:p w14:paraId="13FF9372" w14:textId="77777777" w:rsidR="006F0CD4" w:rsidRPr="006F0CD4" w:rsidRDefault="006F0CD4" w:rsidP="006921BC">
            <w:pPr>
              <w:numPr>
                <w:ilvl w:val="3"/>
                <w:numId w:val="9"/>
              </w:numPr>
              <w:tabs>
                <w:tab w:val="left" w:pos="722"/>
              </w:tabs>
              <w:spacing w:after="120"/>
              <w:ind w:left="600" w:right="112" w:hanging="218"/>
              <w:outlineLvl w:val="2"/>
              <w:rPr>
                <w:rFonts w:ascii="Arial" w:hAnsi="Arial" w:cs="Arial"/>
                <w:sz w:val="24"/>
                <w:szCs w:val="24"/>
              </w:rPr>
            </w:pPr>
            <w:r w:rsidRPr="006F0CD4">
              <w:rPr>
                <w:rFonts w:ascii="Arial" w:hAnsi="Arial" w:cs="Arial"/>
                <w:sz w:val="24"/>
                <w:szCs w:val="24"/>
                <w:rtl/>
              </w:rPr>
              <w:t>ארכיטקטורה של המערכות שבהצעה.</w:t>
            </w:r>
          </w:p>
          <w:p w14:paraId="4EC83C54" w14:textId="77777777" w:rsidR="006F0CD4" w:rsidRPr="006F0CD4" w:rsidRDefault="006F0CD4" w:rsidP="006921BC">
            <w:pPr>
              <w:numPr>
                <w:ilvl w:val="3"/>
                <w:numId w:val="9"/>
              </w:numPr>
              <w:tabs>
                <w:tab w:val="left" w:pos="722"/>
              </w:tabs>
              <w:spacing w:after="120"/>
              <w:ind w:left="600" w:right="112" w:hanging="218"/>
              <w:outlineLvl w:val="2"/>
              <w:rPr>
                <w:rFonts w:ascii="Arial" w:hAnsi="Arial" w:cs="Arial"/>
                <w:sz w:val="24"/>
                <w:szCs w:val="24"/>
              </w:rPr>
            </w:pPr>
            <w:r w:rsidRPr="006F0CD4">
              <w:rPr>
                <w:rFonts w:ascii="Arial" w:hAnsi="Arial" w:cs="Arial"/>
                <w:sz w:val="24"/>
                <w:szCs w:val="24"/>
                <w:rtl/>
              </w:rPr>
              <w:t>הפריטים הכלולים בהצעה ואופן האינטגרציה ביניהם.</w:t>
            </w:r>
          </w:p>
          <w:p w14:paraId="72BF3A07" w14:textId="13A53329"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 xml:space="preserve">הקבלן יציג את תכן המערכת הכללי ע"ב </w:t>
            </w:r>
            <w:r w:rsidR="001A18F0" w:rsidRPr="006F0CD4">
              <w:rPr>
                <w:rFonts w:ascii="Arial" w:hAnsi="Arial" w:cs="Arial" w:hint="cs"/>
                <w:sz w:val="24"/>
                <w:szCs w:val="24"/>
                <w:rtl/>
              </w:rPr>
              <w:t>סכמת</w:t>
            </w:r>
            <w:r w:rsidRPr="006F0CD4">
              <w:rPr>
                <w:rFonts w:ascii="Arial" w:hAnsi="Arial" w:cs="Arial"/>
                <w:sz w:val="24"/>
                <w:szCs w:val="24"/>
                <w:rtl/>
              </w:rPr>
              <w:t xml:space="preserve"> בלוקים עד לרמת תת מכלול. בנוסף, יוצגו שיטת ההתקנה והתשתיות.</w:t>
            </w:r>
          </w:p>
          <w:p w14:paraId="2D2224BE"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הקבלן יסקור את כלל האישורים וההיתרים הנדרשים למימוש והתקנת המערכת באתר.</w:t>
            </w:r>
          </w:p>
          <w:p w14:paraId="11E84CCA" w14:textId="76E2A60F"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הקבלן יציג את הפריטים ה</w:t>
            </w:r>
            <w:r w:rsidR="006921BC">
              <w:rPr>
                <w:rFonts w:ascii="Arial" w:hAnsi="Arial" w:cs="Arial"/>
                <w:sz w:val="24"/>
                <w:szCs w:val="24"/>
                <w:rtl/>
              </w:rPr>
              <w:t>כלולים בהצעה כולל טיב החומרים והמכלולים</w:t>
            </w:r>
          </w:p>
          <w:p w14:paraId="17D6AAF7"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הקבלן יציג בפני הלקוח את ממשק המפעיל המוצע על ידו.</w:t>
            </w:r>
          </w:p>
          <w:p w14:paraId="21698772" w14:textId="77777777" w:rsidR="006F0CD4" w:rsidRPr="006F0CD4" w:rsidRDefault="006F0CD4" w:rsidP="006921BC">
            <w:pPr>
              <w:numPr>
                <w:ilvl w:val="3"/>
                <w:numId w:val="8"/>
              </w:numPr>
              <w:spacing w:after="120"/>
              <w:ind w:left="330" w:right="112" w:hanging="218"/>
              <w:outlineLvl w:val="2"/>
              <w:rPr>
                <w:rFonts w:ascii="Arial" w:hAnsi="Arial" w:cs="Arial"/>
                <w:sz w:val="24"/>
                <w:szCs w:val="24"/>
                <w:rtl/>
              </w:rPr>
            </w:pPr>
            <w:r w:rsidRPr="006F0CD4">
              <w:rPr>
                <w:rFonts w:ascii="Arial" w:hAnsi="Arial" w:cs="Arial"/>
                <w:sz w:val="24"/>
                <w:szCs w:val="24"/>
                <w:rtl/>
              </w:rPr>
              <w:t>הקבלן יציג את האופן בו בכוונתו לתעד ולהגיש ספרות בפרויקט.</w:t>
            </w:r>
          </w:p>
          <w:p w14:paraId="687DDF5A"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הקבלן יציג את נהלי בקרת האיכות שלו.</w:t>
            </w:r>
          </w:p>
          <w:p w14:paraId="3FEE6FB7" w14:textId="77777777" w:rsidR="006F0CD4" w:rsidRPr="006F0CD4" w:rsidRDefault="006F0CD4" w:rsidP="006921BC">
            <w:pPr>
              <w:numPr>
                <w:ilvl w:val="3"/>
                <w:numId w:val="8"/>
              </w:numPr>
              <w:spacing w:after="120"/>
              <w:ind w:left="330" w:right="112" w:hanging="218"/>
              <w:outlineLvl w:val="2"/>
              <w:rPr>
                <w:rFonts w:ascii="Arial" w:hAnsi="Arial" w:cs="Arial"/>
                <w:sz w:val="24"/>
                <w:szCs w:val="24"/>
                <w:rtl/>
              </w:rPr>
            </w:pPr>
            <w:r w:rsidRPr="006F0CD4">
              <w:rPr>
                <w:rFonts w:ascii="Arial" w:hAnsi="Arial" w:cs="Arial"/>
                <w:sz w:val="24"/>
                <w:szCs w:val="24"/>
                <w:rtl/>
              </w:rPr>
              <w:t>הקבלן יציג את מערך ההתקנות והשירות שלו.</w:t>
            </w:r>
          </w:p>
          <w:p w14:paraId="39408829"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 xml:space="preserve">סיכום הפגישה יאשר או ידחה את הנתונים אשר הוצגו ויקבע מטלות לקראת הכנת תיק התכנון והצגתו במפגש </w:t>
            </w:r>
            <w:r w:rsidRPr="006F0CD4">
              <w:rPr>
                <w:rFonts w:ascii="Arial" w:hAnsi="Arial" w:cs="Arial"/>
                <w:sz w:val="24"/>
                <w:szCs w:val="24"/>
              </w:rPr>
              <w:t>CDR</w:t>
            </w:r>
            <w:r w:rsidRPr="006F0CD4">
              <w:rPr>
                <w:rFonts w:ascii="Arial" w:hAnsi="Arial" w:cs="Arial"/>
                <w:sz w:val="24"/>
                <w:szCs w:val="24"/>
                <w:rtl/>
              </w:rPr>
              <w:t>.</w:t>
            </w:r>
          </w:p>
          <w:p w14:paraId="7BB46E13"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hint="cs"/>
                <w:sz w:val="24"/>
                <w:szCs w:val="24"/>
                <w:rtl/>
              </w:rPr>
              <w:t xml:space="preserve">הקבלן ישלח ללקוח את המצגת לפחות </w:t>
            </w:r>
            <w:r w:rsidRPr="006F0CD4">
              <w:rPr>
                <w:rFonts w:ascii="Arial" w:hAnsi="Arial" w:cs="Arial"/>
                <w:sz w:val="24"/>
                <w:szCs w:val="24"/>
              </w:rPr>
              <w:t>10</w:t>
            </w:r>
            <w:r w:rsidRPr="006F0CD4">
              <w:rPr>
                <w:rFonts w:ascii="Arial" w:hAnsi="Arial" w:cs="Arial" w:hint="cs"/>
                <w:sz w:val="24"/>
                <w:szCs w:val="24"/>
                <w:rtl/>
              </w:rPr>
              <w:t xml:space="preserve"> ימים לפני המפגש. </w:t>
            </w:r>
          </w:p>
        </w:tc>
      </w:tr>
      <w:tr w:rsidR="006F0CD4" w:rsidRPr="006F0CD4" w14:paraId="7E43D697"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2F8A8BC5" w14:textId="77777777" w:rsidR="006F0CD4" w:rsidRPr="006F0CD4" w:rsidRDefault="006F0CD4" w:rsidP="006921BC">
            <w:pPr>
              <w:autoSpaceDE w:val="0"/>
              <w:autoSpaceDN w:val="0"/>
              <w:adjustRightInd w:val="0"/>
              <w:spacing w:after="120"/>
              <w:ind w:right="-142"/>
              <w:rPr>
                <w:rFonts w:ascii="Arial" w:hAnsi="Arial" w:cs="Arial"/>
                <w:b/>
                <w:bCs/>
                <w:sz w:val="24"/>
                <w:szCs w:val="24"/>
                <w:rtl/>
              </w:rPr>
            </w:pPr>
            <w:r w:rsidRPr="006F0CD4">
              <w:rPr>
                <w:rFonts w:ascii="Arial" w:hAnsi="Arial" w:cs="Arial"/>
                <w:sz w:val="24"/>
                <w:szCs w:val="24"/>
              </w:rPr>
              <w:br w:type="page"/>
            </w:r>
            <w:r w:rsidRPr="006F0CD4">
              <w:rPr>
                <w:rFonts w:ascii="Arial" w:hAnsi="Arial" w:cs="Arial"/>
                <w:b/>
                <w:bCs/>
                <w:sz w:val="24"/>
                <w:szCs w:val="24"/>
                <w:rtl/>
              </w:rPr>
              <w:t>התכנון המפורט</w:t>
            </w:r>
          </w:p>
        </w:tc>
        <w:tc>
          <w:tcPr>
            <w:tcW w:w="1440" w:type="dxa"/>
            <w:tcBorders>
              <w:top w:val="single" w:sz="6" w:space="0" w:color="auto"/>
              <w:left w:val="single" w:sz="6" w:space="0" w:color="auto"/>
              <w:bottom w:val="single" w:sz="6" w:space="0" w:color="auto"/>
              <w:right w:val="single" w:sz="6" w:space="0" w:color="auto"/>
            </w:tcBorders>
          </w:tcPr>
          <w:p w14:paraId="7120D124" w14:textId="77777777" w:rsidR="006F0CD4" w:rsidRPr="006F0CD4" w:rsidRDefault="006F0CD4" w:rsidP="006921BC">
            <w:pPr>
              <w:autoSpaceDE w:val="0"/>
              <w:autoSpaceDN w:val="0"/>
              <w:adjustRightInd w:val="0"/>
              <w:spacing w:after="120"/>
              <w:ind w:right="115"/>
              <w:rPr>
                <w:rFonts w:ascii="Arial" w:hAnsi="Arial" w:cs="Arial"/>
                <w:sz w:val="24"/>
                <w:szCs w:val="24"/>
              </w:rPr>
            </w:pPr>
            <w:r w:rsidRPr="006F0CD4">
              <w:rPr>
                <w:rFonts w:ascii="Arial" w:hAnsi="Arial" w:cs="Arial"/>
                <w:sz w:val="24"/>
                <w:szCs w:val="24"/>
                <w:rtl/>
              </w:rPr>
              <w:t>תיק תכנון</w:t>
            </w:r>
          </w:p>
        </w:tc>
        <w:tc>
          <w:tcPr>
            <w:tcW w:w="7380" w:type="dxa"/>
            <w:tcBorders>
              <w:top w:val="single" w:sz="6" w:space="0" w:color="auto"/>
              <w:left w:val="single" w:sz="6" w:space="0" w:color="auto"/>
              <w:bottom w:val="single" w:sz="6" w:space="0" w:color="auto"/>
              <w:right w:val="single" w:sz="6" w:space="0" w:color="auto"/>
            </w:tcBorders>
          </w:tcPr>
          <w:p w14:paraId="13044459"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תיק התכנון יכלול את כל מסמכי התכנון ההנדסי המפורט למערכת שיבצע הקבלן.</w:t>
            </w:r>
          </w:p>
          <w:p w14:paraId="25BEBDF6" w14:textId="77777777" w:rsidR="006F0CD4" w:rsidRPr="006F0CD4" w:rsidRDefault="006F0CD4" w:rsidP="006921BC">
            <w:pPr>
              <w:numPr>
                <w:ilvl w:val="3"/>
                <w:numId w:val="8"/>
              </w:numPr>
              <w:spacing w:after="120"/>
              <w:ind w:left="330" w:right="112" w:hanging="218"/>
              <w:outlineLvl w:val="2"/>
              <w:rPr>
                <w:rFonts w:ascii="Arial" w:hAnsi="Arial" w:cs="Arial"/>
                <w:sz w:val="24"/>
                <w:szCs w:val="24"/>
              </w:rPr>
            </w:pPr>
            <w:r w:rsidRPr="006F0CD4">
              <w:rPr>
                <w:rFonts w:ascii="Arial" w:hAnsi="Arial" w:cs="Arial"/>
                <w:sz w:val="24"/>
                <w:szCs w:val="24"/>
                <w:rtl/>
              </w:rPr>
              <w:t xml:space="preserve"> התיק יוגש </w:t>
            </w:r>
            <w:r w:rsidRPr="006F0CD4">
              <w:rPr>
                <w:rFonts w:ascii="Arial" w:hAnsi="Arial" w:cs="Arial" w:hint="cs"/>
                <w:sz w:val="24"/>
                <w:szCs w:val="24"/>
                <w:rtl/>
              </w:rPr>
              <w:t xml:space="preserve">ללקוח עד </w:t>
            </w:r>
            <w:r w:rsidRPr="006F0CD4">
              <w:rPr>
                <w:rFonts w:ascii="Arial" w:hAnsi="Arial" w:cs="Arial"/>
                <w:sz w:val="24"/>
                <w:szCs w:val="24"/>
                <w:rtl/>
              </w:rPr>
              <w:t>שבועיים לפני מועד ה-</w:t>
            </w:r>
            <w:r w:rsidRPr="006F0CD4">
              <w:rPr>
                <w:rFonts w:ascii="Arial" w:hAnsi="Arial" w:cs="Arial"/>
                <w:sz w:val="24"/>
                <w:szCs w:val="24"/>
              </w:rPr>
              <w:t>CDR</w:t>
            </w:r>
            <w:r w:rsidRPr="006F0CD4">
              <w:rPr>
                <w:rFonts w:ascii="Arial" w:hAnsi="Arial" w:cs="Arial"/>
                <w:sz w:val="24"/>
                <w:szCs w:val="24"/>
                <w:rtl/>
              </w:rPr>
              <w:t>.</w:t>
            </w:r>
          </w:p>
          <w:p w14:paraId="218A3F9D" w14:textId="77777777" w:rsidR="006F0CD4" w:rsidRPr="006F0CD4" w:rsidRDefault="006F0CD4" w:rsidP="006921BC">
            <w:pPr>
              <w:numPr>
                <w:ilvl w:val="3"/>
                <w:numId w:val="8"/>
              </w:numPr>
              <w:spacing w:after="120"/>
              <w:ind w:left="330" w:right="112" w:hanging="218"/>
              <w:outlineLvl w:val="2"/>
              <w:rPr>
                <w:rFonts w:ascii="Arial" w:hAnsi="Arial" w:cs="Arial"/>
                <w:sz w:val="24"/>
                <w:szCs w:val="24"/>
                <w:u w:val="single"/>
                <w:rtl/>
              </w:rPr>
            </w:pPr>
            <w:r w:rsidRPr="006F0CD4">
              <w:rPr>
                <w:rFonts w:ascii="Arial" w:hAnsi="Arial" w:cs="Arial"/>
                <w:sz w:val="24"/>
                <w:szCs w:val="24"/>
                <w:u w:val="single"/>
                <w:rtl/>
              </w:rPr>
              <w:t>להלן רשימת הפרקים שעל התיק להכיל:</w:t>
            </w:r>
          </w:p>
          <w:p w14:paraId="4FB73B2F"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הקדמה / רקע.</w:t>
            </w:r>
          </w:p>
          <w:p w14:paraId="4366490C"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תיאור כללי של הפרויקט.</w:t>
            </w:r>
          </w:p>
          <w:p w14:paraId="460D3C6F"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תכולת העבודה עבור כל תת אתר בפרויקט.</w:t>
            </w:r>
          </w:p>
          <w:p w14:paraId="04D43775"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עץ מוצר של המערכת.</w:t>
            </w:r>
          </w:p>
          <w:p w14:paraId="5C6041C5" w14:textId="410C9134" w:rsidR="006F0CD4" w:rsidRPr="006F0CD4" w:rsidRDefault="00E00163" w:rsidP="006921BC">
            <w:pPr>
              <w:numPr>
                <w:ilvl w:val="3"/>
                <w:numId w:val="10"/>
              </w:numPr>
              <w:spacing w:after="120"/>
              <w:ind w:left="780" w:right="112" w:hanging="450"/>
              <w:outlineLvl w:val="2"/>
              <w:rPr>
                <w:rFonts w:ascii="Arial" w:hAnsi="Arial" w:cs="Arial"/>
                <w:sz w:val="24"/>
                <w:szCs w:val="24"/>
              </w:rPr>
            </w:pPr>
            <w:r>
              <w:rPr>
                <w:rFonts w:ascii="Arial" w:hAnsi="Arial" w:cs="Arial" w:hint="cs"/>
                <w:sz w:val="24"/>
                <w:szCs w:val="24"/>
                <w:rtl/>
              </w:rPr>
              <w:t>סכמות</w:t>
            </w:r>
            <w:r w:rsidR="006F0CD4" w:rsidRPr="006F0CD4">
              <w:rPr>
                <w:rFonts w:ascii="Arial" w:hAnsi="Arial" w:cs="Arial"/>
                <w:sz w:val="24"/>
                <w:szCs w:val="24"/>
                <w:rtl/>
              </w:rPr>
              <w:t xml:space="preserve"> בלוקים.</w:t>
            </w:r>
          </w:p>
          <w:p w14:paraId="73C7FA3B"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 xml:space="preserve">שרטוטי הצבת אמצעים ע"ג תכניות תנוחה שיסופקו ע"י הלקוח בפורמט </w:t>
            </w:r>
            <w:proofErr w:type="spellStart"/>
            <w:r w:rsidRPr="006F0CD4">
              <w:rPr>
                <w:rFonts w:ascii="Arial" w:hAnsi="Arial" w:cs="Arial"/>
                <w:sz w:val="24"/>
                <w:szCs w:val="24"/>
                <w:rtl/>
              </w:rPr>
              <w:t>אוטוקד</w:t>
            </w:r>
            <w:proofErr w:type="spellEnd"/>
            <w:r w:rsidRPr="006F0CD4">
              <w:rPr>
                <w:rFonts w:ascii="Arial" w:hAnsi="Arial" w:cs="Arial"/>
                <w:sz w:val="24"/>
                <w:szCs w:val="24"/>
                <w:rtl/>
              </w:rPr>
              <w:t>.</w:t>
            </w:r>
          </w:p>
          <w:p w14:paraId="59D79734" w14:textId="77777777" w:rsid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שרטוטי מיקום הציוד בארונות התקשורת והציוד.</w:t>
            </w:r>
          </w:p>
          <w:p w14:paraId="2B1645A7" w14:textId="56D5024E" w:rsidR="006F0CD4" w:rsidRPr="006F0CD4" w:rsidRDefault="006F0CD4" w:rsidP="006921BC">
            <w:pPr>
              <w:numPr>
                <w:ilvl w:val="3"/>
                <w:numId w:val="10"/>
              </w:numPr>
              <w:spacing w:after="120"/>
              <w:ind w:left="780" w:right="112" w:hanging="450"/>
              <w:outlineLvl w:val="2"/>
              <w:rPr>
                <w:rFonts w:ascii="Arial" w:hAnsi="Arial" w:cs="Arial"/>
                <w:sz w:val="24"/>
                <w:szCs w:val="24"/>
              </w:rPr>
            </w:pPr>
            <w:r>
              <w:rPr>
                <w:rFonts w:ascii="Arial" w:hAnsi="Arial" w:cs="Arial" w:hint="cs"/>
                <w:sz w:val="24"/>
                <w:szCs w:val="24"/>
                <w:rtl/>
              </w:rPr>
              <w:t>אופן ביצוע הממשקים והטמעת המערכת.</w:t>
            </w:r>
          </w:p>
          <w:p w14:paraId="3ED083C7"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לו"ז מפורט של הפרויקט עד לסיומו.</w:t>
            </w:r>
          </w:p>
          <w:p w14:paraId="605C339F"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נוהל בדיקות למערכת.</w:t>
            </w:r>
          </w:p>
          <w:p w14:paraId="4C353BCB"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כל האישורים הנדרשים להתקנת המערכת מכלל הגורמים הרלוונטיים.</w:t>
            </w:r>
          </w:p>
          <w:p w14:paraId="3143BD34"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דפי נתונים לכל פריטי הציוד.</w:t>
            </w:r>
          </w:p>
          <w:p w14:paraId="0EBE414B"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ניתוח עומסי תקשורת של תשתית התקשורת לעומת תרחישים אפשריים במערכת.</w:t>
            </w:r>
          </w:p>
          <w:p w14:paraId="33DBA613"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כתב כמויות מתומחר.</w:t>
            </w:r>
          </w:p>
          <w:p w14:paraId="0C7EF9DA" w14:textId="77777777" w:rsidR="006F0CD4" w:rsidRPr="006F0CD4" w:rsidRDefault="006F0CD4" w:rsidP="006921BC">
            <w:pPr>
              <w:numPr>
                <w:ilvl w:val="3"/>
                <w:numId w:val="10"/>
              </w:numPr>
              <w:spacing w:after="120"/>
              <w:ind w:left="780" w:right="112" w:hanging="450"/>
              <w:outlineLvl w:val="2"/>
              <w:rPr>
                <w:rFonts w:ascii="Arial" w:hAnsi="Arial" w:cs="Arial"/>
                <w:sz w:val="24"/>
                <w:szCs w:val="24"/>
              </w:rPr>
            </w:pPr>
            <w:r w:rsidRPr="006F0CD4">
              <w:rPr>
                <w:rFonts w:ascii="Arial" w:hAnsi="Arial" w:cs="Arial"/>
                <w:sz w:val="24"/>
                <w:szCs w:val="24"/>
                <w:rtl/>
              </w:rPr>
              <w:t>נוהל וטפסי בדיקות קבלה (</w:t>
            </w:r>
            <w:r w:rsidRPr="006F0CD4">
              <w:rPr>
                <w:rFonts w:ascii="Arial" w:hAnsi="Arial" w:cs="Arial"/>
                <w:sz w:val="24"/>
                <w:szCs w:val="24"/>
              </w:rPr>
              <w:t>A.T.P</w:t>
            </w:r>
            <w:r w:rsidRPr="006F0CD4">
              <w:rPr>
                <w:rFonts w:ascii="Arial" w:hAnsi="Arial" w:cs="Arial"/>
                <w:sz w:val="24"/>
                <w:szCs w:val="24"/>
                <w:rtl/>
              </w:rPr>
              <w:t xml:space="preserve"> - </w:t>
            </w:r>
            <w:r w:rsidRPr="006F0CD4">
              <w:rPr>
                <w:rFonts w:ascii="Arial" w:hAnsi="Arial" w:cs="Arial"/>
                <w:sz w:val="24"/>
                <w:szCs w:val="24"/>
              </w:rPr>
              <w:t>Acceptance tests procedure</w:t>
            </w:r>
            <w:r w:rsidRPr="006F0CD4">
              <w:rPr>
                <w:rFonts w:ascii="Arial" w:hAnsi="Arial" w:cs="Arial"/>
                <w:sz w:val="24"/>
                <w:szCs w:val="24"/>
                <w:rtl/>
              </w:rPr>
              <w:t>) לבחינת קבלה למערכת לאחר גמר ההתקנה.</w:t>
            </w:r>
          </w:p>
        </w:tc>
      </w:tr>
      <w:tr w:rsidR="006F0CD4" w:rsidRPr="006F0CD4" w14:paraId="6B94916F"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0B8C5A1E" w14:textId="3C2AC6FE" w:rsidR="006F0CD4" w:rsidRPr="006F0CD4" w:rsidRDefault="006F0CD4" w:rsidP="006921BC">
            <w:pPr>
              <w:autoSpaceDE w:val="0"/>
              <w:autoSpaceDN w:val="0"/>
              <w:adjustRightInd w:val="0"/>
              <w:spacing w:after="120" w:line="240" w:lineRule="auto"/>
              <w:rPr>
                <w:rFonts w:ascii="Arial" w:hAnsi="Arial" w:cs="Arial"/>
                <w:b/>
                <w:bCs/>
                <w:sz w:val="24"/>
                <w:szCs w:val="24"/>
              </w:rPr>
            </w:pPr>
            <w:r w:rsidRPr="006F0CD4">
              <w:rPr>
                <w:rFonts w:ascii="Arial" w:hAnsi="Arial" w:cs="Arial"/>
                <w:b/>
                <w:bCs/>
                <w:sz w:val="24"/>
                <w:szCs w:val="24"/>
              </w:rPr>
              <w:t>CDR</w:t>
            </w:r>
          </w:p>
        </w:tc>
        <w:tc>
          <w:tcPr>
            <w:tcW w:w="1440" w:type="dxa"/>
            <w:tcBorders>
              <w:top w:val="single" w:sz="6" w:space="0" w:color="auto"/>
              <w:left w:val="single" w:sz="6" w:space="0" w:color="auto"/>
              <w:bottom w:val="single" w:sz="6" w:space="0" w:color="auto"/>
              <w:right w:val="single" w:sz="6" w:space="0" w:color="auto"/>
            </w:tcBorders>
          </w:tcPr>
          <w:p w14:paraId="2269DCBC"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r w:rsidRPr="006F0CD4">
              <w:rPr>
                <w:rFonts w:ascii="Arial" w:hAnsi="Arial" w:cs="Arial"/>
                <w:sz w:val="24"/>
                <w:szCs w:val="24"/>
                <w:rtl/>
              </w:rPr>
              <w:t>אישור והקפאת תצורה.</w:t>
            </w:r>
          </w:p>
        </w:tc>
        <w:tc>
          <w:tcPr>
            <w:tcW w:w="7380" w:type="dxa"/>
            <w:tcBorders>
              <w:top w:val="single" w:sz="6" w:space="0" w:color="auto"/>
              <w:left w:val="single" w:sz="6" w:space="0" w:color="auto"/>
              <w:bottom w:val="single" w:sz="6" w:space="0" w:color="auto"/>
              <w:right w:val="single" w:sz="6" w:space="0" w:color="auto"/>
            </w:tcBorders>
          </w:tcPr>
          <w:p w14:paraId="5245D5BD"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מטרת המפגש – הצגת תיק התכנון ללקוח לאחר שתיק התכנון שהוגש בשלב המקדים אושר לביצוע ע"י הגורמים הטכניים מטעמו.</w:t>
            </w:r>
          </w:p>
          <w:p w14:paraId="5C258B66"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הקבלן יציג מצגת שתתאר את תכולת תיק התכנון ואת תיקון הליקויים אשר עלו במפגש </w:t>
            </w:r>
            <w:r w:rsidRPr="006F0CD4">
              <w:rPr>
                <w:rFonts w:ascii="Arial" w:hAnsi="Arial" w:cs="Arial"/>
                <w:sz w:val="24"/>
                <w:szCs w:val="24"/>
              </w:rPr>
              <w:t>PDR</w:t>
            </w:r>
            <w:r w:rsidRPr="006F0CD4">
              <w:rPr>
                <w:rFonts w:ascii="Arial" w:hAnsi="Arial" w:cs="Arial"/>
                <w:sz w:val="24"/>
                <w:szCs w:val="24"/>
                <w:rtl/>
              </w:rPr>
              <w:t>.</w:t>
            </w:r>
          </w:p>
          <w:p w14:paraId="2761BCCB"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לאחר אישור ה</w:t>
            </w:r>
            <w:r w:rsidRPr="006F0CD4">
              <w:rPr>
                <w:rFonts w:ascii="Arial" w:hAnsi="Arial" w:cs="Arial"/>
                <w:sz w:val="24"/>
                <w:szCs w:val="24"/>
              </w:rPr>
              <w:t>CDR</w:t>
            </w:r>
            <w:r w:rsidRPr="006F0CD4">
              <w:rPr>
                <w:rFonts w:ascii="Arial" w:hAnsi="Arial" w:cs="Arial"/>
                <w:sz w:val="24"/>
                <w:szCs w:val="24"/>
                <w:rtl/>
              </w:rPr>
              <w:t xml:space="preserve"> יינתן אישור לחברה להתחיל בביצוע ה </w:t>
            </w:r>
            <w:r w:rsidRPr="006F0CD4">
              <w:rPr>
                <w:rFonts w:ascii="Arial" w:hAnsi="Arial" w:cs="Arial"/>
                <w:sz w:val="24"/>
                <w:szCs w:val="24"/>
              </w:rPr>
              <w:t>mockup</w:t>
            </w:r>
            <w:r w:rsidRPr="006F0CD4">
              <w:rPr>
                <w:rFonts w:ascii="Arial" w:hAnsi="Arial" w:cs="Arial"/>
                <w:sz w:val="24"/>
                <w:szCs w:val="24"/>
                <w:rtl/>
              </w:rPr>
              <w:t>.</w:t>
            </w:r>
          </w:p>
        </w:tc>
      </w:tr>
      <w:tr w:rsidR="006F0CD4" w:rsidRPr="006F0CD4" w14:paraId="5D61C144"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3D9C396C" w14:textId="77777777" w:rsidR="006F0CD4" w:rsidRPr="006F0CD4" w:rsidRDefault="006F0CD4" w:rsidP="006921BC">
            <w:pPr>
              <w:autoSpaceDE w:val="0"/>
              <w:autoSpaceDN w:val="0"/>
              <w:adjustRightInd w:val="0"/>
              <w:spacing w:after="120" w:line="240" w:lineRule="auto"/>
              <w:rPr>
                <w:rFonts w:ascii="Arial" w:hAnsi="Arial" w:cs="Arial"/>
                <w:sz w:val="24"/>
                <w:szCs w:val="24"/>
                <w:rtl/>
              </w:rPr>
            </w:pPr>
            <w:r w:rsidRPr="006F0CD4">
              <w:rPr>
                <w:rFonts w:ascii="Arial" w:hAnsi="Arial" w:cs="Arial"/>
                <w:b/>
                <w:bCs/>
                <w:sz w:val="24"/>
                <w:szCs w:val="24"/>
                <w:rtl/>
              </w:rPr>
              <w:t>מימוש</w:t>
            </w:r>
          </w:p>
        </w:tc>
        <w:tc>
          <w:tcPr>
            <w:tcW w:w="1440" w:type="dxa"/>
            <w:tcBorders>
              <w:top w:val="single" w:sz="6" w:space="0" w:color="auto"/>
              <w:left w:val="single" w:sz="6" w:space="0" w:color="auto"/>
              <w:bottom w:val="single" w:sz="6" w:space="0" w:color="auto"/>
              <w:right w:val="single" w:sz="6" w:space="0" w:color="auto"/>
            </w:tcBorders>
          </w:tcPr>
          <w:p w14:paraId="2D53C5DE"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r w:rsidRPr="006F0CD4">
              <w:rPr>
                <w:rFonts w:ascii="Arial" w:hAnsi="Arial" w:cs="Arial"/>
                <w:sz w:val="24"/>
                <w:szCs w:val="24"/>
                <w:rtl/>
              </w:rPr>
              <w:t>התקנות</w:t>
            </w:r>
          </w:p>
        </w:tc>
        <w:tc>
          <w:tcPr>
            <w:tcW w:w="7380" w:type="dxa"/>
            <w:tcBorders>
              <w:top w:val="single" w:sz="6" w:space="0" w:color="auto"/>
              <w:left w:val="single" w:sz="6" w:space="0" w:color="auto"/>
              <w:bottom w:val="single" w:sz="6" w:space="0" w:color="auto"/>
              <w:right w:val="single" w:sz="6" w:space="0" w:color="auto"/>
            </w:tcBorders>
          </w:tcPr>
          <w:p w14:paraId="01DAA321" w14:textId="77AE3356"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הקבלן יבצע את הפרויקט ע"פ דרישות מפרט זה, לרבות: אספקה, התקנה והפעלת כל פרטי הציוד, </w:t>
            </w:r>
            <w:r w:rsidR="0088722D">
              <w:rPr>
                <w:rFonts w:ascii="Arial" w:hAnsi="Arial" w:cs="Arial" w:hint="cs"/>
                <w:sz w:val="24"/>
                <w:szCs w:val="24"/>
                <w:rtl/>
              </w:rPr>
              <w:t>חומרה ותוכנה</w:t>
            </w:r>
            <w:r w:rsidRPr="006F0CD4">
              <w:rPr>
                <w:rFonts w:ascii="Arial" w:hAnsi="Arial" w:cs="Arial"/>
                <w:sz w:val="24"/>
                <w:szCs w:val="24"/>
                <w:rtl/>
              </w:rPr>
              <w:t>, במוקד ובכל תת-האתרים.</w:t>
            </w:r>
          </w:p>
          <w:p w14:paraId="3BB0D56C"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העבודה תתנהל תחת ניהול ופיקוח שיבוצע ע"י נציגי הלקוח</w:t>
            </w:r>
            <w:r w:rsidRPr="006F0CD4">
              <w:rPr>
                <w:rFonts w:ascii="Arial" w:hAnsi="Arial" w:cs="Arial" w:hint="cs"/>
                <w:sz w:val="24"/>
                <w:szCs w:val="24"/>
                <w:rtl/>
              </w:rPr>
              <w:t>, אך האחריות לביצוע העבודה, לטיבה ולעמידה בהוראות כל דין בביצועה היא של הקבלן</w:t>
            </w:r>
            <w:r w:rsidRPr="006F0CD4">
              <w:rPr>
                <w:rFonts w:ascii="Arial" w:hAnsi="Arial" w:cs="Arial"/>
                <w:sz w:val="24"/>
                <w:szCs w:val="24"/>
                <w:rtl/>
              </w:rPr>
              <w:t>.</w:t>
            </w:r>
          </w:p>
          <w:p w14:paraId="09F85F11"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ממועד קבלת ההזמנה, תתבצע העבודה ברצף ללא הפסקות, יום יום עד לסיומה. </w:t>
            </w:r>
          </w:p>
          <w:p w14:paraId="1863B697"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כל העבודות שיבצע הקבלן יהיו בכפוף לכל הדרישות הטכניות </w:t>
            </w:r>
            <w:proofErr w:type="spellStart"/>
            <w:r w:rsidRPr="006F0CD4">
              <w:rPr>
                <w:rFonts w:ascii="Arial" w:hAnsi="Arial" w:cs="Arial"/>
                <w:sz w:val="24"/>
                <w:szCs w:val="24"/>
                <w:rtl/>
              </w:rPr>
              <w:t>והפרויקטאליות</w:t>
            </w:r>
            <w:proofErr w:type="spellEnd"/>
            <w:r w:rsidRPr="006F0CD4">
              <w:rPr>
                <w:rFonts w:ascii="Arial" w:hAnsi="Arial" w:cs="Arial"/>
                <w:sz w:val="24"/>
                <w:szCs w:val="24"/>
                <w:rtl/>
              </w:rPr>
              <w:t xml:space="preserve"> שבמפרט זה לרבות, לוחות הזמנים המוגדרים, שלבי העבודה ואבני הדרך.</w:t>
            </w:r>
          </w:p>
          <w:p w14:paraId="44608729"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כל שלב בפרויקט חייב באישור הגוף המפקח אשר יוגדר ע"י הלקוח. </w:t>
            </w:r>
          </w:p>
          <w:p w14:paraId="462E1499"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השיטה</w:t>
            </w:r>
          </w:p>
          <w:p w14:paraId="70D91037" w14:textId="77777777" w:rsidR="006F0CD4" w:rsidRPr="006F0CD4" w:rsidRDefault="006F0CD4"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6F0CD4">
              <w:rPr>
                <w:rFonts w:ascii="Arial" w:hAnsi="Arial" w:cs="Arial"/>
                <w:sz w:val="24"/>
                <w:szCs w:val="24"/>
                <w:rtl/>
              </w:rPr>
              <w:t>במהלך ביצוע העבודות יבצע הלקוח באמצעות נציגיו פיקוח עליון.</w:t>
            </w:r>
          </w:p>
          <w:p w14:paraId="524FF7A1" w14:textId="77777777" w:rsidR="006F0CD4" w:rsidRPr="006F0CD4" w:rsidRDefault="006F0CD4"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6F0CD4">
              <w:rPr>
                <w:rFonts w:ascii="Arial" w:hAnsi="Arial" w:cs="Arial"/>
                <w:sz w:val="24"/>
                <w:szCs w:val="24"/>
                <w:rtl/>
              </w:rPr>
              <w:t>במסגרת הפעילות יבוצעו סיורי בקרה ע"פ החלטת המפקח ובהתאם להתקדמות העבודה.</w:t>
            </w:r>
          </w:p>
          <w:p w14:paraId="60DBB9D2" w14:textId="77777777" w:rsidR="006F0CD4" w:rsidRPr="006F0CD4" w:rsidRDefault="006F0CD4"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6F0CD4">
              <w:rPr>
                <w:rFonts w:ascii="Arial" w:hAnsi="Arial" w:cs="Arial"/>
                <w:sz w:val="24"/>
                <w:szCs w:val="24"/>
                <w:rtl/>
              </w:rPr>
              <w:t>במהלך הפעילות יופקו דוחות ובהם הנחיות בהתאם לממצאי סיורי הפיקוח.</w:t>
            </w:r>
          </w:p>
          <w:p w14:paraId="6874A16D" w14:textId="6295208D" w:rsidR="006F0CD4" w:rsidRPr="006F0CD4" w:rsidRDefault="006F0CD4"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6F0CD4">
              <w:rPr>
                <w:rFonts w:ascii="Arial" w:hAnsi="Arial" w:cs="Arial"/>
                <w:sz w:val="24"/>
                <w:szCs w:val="24"/>
                <w:rtl/>
              </w:rPr>
              <w:t>הקבלן</w:t>
            </w:r>
            <w:r w:rsidR="0035347D">
              <w:rPr>
                <w:rFonts w:ascii="Arial" w:hAnsi="Arial" w:cs="Arial"/>
                <w:sz w:val="24"/>
                <w:szCs w:val="24"/>
                <w:rtl/>
              </w:rPr>
              <w:t xml:space="preserve"> </w:t>
            </w:r>
            <w:r w:rsidRPr="006F0CD4">
              <w:rPr>
                <w:rFonts w:ascii="Arial" w:hAnsi="Arial" w:cs="Arial"/>
                <w:sz w:val="24"/>
                <w:szCs w:val="24"/>
                <w:rtl/>
              </w:rPr>
              <w:t>מחויב לפעילות מתקנת בתהליך ע"פ הנדרש בדוחות.</w:t>
            </w:r>
          </w:p>
        </w:tc>
      </w:tr>
    </w:tbl>
    <w:p w14:paraId="2D7411FB" w14:textId="77777777" w:rsidR="006F4DD6" w:rsidRDefault="006F4DD6">
      <w:r>
        <w:br w:type="page"/>
      </w:r>
    </w:p>
    <w:tbl>
      <w:tblPr>
        <w:bidiVisual/>
        <w:tblW w:w="9810" w:type="dxa"/>
        <w:tblInd w:w="1011" w:type="dxa"/>
        <w:tblLayout w:type="fixed"/>
        <w:tblCellMar>
          <w:left w:w="30" w:type="dxa"/>
          <w:right w:w="30" w:type="dxa"/>
        </w:tblCellMar>
        <w:tblLook w:val="0000" w:firstRow="0" w:lastRow="0" w:firstColumn="0" w:lastColumn="0" w:noHBand="0" w:noVBand="0"/>
      </w:tblPr>
      <w:tblGrid>
        <w:gridCol w:w="990"/>
        <w:gridCol w:w="1440"/>
        <w:gridCol w:w="7380"/>
      </w:tblGrid>
      <w:tr w:rsidR="006F4DD6" w:rsidRPr="006F0CD4" w14:paraId="6313C7FB" w14:textId="77777777" w:rsidTr="006F4DD6">
        <w:trPr>
          <w:trHeight w:val="274"/>
          <w:tblHeader/>
        </w:trPr>
        <w:tc>
          <w:tcPr>
            <w:tcW w:w="990" w:type="dxa"/>
            <w:tcBorders>
              <w:top w:val="single" w:sz="6" w:space="0" w:color="auto"/>
              <w:left w:val="single" w:sz="6" w:space="0" w:color="auto"/>
              <w:bottom w:val="single" w:sz="6" w:space="0" w:color="auto"/>
              <w:right w:val="single" w:sz="6" w:space="0" w:color="auto"/>
            </w:tcBorders>
            <w:shd w:val="clear" w:color="auto" w:fill="B8CCE4"/>
          </w:tcPr>
          <w:p w14:paraId="632CB15B" w14:textId="2E0FC136" w:rsidR="006F4DD6" w:rsidRPr="006F0CD4" w:rsidRDefault="006F4DD6" w:rsidP="006F4DD6">
            <w:pPr>
              <w:autoSpaceDE w:val="0"/>
              <w:autoSpaceDN w:val="0"/>
              <w:adjustRightInd w:val="0"/>
              <w:spacing w:after="120"/>
              <w:ind w:right="-142"/>
              <w:rPr>
                <w:rFonts w:ascii="Arial" w:hAnsi="Arial" w:cs="Arial"/>
                <w:b/>
                <w:bCs/>
                <w:sz w:val="24"/>
                <w:szCs w:val="24"/>
              </w:rPr>
            </w:pPr>
            <w:r w:rsidRPr="006F0CD4">
              <w:rPr>
                <w:rFonts w:ascii="Arial" w:hAnsi="Arial" w:cs="Arial"/>
                <w:b/>
                <w:bCs/>
                <w:sz w:val="24"/>
                <w:szCs w:val="24"/>
                <w:rtl/>
              </w:rPr>
              <w:t>שלב</w:t>
            </w:r>
          </w:p>
        </w:tc>
        <w:tc>
          <w:tcPr>
            <w:tcW w:w="1440" w:type="dxa"/>
            <w:tcBorders>
              <w:top w:val="single" w:sz="6" w:space="0" w:color="auto"/>
              <w:left w:val="single" w:sz="6" w:space="0" w:color="auto"/>
              <w:bottom w:val="single" w:sz="6" w:space="0" w:color="auto"/>
              <w:right w:val="single" w:sz="6" w:space="0" w:color="auto"/>
            </w:tcBorders>
            <w:shd w:val="clear" w:color="auto" w:fill="B8CCE4"/>
          </w:tcPr>
          <w:p w14:paraId="449CD68F" w14:textId="77777777" w:rsidR="006F4DD6" w:rsidRPr="006F0CD4" w:rsidRDefault="006F4DD6" w:rsidP="006F4DD6">
            <w:pPr>
              <w:autoSpaceDE w:val="0"/>
              <w:autoSpaceDN w:val="0"/>
              <w:adjustRightInd w:val="0"/>
              <w:spacing w:after="120"/>
              <w:ind w:right="115"/>
              <w:rPr>
                <w:rFonts w:ascii="Arial" w:hAnsi="Arial" w:cs="Arial"/>
                <w:b/>
                <w:bCs/>
                <w:sz w:val="24"/>
                <w:szCs w:val="24"/>
                <w:rtl/>
              </w:rPr>
            </w:pPr>
            <w:r w:rsidRPr="006F0CD4">
              <w:rPr>
                <w:rFonts w:ascii="Arial" w:hAnsi="Arial" w:cs="Arial"/>
                <w:b/>
                <w:bCs/>
                <w:sz w:val="24"/>
                <w:szCs w:val="24"/>
                <w:rtl/>
              </w:rPr>
              <w:t>תיאור</w:t>
            </w:r>
          </w:p>
        </w:tc>
        <w:tc>
          <w:tcPr>
            <w:tcW w:w="7380" w:type="dxa"/>
            <w:tcBorders>
              <w:top w:val="single" w:sz="6" w:space="0" w:color="auto"/>
              <w:left w:val="single" w:sz="6" w:space="0" w:color="auto"/>
              <w:bottom w:val="single" w:sz="6" w:space="0" w:color="auto"/>
              <w:right w:val="single" w:sz="6" w:space="0" w:color="auto"/>
            </w:tcBorders>
            <w:shd w:val="clear" w:color="auto" w:fill="B8CCE4"/>
          </w:tcPr>
          <w:p w14:paraId="4FE0185F" w14:textId="77777777" w:rsidR="006F4DD6" w:rsidRPr="006F0CD4" w:rsidRDefault="006F4DD6" w:rsidP="006F4DD6">
            <w:pPr>
              <w:autoSpaceDE w:val="0"/>
              <w:autoSpaceDN w:val="0"/>
              <w:adjustRightInd w:val="0"/>
              <w:spacing w:after="120"/>
              <w:ind w:right="112"/>
              <w:rPr>
                <w:rFonts w:ascii="Arial" w:hAnsi="Arial" w:cs="Arial"/>
                <w:b/>
                <w:bCs/>
                <w:sz w:val="24"/>
                <w:szCs w:val="24"/>
              </w:rPr>
            </w:pPr>
            <w:r w:rsidRPr="006F0CD4">
              <w:rPr>
                <w:rFonts w:ascii="Arial" w:hAnsi="Arial" w:cs="Arial"/>
                <w:b/>
                <w:bCs/>
                <w:sz w:val="24"/>
                <w:szCs w:val="24"/>
                <w:rtl/>
              </w:rPr>
              <w:t>מטרה</w:t>
            </w:r>
          </w:p>
        </w:tc>
      </w:tr>
      <w:tr w:rsidR="006F0CD4" w:rsidRPr="006F0CD4" w14:paraId="4076151B"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0A403269" w14:textId="77777777" w:rsidR="006F0CD4" w:rsidRPr="006F0CD4" w:rsidRDefault="006F0CD4" w:rsidP="006921BC">
            <w:pPr>
              <w:autoSpaceDE w:val="0"/>
              <w:autoSpaceDN w:val="0"/>
              <w:adjustRightInd w:val="0"/>
              <w:spacing w:after="120" w:line="240" w:lineRule="auto"/>
              <w:rPr>
                <w:rFonts w:ascii="Arial" w:hAnsi="Arial" w:cs="Arial"/>
                <w:b/>
                <w:bCs/>
                <w:sz w:val="24"/>
                <w:szCs w:val="24"/>
                <w:rtl/>
              </w:rPr>
            </w:pPr>
            <w:r w:rsidRPr="006F0CD4">
              <w:rPr>
                <w:rFonts w:ascii="Arial" w:hAnsi="Arial" w:cs="Arial"/>
                <w:sz w:val="24"/>
                <w:szCs w:val="24"/>
              </w:rPr>
              <w:br w:type="page"/>
            </w:r>
            <w:r w:rsidRPr="006F0CD4">
              <w:rPr>
                <w:rFonts w:ascii="Arial" w:hAnsi="Arial" w:cs="Arial"/>
                <w:b/>
                <w:bCs/>
                <w:sz w:val="24"/>
                <w:szCs w:val="24"/>
                <w:rtl/>
              </w:rPr>
              <w:t xml:space="preserve">קבלה – </w:t>
            </w:r>
          </w:p>
          <w:p w14:paraId="5BDA9E6A" w14:textId="77777777" w:rsidR="006F0CD4" w:rsidRPr="006F0CD4" w:rsidRDefault="006F0CD4" w:rsidP="006921BC">
            <w:pPr>
              <w:autoSpaceDE w:val="0"/>
              <w:autoSpaceDN w:val="0"/>
              <w:adjustRightInd w:val="0"/>
              <w:spacing w:after="120" w:line="240" w:lineRule="auto"/>
              <w:rPr>
                <w:rFonts w:ascii="Arial" w:hAnsi="Arial" w:cs="Arial"/>
                <w:b/>
                <w:bCs/>
                <w:sz w:val="24"/>
                <w:szCs w:val="24"/>
                <w:rtl/>
              </w:rPr>
            </w:pPr>
            <w:r w:rsidRPr="006F0CD4">
              <w:rPr>
                <w:rFonts w:ascii="Arial" w:hAnsi="Arial" w:cs="Arial"/>
                <w:b/>
                <w:bCs/>
                <w:sz w:val="24"/>
                <w:szCs w:val="24"/>
                <w:rtl/>
              </w:rPr>
              <w:t>שלב א'</w:t>
            </w:r>
          </w:p>
        </w:tc>
        <w:tc>
          <w:tcPr>
            <w:tcW w:w="1440" w:type="dxa"/>
            <w:tcBorders>
              <w:top w:val="single" w:sz="6" w:space="0" w:color="auto"/>
              <w:left w:val="single" w:sz="6" w:space="0" w:color="auto"/>
              <w:bottom w:val="single" w:sz="6" w:space="0" w:color="auto"/>
              <w:right w:val="single" w:sz="6" w:space="0" w:color="auto"/>
            </w:tcBorders>
          </w:tcPr>
          <w:p w14:paraId="6CFC3227"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r w:rsidRPr="006F0CD4">
              <w:rPr>
                <w:rFonts w:ascii="Arial" w:hAnsi="Arial" w:cs="Arial"/>
                <w:sz w:val="24"/>
                <w:szCs w:val="24"/>
                <w:rtl/>
              </w:rPr>
              <w:t>אישור מעבר לשלב הרצת מערכת.</w:t>
            </w:r>
          </w:p>
        </w:tc>
        <w:tc>
          <w:tcPr>
            <w:tcW w:w="7380" w:type="dxa"/>
            <w:tcBorders>
              <w:top w:val="single" w:sz="6" w:space="0" w:color="auto"/>
              <w:left w:val="single" w:sz="6" w:space="0" w:color="auto"/>
              <w:bottom w:val="single" w:sz="6" w:space="0" w:color="auto"/>
              <w:right w:val="single" w:sz="6" w:space="0" w:color="auto"/>
            </w:tcBorders>
          </w:tcPr>
          <w:p w14:paraId="221D06B8"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עם הכרזת הקבלן על סיום העבודות, יבצע הלקוח באמצעות נציגיו מבדק קבלה ראשוני.</w:t>
            </w:r>
          </w:p>
          <w:p w14:paraId="4E9780C2"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מטרת המבדק לוודא תפקוד מלא של כל המערכת בטרם החל השימוש בה.</w:t>
            </w:r>
          </w:p>
          <w:p w14:paraId="253369FF"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6F0CD4">
              <w:rPr>
                <w:rFonts w:ascii="Arial" w:hAnsi="Arial" w:cs="Arial"/>
                <w:sz w:val="24"/>
                <w:szCs w:val="24"/>
                <w:rtl/>
              </w:rPr>
              <w:t>בשלב זה תינתן ללקוח ע"י הקבלן הדרכה ראשונית על מנת שיוכל להשתמש במערכת בתקופת ההרצה.</w:t>
            </w:r>
          </w:p>
        </w:tc>
      </w:tr>
      <w:tr w:rsidR="006F0CD4" w:rsidRPr="006F0CD4" w14:paraId="6EBC407C"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0D1492DD" w14:textId="77777777" w:rsidR="006F0CD4" w:rsidRPr="006F0CD4" w:rsidRDefault="006F0CD4" w:rsidP="006921BC">
            <w:pPr>
              <w:autoSpaceDE w:val="0"/>
              <w:autoSpaceDN w:val="0"/>
              <w:adjustRightInd w:val="0"/>
              <w:spacing w:after="120" w:line="240" w:lineRule="auto"/>
              <w:rPr>
                <w:rFonts w:ascii="Arial" w:hAnsi="Arial" w:cs="Arial"/>
                <w:sz w:val="24"/>
                <w:szCs w:val="24"/>
                <w:rtl/>
              </w:rPr>
            </w:pPr>
            <w:proofErr w:type="spellStart"/>
            <w:r w:rsidRPr="006F0CD4">
              <w:rPr>
                <w:rFonts w:ascii="Arial" w:hAnsi="Arial" w:cs="Arial"/>
                <w:b/>
                <w:bCs/>
                <w:sz w:val="24"/>
                <w:szCs w:val="24"/>
                <w:rtl/>
              </w:rPr>
              <w:t>אבלואציה</w:t>
            </w:r>
            <w:proofErr w:type="spellEnd"/>
          </w:p>
        </w:tc>
        <w:tc>
          <w:tcPr>
            <w:tcW w:w="1440" w:type="dxa"/>
            <w:tcBorders>
              <w:top w:val="single" w:sz="6" w:space="0" w:color="auto"/>
              <w:left w:val="single" w:sz="6" w:space="0" w:color="auto"/>
              <w:bottom w:val="single" w:sz="6" w:space="0" w:color="auto"/>
              <w:right w:val="single" w:sz="6" w:space="0" w:color="auto"/>
            </w:tcBorders>
          </w:tcPr>
          <w:p w14:paraId="6952EAE5"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r w:rsidRPr="006F0CD4">
              <w:rPr>
                <w:rFonts w:ascii="Arial" w:hAnsi="Arial" w:cs="Arial"/>
                <w:sz w:val="24"/>
                <w:szCs w:val="24"/>
                <w:rtl/>
              </w:rPr>
              <w:t>הרצת מערכת</w:t>
            </w:r>
          </w:p>
        </w:tc>
        <w:tc>
          <w:tcPr>
            <w:tcW w:w="7380" w:type="dxa"/>
            <w:tcBorders>
              <w:top w:val="single" w:sz="6" w:space="0" w:color="auto"/>
              <w:left w:val="single" w:sz="6" w:space="0" w:color="auto"/>
              <w:bottom w:val="single" w:sz="6" w:space="0" w:color="auto"/>
              <w:right w:val="single" w:sz="6" w:space="0" w:color="auto"/>
            </w:tcBorders>
          </w:tcPr>
          <w:p w14:paraId="2D0A3F64"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6F0CD4">
              <w:rPr>
                <w:rFonts w:ascii="Arial" w:hAnsi="Arial" w:cs="Arial"/>
                <w:sz w:val="24"/>
                <w:szCs w:val="24"/>
                <w:rtl/>
              </w:rPr>
              <w:t>עם קבלת האישור למערכת כאמור בשלב הקודם, יחל הלקוח להשתמש במערכת.</w:t>
            </w:r>
          </w:p>
          <w:p w14:paraId="7D2E9DE4"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6F0CD4">
              <w:rPr>
                <w:rFonts w:ascii="Arial" w:hAnsi="Arial" w:cs="Arial"/>
                <w:sz w:val="24"/>
                <w:szCs w:val="24"/>
                <w:rtl/>
              </w:rPr>
              <w:t xml:space="preserve">תקופת ההרצה </w:t>
            </w:r>
            <w:r w:rsidRPr="006F0CD4">
              <w:rPr>
                <w:rFonts w:ascii="Arial" w:hAnsi="Arial" w:cs="Arial"/>
                <w:b/>
                <w:bCs/>
                <w:sz w:val="24"/>
                <w:szCs w:val="24"/>
                <w:u w:val="single"/>
                <w:rtl/>
              </w:rPr>
              <w:t xml:space="preserve">תימשך 3 שבועות. </w:t>
            </w:r>
          </w:p>
          <w:p w14:paraId="006C275F" w14:textId="7E4818D8"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במ</w:t>
            </w:r>
            <w:r w:rsidR="00C50507">
              <w:rPr>
                <w:rFonts w:ascii="Arial" w:hAnsi="Arial" w:cs="Arial" w:hint="cs"/>
                <w:sz w:val="24"/>
                <w:szCs w:val="24"/>
                <w:rtl/>
              </w:rPr>
              <w:t>ה</w:t>
            </w:r>
            <w:r w:rsidRPr="006F0CD4">
              <w:rPr>
                <w:rFonts w:ascii="Arial" w:hAnsi="Arial" w:cs="Arial"/>
                <w:sz w:val="24"/>
                <w:szCs w:val="24"/>
                <w:rtl/>
              </w:rPr>
              <w:t>לך התקופה ינהל מפעיל המערכת מטעם הלקוח רישום של כל התקלות שאירעו במערכת על בסיס יום יומי.</w:t>
            </w:r>
          </w:p>
          <w:p w14:paraId="502F1E95"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הקבלן יטפל בכל התקלות באופן </w:t>
            </w:r>
            <w:proofErr w:type="spellStart"/>
            <w:r w:rsidRPr="006F0CD4">
              <w:rPr>
                <w:rFonts w:ascii="Arial" w:hAnsi="Arial" w:cs="Arial"/>
                <w:sz w:val="24"/>
                <w:szCs w:val="24"/>
                <w:rtl/>
              </w:rPr>
              <w:t>מיידי</w:t>
            </w:r>
            <w:proofErr w:type="spellEnd"/>
            <w:r w:rsidRPr="006F0CD4">
              <w:rPr>
                <w:rFonts w:ascii="Arial" w:hAnsi="Arial" w:cs="Arial"/>
                <w:sz w:val="24"/>
                <w:szCs w:val="24"/>
                <w:rtl/>
              </w:rPr>
              <w:t xml:space="preserve"> עם קבלת ההודעה אודותיהם.</w:t>
            </w:r>
          </w:p>
          <w:p w14:paraId="3AB52760" w14:textId="4D9307B6"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6F0CD4">
              <w:rPr>
                <w:rFonts w:ascii="Arial" w:hAnsi="Arial" w:cs="Arial"/>
                <w:sz w:val="24"/>
                <w:szCs w:val="24"/>
                <w:rtl/>
              </w:rPr>
              <w:t xml:space="preserve">בנוסף, יכין הלקוח בתקופת ההרצה רשימת בקשות לביצוע שינויים </w:t>
            </w:r>
            <w:proofErr w:type="spellStart"/>
            <w:r w:rsidR="00E00163" w:rsidRPr="006F0CD4">
              <w:rPr>
                <w:rFonts w:ascii="Arial" w:hAnsi="Arial" w:cs="Arial" w:hint="cs"/>
                <w:sz w:val="24"/>
                <w:szCs w:val="24"/>
                <w:rtl/>
              </w:rPr>
              <w:t>לקונפיגורציי</w:t>
            </w:r>
            <w:r w:rsidR="00E00163" w:rsidRPr="006F0CD4">
              <w:rPr>
                <w:rFonts w:ascii="Arial" w:hAnsi="Arial" w:cs="Arial" w:hint="eastAsia"/>
                <w:sz w:val="24"/>
                <w:szCs w:val="24"/>
                <w:rtl/>
              </w:rPr>
              <w:t>ת</w:t>
            </w:r>
            <w:proofErr w:type="spellEnd"/>
            <w:r w:rsidRPr="006F0CD4">
              <w:rPr>
                <w:rFonts w:ascii="Arial" w:hAnsi="Arial" w:cs="Arial"/>
                <w:sz w:val="24"/>
                <w:szCs w:val="24"/>
                <w:rtl/>
              </w:rPr>
              <w:t xml:space="preserve"> המערכת ע"פ העדפתו.</w:t>
            </w:r>
          </w:p>
          <w:p w14:paraId="52B46CBC" w14:textId="77777777" w:rsidR="006F0CD4" w:rsidRPr="006F0CD4" w:rsidRDefault="006F0CD4" w:rsidP="006B6B21">
            <w:pPr>
              <w:tabs>
                <w:tab w:val="left" w:pos="438"/>
              </w:tabs>
              <w:autoSpaceDE w:val="0"/>
              <w:autoSpaceDN w:val="0"/>
              <w:adjustRightInd w:val="0"/>
              <w:spacing w:after="120" w:line="240" w:lineRule="auto"/>
              <w:ind w:left="438" w:right="112" w:hanging="326"/>
              <w:outlineLvl w:val="2"/>
              <w:rPr>
                <w:rFonts w:ascii="Arial" w:hAnsi="Arial" w:cs="Arial"/>
                <w:sz w:val="24"/>
                <w:szCs w:val="24"/>
              </w:rPr>
            </w:pPr>
          </w:p>
        </w:tc>
      </w:tr>
      <w:tr w:rsidR="006F0CD4" w:rsidRPr="006F0CD4" w14:paraId="0C575594"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4702CD3B" w14:textId="77777777" w:rsidR="006F0CD4" w:rsidRPr="006F0CD4" w:rsidRDefault="006F0CD4" w:rsidP="006921BC">
            <w:pPr>
              <w:autoSpaceDE w:val="0"/>
              <w:autoSpaceDN w:val="0"/>
              <w:adjustRightInd w:val="0"/>
              <w:spacing w:after="120" w:line="240" w:lineRule="auto"/>
              <w:rPr>
                <w:rFonts w:ascii="Arial" w:hAnsi="Arial" w:cs="Arial"/>
                <w:b/>
                <w:bCs/>
                <w:sz w:val="24"/>
                <w:szCs w:val="24"/>
                <w:rtl/>
              </w:rPr>
            </w:pPr>
            <w:r w:rsidRPr="006F0CD4">
              <w:rPr>
                <w:rFonts w:ascii="Arial" w:hAnsi="Arial" w:cs="Arial"/>
                <w:sz w:val="24"/>
                <w:szCs w:val="24"/>
              </w:rPr>
              <w:br w:type="page"/>
            </w:r>
            <w:r w:rsidRPr="006F0CD4">
              <w:rPr>
                <w:rFonts w:ascii="Arial" w:hAnsi="Arial" w:cs="Arial"/>
                <w:b/>
                <w:bCs/>
                <w:sz w:val="24"/>
                <w:szCs w:val="24"/>
                <w:rtl/>
              </w:rPr>
              <w:t xml:space="preserve">קבלה – </w:t>
            </w:r>
          </w:p>
          <w:p w14:paraId="518837C2" w14:textId="77777777" w:rsidR="006F0CD4" w:rsidRPr="006F0CD4" w:rsidRDefault="006F0CD4" w:rsidP="006921BC">
            <w:pPr>
              <w:autoSpaceDE w:val="0"/>
              <w:autoSpaceDN w:val="0"/>
              <w:adjustRightInd w:val="0"/>
              <w:spacing w:after="120" w:line="240" w:lineRule="auto"/>
              <w:rPr>
                <w:rFonts w:ascii="Arial" w:hAnsi="Arial" w:cs="Arial"/>
                <w:b/>
                <w:bCs/>
                <w:sz w:val="24"/>
                <w:szCs w:val="24"/>
              </w:rPr>
            </w:pPr>
            <w:r w:rsidRPr="006F0CD4">
              <w:rPr>
                <w:rFonts w:ascii="Arial" w:hAnsi="Arial" w:cs="Arial"/>
                <w:b/>
                <w:bCs/>
                <w:sz w:val="24"/>
                <w:szCs w:val="24"/>
                <w:rtl/>
              </w:rPr>
              <w:t>שלב ב'</w:t>
            </w:r>
          </w:p>
        </w:tc>
        <w:tc>
          <w:tcPr>
            <w:tcW w:w="1440" w:type="dxa"/>
            <w:tcBorders>
              <w:top w:val="single" w:sz="6" w:space="0" w:color="auto"/>
              <w:left w:val="single" w:sz="6" w:space="0" w:color="auto"/>
              <w:bottom w:val="single" w:sz="6" w:space="0" w:color="auto"/>
              <w:right w:val="single" w:sz="6" w:space="0" w:color="auto"/>
            </w:tcBorders>
          </w:tcPr>
          <w:p w14:paraId="71CFF9D2"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r w:rsidRPr="006F0CD4">
              <w:rPr>
                <w:rFonts w:ascii="Arial" w:hAnsi="Arial" w:cs="Arial"/>
                <w:sz w:val="24"/>
                <w:szCs w:val="24"/>
                <w:rtl/>
              </w:rPr>
              <w:t>בחינה ומסירת המערכת.</w:t>
            </w:r>
          </w:p>
        </w:tc>
        <w:tc>
          <w:tcPr>
            <w:tcW w:w="7380" w:type="dxa"/>
            <w:tcBorders>
              <w:top w:val="single" w:sz="6" w:space="0" w:color="auto"/>
              <w:left w:val="single" w:sz="6" w:space="0" w:color="auto"/>
              <w:bottom w:val="single" w:sz="6" w:space="0" w:color="auto"/>
              <w:right w:val="single" w:sz="6" w:space="0" w:color="auto"/>
            </w:tcBorders>
          </w:tcPr>
          <w:p w14:paraId="52AFE027"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בתום תקופת ההרצה, לאחר שנציג הלקוח יאשר שהקבלן השלים את כל התיקונים והשינויים שנדרשו בשלב ההרצה, יעביר הקבלן ללקוח בכתב באופן רשמי חבילת מסמכים המעידה על סיום העבודה. חבילת המסמכים תכיל:</w:t>
            </w:r>
          </w:p>
          <w:p w14:paraId="4037238A" w14:textId="77777777" w:rsidR="006F0CD4" w:rsidRPr="006F0CD4" w:rsidRDefault="006F0CD4"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6F0CD4">
              <w:rPr>
                <w:rFonts w:ascii="Arial" w:hAnsi="Arial" w:cs="Arial"/>
                <w:sz w:val="24"/>
                <w:szCs w:val="24"/>
                <w:rtl/>
              </w:rPr>
              <w:t>מסמך רשמי בחתימת מנכ"ל החברה / הקבלן בו היא</w:t>
            </w:r>
            <w:r w:rsidRPr="006F0CD4">
              <w:rPr>
                <w:rFonts w:ascii="Arial" w:hAnsi="Arial" w:cs="Arial" w:hint="cs"/>
                <w:sz w:val="24"/>
                <w:szCs w:val="24"/>
                <w:rtl/>
              </w:rPr>
              <w:t>/הוא</w:t>
            </w:r>
            <w:r w:rsidRPr="006F0CD4">
              <w:rPr>
                <w:rFonts w:ascii="Arial" w:hAnsi="Arial" w:cs="Arial"/>
                <w:sz w:val="24"/>
                <w:szCs w:val="24"/>
                <w:rtl/>
              </w:rPr>
              <w:t xml:space="preserve"> תצהיר</w:t>
            </w:r>
            <w:r w:rsidRPr="006F0CD4">
              <w:rPr>
                <w:rFonts w:ascii="Arial" w:hAnsi="Arial" w:cs="Arial" w:hint="cs"/>
                <w:sz w:val="24"/>
                <w:szCs w:val="24"/>
                <w:rtl/>
              </w:rPr>
              <w:t>/יצהיר</w:t>
            </w:r>
            <w:r w:rsidRPr="006F0CD4">
              <w:rPr>
                <w:rFonts w:ascii="Arial" w:hAnsi="Arial" w:cs="Arial"/>
                <w:sz w:val="24"/>
                <w:szCs w:val="24"/>
                <w:rtl/>
              </w:rPr>
              <w:t xml:space="preserve"> על סיום העבודות.</w:t>
            </w:r>
          </w:p>
          <w:p w14:paraId="1E5B4A23" w14:textId="77777777" w:rsidR="006F0CD4" w:rsidRPr="006F0CD4" w:rsidRDefault="006F0CD4"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6F0CD4">
              <w:rPr>
                <w:rFonts w:ascii="Arial" w:hAnsi="Arial" w:cs="Arial"/>
                <w:sz w:val="24"/>
                <w:szCs w:val="24"/>
                <w:rtl/>
              </w:rPr>
              <w:t>טופס בדיקה סופית חתום ע"י</w:t>
            </w:r>
            <w:r w:rsidRPr="006F0CD4">
              <w:rPr>
                <w:rFonts w:ascii="Arial" w:hAnsi="Arial" w:cs="Arial" w:hint="cs"/>
                <w:sz w:val="24"/>
                <w:szCs w:val="24"/>
                <w:rtl/>
              </w:rPr>
              <w:t xml:space="preserve"> מי מטעם הקבלן שביצע את הבדיקה, </w:t>
            </w:r>
            <w:r w:rsidRPr="006F0CD4">
              <w:rPr>
                <w:rFonts w:ascii="Arial" w:hAnsi="Arial" w:cs="Arial"/>
                <w:sz w:val="24"/>
                <w:szCs w:val="24"/>
                <w:rtl/>
              </w:rPr>
              <w:t>המתעד את בדיקת הקבלה שערך הקבלן למערכת.</w:t>
            </w:r>
          </w:p>
          <w:p w14:paraId="2F37F4DC"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עם קבלת המסמכים יבצע הלקוח את בדיקת קבלה הסופית.</w:t>
            </w:r>
          </w:p>
          <w:p w14:paraId="10B97517"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קבלת המסמכים הנ"ל ואישורם ע"י הלקוח תהווה תנאי לביצוע בדיקות הקבלה.</w:t>
            </w:r>
          </w:p>
          <w:p w14:paraId="35CDACAD"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 xml:space="preserve">במידה </w:t>
            </w:r>
            <w:r w:rsidRPr="006F0CD4">
              <w:rPr>
                <w:rFonts w:ascii="Arial" w:hAnsi="Arial" w:cs="Arial" w:hint="cs"/>
                <w:sz w:val="24"/>
                <w:szCs w:val="24"/>
                <w:rtl/>
              </w:rPr>
              <w:t>ש</w:t>
            </w:r>
            <w:r w:rsidRPr="006F0CD4">
              <w:rPr>
                <w:rFonts w:ascii="Arial" w:hAnsi="Arial" w:cs="Arial"/>
                <w:sz w:val="24"/>
                <w:szCs w:val="24"/>
                <w:rtl/>
              </w:rPr>
              <w:t>המערכת תיכשל במבדק, יבוצע מבדק חוזר לאחר השלמת הליקויים אותם איתר הלקוח.</w:t>
            </w:r>
          </w:p>
          <w:p w14:paraId="2E6640F7"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עלות ביצוע מבדקים חוזרים בגין כישלון המערכת תהיה של הקבלן והיא תקוזז מהחשבון הסופי.</w:t>
            </w:r>
          </w:p>
          <w:p w14:paraId="23D70E96" w14:textId="77777777" w:rsidR="006F0CD4" w:rsidRPr="006F0CD4" w:rsidRDefault="006F0CD4"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6F0CD4">
              <w:rPr>
                <w:rFonts w:ascii="Arial" w:hAnsi="Arial" w:cs="Arial"/>
                <w:sz w:val="24"/>
                <w:szCs w:val="24"/>
                <w:rtl/>
              </w:rPr>
              <w:t>מניין ימי תקופת האחריות למערכת יחל רק לאחר עמידת המערכת בבחינת הקבלה שתבוצע על ידי הלקוח ואישור לכך בכתב. תכולת העבודה בשלב זה תפורט בפרק נפרד בהמשך.</w:t>
            </w:r>
          </w:p>
        </w:tc>
      </w:tr>
      <w:tr w:rsidR="006F0CD4" w:rsidRPr="006F0CD4" w14:paraId="007F6CC4" w14:textId="77777777" w:rsidTr="006F4DD6">
        <w:trPr>
          <w:trHeight w:val="274"/>
        </w:trPr>
        <w:tc>
          <w:tcPr>
            <w:tcW w:w="990" w:type="dxa"/>
            <w:tcBorders>
              <w:top w:val="single" w:sz="6" w:space="0" w:color="auto"/>
              <w:left w:val="single" w:sz="6" w:space="0" w:color="auto"/>
              <w:bottom w:val="single" w:sz="6" w:space="0" w:color="auto"/>
              <w:right w:val="single" w:sz="6" w:space="0" w:color="auto"/>
            </w:tcBorders>
          </w:tcPr>
          <w:p w14:paraId="0D7AD461" w14:textId="77777777" w:rsidR="006F0CD4" w:rsidRPr="006F0CD4" w:rsidRDefault="006F0CD4" w:rsidP="006921BC">
            <w:pPr>
              <w:autoSpaceDE w:val="0"/>
              <w:autoSpaceDN w:val="0"/>
              <w:adjustRightInd w:val="0"/>
              <w:spacing w:after="120" w:line="240" w:lineRule="auto"/>
              <w:rPr>
                <w:rFonts w:ascii="Arial" w:hAnsi="Arial" w:cs="Arial"/>
                <w:sz w:val="24"/>
                <w:szCs w:val="24"/>
                <w:rtl/>
              </w:rPr>
            </w:pPr>
            <w:r w:rsidRPr="006F0CD4">
              <w:rPr>
                <w:rFonts w:ascii="Arial" w:hAnsi="Arial" w:cs="Arial"/>
                <w:b/>
                <w:bCs/>
                <w:sz w:val="24"/>
                <w:szCs w:val="24"/>
                <w:rtl/>
              </w:rPr>
              <w:t>הדרכה</w:t>
            </w:r>
          </w:p>
        </w:tc>
        <w:tc>
          <w:tcPr>
            <w:tcW w:w="1440" w:type="dxa"/>
            <w:tcBorders>
              <w:top w:val="single" w:sz="6" w:space="0" w:color="auto"/>
              <w:left w:val="single" w:sz="6" w:space="0" w:color="auto"/>
              <w:bottom w:val="single" w:sz="6" w:space="0" w:color="auto"/>
              <w:right w:val="single" w:sz="6" w:space="0" w:color="auto"/>
            </w:tcBorders>
          </w:tcPr>
          <w:p w14:paraId="3C3236E6"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p>
        </w:tc>
        <w:tc>
          <w:tcPr>
            <w:tcW w:w="7380" w:type="dxa"/>
            <w:tcBorders>
              <w:top w:val="single" w:sz="6" w:space="0" w:color="auto"/>
              <w:left w:val="single" w:sz="6" w:space="0" w:color="auto"/>
              <w:bottom w:val="single" w:sz="6" w:space="0" w:color="auto"/>
              <w:right w:val="single" w:sz="6" w:space="0" w:color="auto"/>
            </w:tcBorders>
          </w:tcPr>
          <w:p w14:paraId="7367C170"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C50507">
              <w:rPr>
                <w:rFonts w:ascii="Arial" w:hAnsi="Arial" w:cs="Arial"/>
                <w:sz w:val="24"/>
                <w:szCs w:val="24"/>
                <w:rtl/>
              </w:rPr>
              <w:t>הקבלן מתחייב להכשיר צוות של אנשי תפעול ותחזוקה מטעם הלקוח לרמה שתאפשר להם תפעול שוטף של המערכות.</w:t>
            </w:r>
          </w:p>
          <w:p w14:paraId="6E74CCA3" w14:textId="2FCA4B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 xml:space="preserve">במסגרת הפרויקט </w:t>
            </w:r>
            <w:r w:rsidRPr="00C50507">
              <w:rPr>
                <w:rFonts w:ascii="Arial" w:hAnsi="Arial" w:cs="Arial" w:hint="cs"/>
                <w:sz w:val="24"/>
                <w:szCs w:val="24"/>
                <w:rtl/>
              </w:rPr>
              <w:t>י</w:t>
            </w:r>
            <w:r w:rsidRPr="00C50507">
              <w:rPr>
                <w:rFonts w:ascii="Arial" w:hAnsi="Arial" w:cs="Arial"/>
                <w:sz w:val="24"/>
                <w:szCs w:val="24"/>
                <w:rtl/>
              </w:rPr>
              <w:t>ערוך הל</w:t>
            </w:r>
            <w:r w:rsidR="00F7076B">
              <w:rPr>
                <w:rFonts w:ascii="Arial" w:hAnsi="Arial" w:cs="Arial"/>
                <w:sz w:val="24"/>
                <w:szCs w:val="24"/>
                <w:rtl/>
              </w:rPr>
              <w:t>קוח 2 קורסי הדרכה ותפעול למערכת</w:t>
            </w:r>
          </w:p>
          <w:p w14:paraId="11DB793C"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C50507">
              <w:rPr>
                <w:rFonts w:ascii="Arial" w:hAnsi="Arial" w:cs="Arial"/>
                <w:sz w:val="24"/>
                <w:szCs w:val="24"/>
                <w:rtl/>
              </w:rPr>
              <w:t>בכל הדרכה ייטלו חלק עד 10 אנשים.</w:t>
            </w:r>
          </w:p>
          <w:p w14:paraId="2BC6BB8E"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C50507">
              <w:rPr>
                <w:rFonts w:ascii="Arial" w:hAnsi="Arial" w:cs="Arial"/>
                <w:sz w:val="24"/>
                <w:szCs w:val="24"/>
                <w:rtl/>
              </w:rPr>
              <w:t>מועדי ביצוע הקורסים ייקבעו ויתואמו ע"י נציגי הלקוח אשר יקבע את המשתתפים.</w:t>
            </w:r>
          </w:p>
          <w:p w14:paraId="0215F861" w14:textId="26D7C10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bookmarkStart w:id="42" w:name="_Toc138041719"/>
            <w:r w:rsidRPr="00C50507">
              <w:rPr>
                <w:rFonts w:ascii="Arial" w:hAnsi="Arial" w:cs="Arial"/>
                <w:sz w:val="24"/>
                <w:szCs w:val="24"/>
                <w:rtl/>
              </w:rPr>
              <w:t xml:space="preserve">ההדרכות יבוצעו </w:t>
            </w:r>
            <w:bookmarkEnd w:id="42"/>
            <w:r w:rsidRPr="00C50507">
              <w:rPr>
                <w:rFonts w:ascii="Arial" w:hAnsi="Arial" w:cs="Arial"/>
                <w:sz w:val="24"/>
                <w:szCs w:val="24"/>
                <w:rtl/>
              </w:rPr>
              <w:t xml:space="preserve">באתרי </w:t>
            </w:r>
            <w:r w:rsidR="00E03769">
              <w:rPr>
                <w:rFonts w:ascii="Arial" w:hAnsi="Arial" w:cs="Arial" w:hint="cs"/>
                <w:sz w:val="24"/>
                <w:szCs w:val="24"/>
                <w:rtl/>
              </w:rPr>
              <w:t>המזמין</w:t>
            </w:r>
            <w:r w:rsidRPr="00C50507">
              <w:rPr>
                <w:rFonts w:ascii="Arial" w:hAnsi="Arial" w:cs="Arial"/>
                <w:sz w:val="24"/>
                <w:szCs w:val="24"/>
                <w:rtl/>
              </w:rPr>
              <w:t>.</w:t>
            </w:r>
          </w:p>
          <w:p w14:paraId="5F50248E" w14:textId="62E0B52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באחריות הקבלן</w:t>
            </w:r>
            <w:r w:rsidR="0035347D">
              <w:rPr>
                <w:rFonts w:ascii="Arial" w:hAnsi="Arial" w:cs="Arial"/>
                <w:sz w:val="24"/>
                <w:szCs w:val="24"/>
                <w:rtl/>
              </w:rPr>
              <w:t xml:space="preserve"> </w:t>
            </w:r>
            <w:r w:rsidRPr="00C50507">
              <w:rPr>
                <w:rFonts w:ascii="Arial" w:hAnsi="Arial" w:cs="Arial"/>
                <w:sz w:val="24"/>
                <w:szCs w:val="24"/>
                <w:rtl/>
              </w:rPr>
              <w:t xml:space="preserve">לדאוג לכל עזרי הדרכה כגון: </w:t>
            </w:r>
          </w:p>
          <w:p w14:paraId="20973BA5"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מקרן וידיאו.</w:t>
            </w:r>
          </w:p>
          <w:p w14:paraId="64D7FD89" w14:textId="768AA2DD" w:rsidR="00C50507" w:rsidRPr="00C50507" w:rsidRDefault="006921BC" w:rsidP="00733510">
            <w:pPr>
              <w:numPr>
                <w:ilvl w:val="3"/>
                <w:numId w:val="9"/>
              </w:numPr>
              <w:tabs>
                <w:tab w:val="left" w:pos="722"/>
              </w:tabs>
              <w:spacing w:after="120" w:line="240" w:lineRule="auto"/>
              <w:ind w:left="722" w:right="112" w:hanging="284"/>
              <w:outlineLvl w:val="2"/>
              <w:rPr>
                <w:rFonts w:ascii="Arial" w:hAnsi="Arial" w:cs="Arial"/>
                <w:sz w:val="24"/>
                <w:szCs w:val="24"/>
              </w:rPr>
            </w:pPr>
            <w:r>
              <w:rPr>
                <w:rFonts w:ascii="Arial" w:hAnsi="Arial" w:cs="Arial"/>
                <w:sz w:val="24"/>
                <w:szCs w:val="24"/>
                <w:rtl/>
              </w:rPr>
              <w:t>מחשב</w:t>
            </w:r>
          </w:p>
          <w:p w14:paraId="51736F8F"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חוברת הכוללת את החומר הנלמד.</w:t>
            </w:r>
          </w:p>
          <w:p w14:paraId="0AD22827"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וכדומה.</w:t>
            </w:r>
          </w:p>
          <w:p w14:paraId="316942F7"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ההדרכה תכלול את הנושאים הבאים (לפחות):</w:t>
            </w:r>
          </w:p>
          <w:p w14:paraId="2E3AD732"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מבנה המערכת.</w:t>
            </w:r>
          </w:p>
          <w:p w14:paraId="225E6E5C"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תכונות המערכת.</w:t>
            </w:r>
          </w:p>
          <w:p w14:paraId="1BBC870E"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אופן הפעלת המערכת.</w:t>
            </w:r>
          </w:p>
          <w:p w14:paraId="2A95F071"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נוהלי עבודה.</w:t>
            </w:r>
          </w:p>
          <w:p w14:paraId="5535D60C"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איתור תקלות.</w:t>
            </w:r>
          </w:p>
          <w:p w14:paraId="0D6170A4"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תרגולי הפעלה מסכמים בשוטף ובאירוע לרבות איתור תקלות.</w:t>
            </w:r>
          </w:p>
          <w:p w14:paraId="6E2AF4BB"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וכדומה.</w:t>
            </w:r>
          </w:p>
          <w:p w14:paraId="70562875"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הקורס יערך עם סיום הרצת המערכת ע"י הקבלן.</w:t>
            </w:r>
          </w:p>
          <w:p w14:paraId="345B040B" w14:textId="4DBCBE15"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הקבלן</w:t>
            </w:r>
            <w:r w:rsidR="0035347D">
              <w:rPr>
                <w:rFonts w:ascii="Arial" w:hAnsi="Arial" w:cs="Arial"/>
                <w:sz w:val="24"/>
                <w:szCs w:val="24"/>
                <w:rtl/>
              </w:rPr>
              <w:t xml:space="preserve"> </w:t>
            </w:r>
            <w:r w:rsidRPr="00C50507">
              <w:rPr>
                <w:rFonts w:ascii="Arial" w:hAnsi="Arial" w:cs="Arial"/>
                <w:sz w:val="24"/>
                <w:szCs w:val="24"/>
                <w:rtl/>
              </w:rPr>
              <w:t>יכין חוברת הדרכה, שתהייה מבוססת על הספרות הטכנית אשר הוכנה עבור המערכת במסגרת תיק התכנון.</w:t>
            </w:r>
          </w:p>
          <w:p w14:paraId="22B6F76F"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 xml:space="preserve">חוברת ההדרכה תוגש לאישור נציגי הלקוח שבועיים לפני תחילת הדרכה. </w:t>
            </w:r>
          </w:p>
          <w:p w14:paraId="603F2434" w14:textId="7528484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C50507">
              <w:rPr>
                <w:rFonts w:ascii="Arial" w:hAnsi="Arial" w:cs="Arial"/>
                <w:sz w:val="24"/>
                <w:szCs w:val="24"/>
                <w:rtl/>
              </w:rPr>
              <w:t>הקבלן</w:t>
            </w:r>
            <w:r w:rsidR="0035347D">
              <w:rPr>
                <w:rFonts w:ascii="Arial" w:hAnsi="Arial" w:cs="Arial"/>
                <w:sz w:val="24"/>
                <w:szCs w:val="24"/>
                <w:rtl/>
              </w:rPr>
              <w:t xml:space="preserve"> </w:t>
            </w:r>
            <w:r w:rsidRPr="00C50507">
              <w:rPr>
                <w:rFonts w:ascii="Arial" w:hAnsi="Arial" w:cs="Arial"/>
                <w:sz w:val="24"/>
                <w:szCs w:val="24"/>
                <w:rtl/>
              </w:rPr>
              <w:t>יתקן ויעדכן את התוכנית על פי הערות נציגי הלקוח.</w:t>
            </w:r>
          </w:p>
          <w:p w14:paraId="715CD8A5"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C50507">
              <w:rPr>
                <w:rFonts w:ascii="Arial" w:hAnsi="Arial" w:cs="Arial"/>
                <w:sz w:val="24"/>
                <w:szCs w:val="24"/>
                <w:rtl/>
              </w:rPr>
              <w:t>בנוסף, יימסר קובץ חוברת ההדרכה (לאחר אישורה) ע"ג מדיית מחשב.</w:t>
            </w:r>
          </w:p>
          <w:p w14:paraId="11F03884"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הקורס יועבר על ידי הצוות ההנדסי אשר תכנן והתקין את המערכת.</w:t>
            </w:r>
          </w:p>
          <w:p w14:paraId="47B4DC1F"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tl/>
              </w:rPr>
            </w:pPr>
            <w:r w:rsidRPr="00C50507">
              <w:rPr>
                <w:rFonts w:ascii="Arial" w:hAnsi="Arial" w:cs="Arial"/>
                <w:sz w:val="24"/>
                <w:szCs w:val="24"/>
                <w:rtl/>
              </w:rPr>
              <w:t>בכל קורס ימסור המדריך את חוברת ההדרכה לכל אחד מהמשתתפים.</w:t>
            </w:r>
          </w:p>
          <w:p w14:paraId="209147E2" w14:textId="505B1253" w:rsidR="006F0CD4" w:rsidRPr="00C50507" w:rsidRDefault="00C50507" w:rsidP="006921BC">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הקבלן יישא בכל ההוצאות הכרוכות בביצוע ההדרכה למעט השינוע.</w:t>
            </w:r>
          </w:p>
        </w:tc>
      </w:tr>
    </w:tbl>
    <w:p w14:paraId="19DB77CE" w14:textId="6D01AAF9" w:rsidR="006921BC" w:rsidRDefault="006921BC"/>
    <w:p w14:paraId="291398BA" w14:textId="77777777" w:rsidR="006F4DD6" w:rsidRDefault="006F4DD6">
      <w:r>
        <w:br w:type="page"/>
      </w:r>
    </w:p>
    <w:tbl>
      <w:tblPr>
        <w:bidiVisual/>
        <w:tblW w:w="9810" w:type="dxa"/>
        <w:tblInd w:w="-950" w:type="dxa"/>
        <w:tblLayout w:type="fixed"/>
        <w:tblCellMar>
          <w:left w:w="30" w:type="dxa"/>
          <w:right w:w="30" w:type="dxa"/>
        </w:tblCellMar>
        <w:tblLook w:val="0000" w:firstRow="0" w:lastRow="0" w:firstColumn="0" w:lastColumn="0" w:noHBand="0" w:noVBand="0"/>
      </w:tblPr>
      <w:tblGrid>
        <w:gridCol w:w="900"/>
        <w:gridCol w:w="1440"/>
        <w:gridCol w:w="7470"/>
      </w:tblGrid>
      <w:tr w:rsidR="006921BC" w:rsidRPr="006F0CD4" w14:paraId="58E497AA" w14:textId="77777777" w:rsidTr="006F4DD6">
        <w:trPr>
          <w:trHeight w:val="274"/>
        </w:trPr>
        <w:tc>
          <w:tcPr>
            <w:tcW w:w="900" w:type="dxa"/>
            <w:tcBorders>
              <w:top w:val="single" w:sz="6" w:space="0" w:color="auto"/>
              <w:left w:val="single" w:sz="6" w:space="0" w:color="auto"/>
              <w:bottom w:val="single" w:sz="6" w:space="0" w:color="auto"/>
              <w:right w:val="single" w:sz="6" w:space="0" w:color="auto"/>
            </w:tcBorders>
            <w:shd w:val="clear" w:color="auto" w:fill="B8CCE4" w:themeFill="accent1" w:themeFillTint="66"/>
          </w:tcPr>
          <w:p w14:paraId="4B0B07C1" w14:textId="769E1188" w:rsidR="006921BC" w:rsidRPr="006F0CD4" w:rsidRDefault="006921BC" w:rsidP="006921BC">
            <w:pPr>
              <w:autoSpaceDE w:val="0"/>
              <w:autoSpaceDN w:val="0"/>
              <w:adjustRightInd w:val="0"/>
              <w:spacing w:after="120" w:line="240" w:lineRule="auto"/>
              <w:ind w:right="-142"/>
              <w:rPr>
                <w:rFonts w:ascii="Arial" w:hAnsi="Arial" w:cs="Arial"/>
                <w:b/>
                <w:bCs/>
                <w:sz w:val="24"/>
                <w:szCs w:val="24"/>
                <w:rtl/>
              </w:rPr>
            </w:pPr>
            <w:r w:rsidRPr="006F0CD4">
              <w:rPr>
                <w:rFonts w:ascii="Arial" w:hAnsi="Arial" w:cs="Arial"/>
                <w:b/>
                <w:bCs/>
                <w:sz w:val="24"/>
                <w:szCs w:val="24"/>
                <w:rtl/>
              </w:rPr>
              <w:t>שלב</w:t>
            </w:r>
          </w:p>
        </w:tc>
        <w:tc>
          <w:tcPr>
            <w:tcW w:w="1440" w:type="dxa"/>
            <w:tcBorders>
              <w:top w:val="single" w:sz="6" w:space="0" w:color="auto"/>
              <w:left w:val="single" w:sz="6" w:space="0" w:color="auto"/>
              <w:bottom w:val="single" w:sz="6" w:space="0" w:color="auto"/>
              <w:right w:val="single" w:sz="6" w:space="0" w:color="auto"/>
            </w:tcBorders>
            <w:shd w:val="clear" w:color="auto" w:fill="B8CCE4" w:themeFill="accent1" w:themeFillTint="66"/>
          </w:tcPr>
          <w:p w14:paraId="01356350" w14:textId="3C20B9F0" w:rsidR="006921BC" w:rsidRPr="006F0CD4" w:rsidRDefault="006921BC" w:rsidP="006921BC">
            <w:pPr>
              <w:autoSpaceDE w:val="0"/>
              <w:autoSpaceDN w:val="0"/>
              <w:adjustRightInd w:val="0"/>
              <w:spacing w:after="120" w:line="240" w:lineRule="auto"/>
              <w:ind w:right="115"/>
              <w:rPr>
                <w:rFonts w:ascii="Arial" w:hAnsi="Arial" w:cs="Arial"/>
                <w:sz w:val="24"/>
                <w:szCs w:val="24"/>
                <w:rtl/>
              </w:rPr>
            </w:pPr>
            <w:r w:rsidRPr="006F0CD4">
              <w:rPr>
                <w:rFonts w:ascii="Arial" w:hAnsi="Arial" w:cs="Arial"/>
                <w:b/>
                <w:bCs/>
                <w:sz w:val="24"/>
                <w:szCs w:val="24"/>
                <w:rtl/>
              </w:rPr>
              <w:t>תיאור</w:t>
            </w:r>
          </w:p>
        </w:tc>
        <w:tc>
          <w:tcPr>
            <w:tcW w:w="7470" w:type="dxa"/>
            <w:tcBorders>
              <w:top w:val="single" w:sz="6" w:space="0" w:color="auto"/>
              <w:left w:val="single" w:sz="6" w:space="0" w:color="auto"/>
              <w:bottom w:val="single" w:sz="6" w:space="0" w:color="auto"/>
              <w:right w:val="single" w:sz="6" w:space="0" w:color="auto"/>
            </w:tcBorders>
            <w:shd w:val="clear" w:color="auto" w:fill="B8CCE4" w:themeFill="accent1" w:themeFillTint="66"/>
          </w:tcPr>
          <w:p w14:paraId="782FB2A0" w14:textId="4E8A0414" w:rsidR="006921BC" w:rsidRPr="00C50507" w:rsidRDefault="006921BC" w:rsidP="006921BC">
            <w:pPr>
              <w:tabs>
                <w:tab w:val="left" w:pos="438"/>
              </w:tabs>
              <w:spacing w:after="120" w:line="240" w:lineRule="auto"/>
              <w:ind w:left="438" w:right="112"/>
              <w:outlineLvl w:val="2"/>
              <w:rPr>
                <w:rFonts w:ascii="Arial" w:hAnsi="Arial" w:cs="Arial"/>
                <w:sz w:val="24"/>
                <w:szCs w:val="24"/>
                <w:rtl/>
              </w:rPr>
            </w:pPr>
            <w:r w:rsidRPr="006F0CD4">
              <w:rPr>
                <w:rFonts w:ascii="Arial" w:hAnsi="Arial" w:cs="Arial"/>
                <w:b/>
                <w:bCs/>
                <w:sz w:val="24"/>
                <w:szCs w:val="24"/>
                <w:rtl/>
              </w:rPr>
              <w:t>מטרה</w:t>
            </w:r>
          </w:p>
        </w:tc>
      </w:tr>
      <w:tr w:rsidR="006F0CD4" w:rsidRPr="006F0CD4" w14:paraId="1158DC19" w14:textId="77777777" w:rsidTr="006F4DD6">
        <w:trPr>
          <w:trHeight w:val="274"/>
        </w:trPr>
        <w:tc>
          <w:tcPr>
            <w:tcW w:w="900" w:type="dxa"/>
            <w:tcBorders>
              <w:top w:val="single" w:sz="6" w:space="0" w:color="auto"/>
              <w:left w:val="single" w:sz="6" w:space="0" w:color="auto"/>
              <w:bottom w:val="single" w:sz="6" w:space="0" w:color="auto"/>
              <w:right w:val="single" w:sz="6" w:space="0" w:color="auto"/>
            </w:tcBorders>
          </w:tcPr>
          <w:p w14:paraId="337C4F81" w14:textId="1D106ABC" w:rsidR="006F0CD4" w:rsidRPr="006F0CD4" w:rsidRDefault="006F0CD4" w:rsidP="006B6B21">
            <w:pPr>
              <w:autoSpaceDE w:val="0"/>
              <w:autoSpaceDN w:val="0"/>
              <w:adjustRightInd w:val="0"/>
              <w:spacing w:after="120" w:line="240" w:lineRule="auto"/>
              <w:ind w:right="-142"/>
              <w:rPr>
                <w:rFonts w:ascii="Arial" w:hAnsi="Arial" w:cs="Arial"/>
                <w:sz w:val="24"/>
                <w:szCs w:val="24"/>
                <w:rtl/>
              </w:rPr>
            </w:pPr>
            <w:r w:rsidRPr="006F0CD4">
              <w:rPr>
                <w:rFonts w:ascii="Arial" w:hAnsi="Arial" w:cs="Arial"/>
                <w:b/>
                <w:bCs/>
                <w:sz w:val="24"/>
                <w:szCs w:val="24"/>
                <w:rtl/>
              </w:rPr>
              <w:t>תיעוד</w:t>
            </w:r>
          </w:p>
        </w:tc>
        <w:tc>
          <w:tcPr>
            <w:tcW w:w="1440" w:type="dxa"/>
            <w:tcBorders>
              <w:top w:val="single" w:sz="6" w:space="0" w:color="auto"/>
              <w:left w:val="single" w:sz="6" w:space="0" w:color="auto"/>
              <w:bottom w:val="single" w:sz="6" w:space="0" w:color="auto"/>
              <w:right w:val="single" w:sz="6" w:space="0" w:color="auto"/>
            </w:tcBorders>
          </w:tcPr>
          <w:p w14:paraId="4302D976" w14:textId="77777777" w:rsidR="006F0CD4" w:rsidRPr="006F0CD4" w:rsidRDefault="006F0CD4" w:rsidP="006B6B21">
            <w:pPr>
              <w:autoSpaceDE w:val="0"/>
              <w:autoSpaceDN w:val="0"/>
              <w:adjustRightInd w:val="0"/>
              <w:spacing w:after="120" w:line="240" w:lineRule="auto"/>
              <w:ind w:right="115"/>
              <w:rPr>
                <w:rFonts w:ascii="Arial" w:hAnsi="Arial" w:cs="Arial"/>
                <w:sz w:val="24"/>
                <w:szCs w:val="24"/>
                <w:rtl/>
              </w:rPr>
            </w:pPr>
          </w:p>
        </w:tc>
        <w:tc>
          <w:tcPr>
            <w:tcW w:w="7470" w:type="dxa"/>
            <w:tcBorders>
              <w:top w:val="single" w:sz="6" w:space="0" w:color="auto"/>
              <w:left w:val="single" w:sz="6" w:space="0" w:color="auto"/>
              <w:bottom w:val="single" w:sz="6" w:space="0" w:color="auto"/>
              <w:right w:val="single" w:sz="6" w:space="0" w:color="auto"/>
            </w:tcBorders>
          </w:tcPr>
          <w:p w14:paraId="03CBC9D3" w14:textId="6531597D"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עם גמר העבודות יגיש הקבלן</w:t>
            </w:r>
            <w:r w:rsidR="0035347D">
              <w:rPr>
                <w:rFonts w:ascii="Arial" w:hAnsi="Arial" w:cs="Arial"/>
                <w:sz w:val="24"/>
                <w:szCs w:val="24"/>
                <w:rtl/>
              </w:rPr>
              <w:t xml:space="preserve"> </w:t>
            </w:r>
            <w:r w:rsidRPr="00C50507">
              <w:rPr>
                <w:rFonts w:ascii="Arial" w:hAnsi="Arial" w:cs="Arial"/>
                <w:sz w:val="24"/>
                <w:szCs w:val="24"/>
                <w:rtl/>
              </w:rPr>
              <w:t xml:space="preserve">תיעוד מקיף כמפורט להלן. </w:t>
            </w:r>
          </w:p>
          <w:p w14:paraId="3C0A6810"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התיעוד יימסר בשלושה עותקים מודפסים ועל גבי מדיה אלקטרונית.</w:t>
            </w:r>
          </w:p>
          <w:p w14:paraId="7647016E"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התיעוד יהיה למעשה תיק התכנון בתוספת העדכונים בהתאם להבדל בין התכנון לביצוע.</w:t>
            </w:r>
          </w:p>
          <w:p w14:paraId="1D0ECE14" w14:textId="16B27320" w:rsidR="00C50507" w:rsidRPr="00BA282F" w:rsidRDefault="00C50507" w:rsidP="00733510">
            <w:pPr>
              <w:numPr>
                <w:ilvl w:val="3"/>
                <w:numId w:val="8"/>
              </w:numPr>
              <w:tabs>
                <w:tab w:val="left" w:pos="438"/>
              </w:tabs>
              <w:spacing w:after="120" w:line="240" w:lineRule="auto"/>
              <w:ind w:left="438" w:right="112" w:hanging="326"/>
              <w:outlineLvl w:val="2"/>
              <w:rPr>
                <w:rFonts w:ascii="David" w:hAnsi="David" w:cs="David"/>
                <w:sz w:val="24"/>
                <w:szCs w:val="24"/>
                <w:u w:val="single"/>
              </w:rPr>
            </w:pPr>
            <w:r w:rsidRPr="00C50507">
              <w:rPr>
                <w:rFonts w:ascii="Arial" w:hAnsi="Arial" w:cs="Arial"/>
                <w:sz w:val="24"/>
                <w:szCs w:val="24"/>
                <w:rtl/>
              </w:rPr>
              <w:t>עבור כל אתר יימסר תיק מערכת שתכולתו תהיה כדלקמן</w:t>
            </w:r>
          </w:p>
          <w:p w14:paraId="5C048525"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תיאור המערכת המסופקת.</w:t>
            </w:r>
          </w:p>
          <w:p w14:paraId="3474B8E7"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קוד התוכנה.</w:t>
            </w:r>
          </w:p>
          <w:p w14:paraId="7CE6554C"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tl/>
              </w:rPr>
            </w:pPr>
            <w:r w:rsidRPr="00C50507">
              <w:rPr>
                <w:rFonts w:ascii="Arial" w:hAnsi="Arial" w:cs="Arial"/>
                <w:sz w:val="24"/>
                <w:szCs w:val="24"/>
                <w:rtl/>
              </w:rPr>
              <w:t>קובצי הקונפיגורציה.</w:t>
            </w:r>
          </w:p>
          <w:p w14:paraId="2B634D94"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הוראות הפעלה לכל מכשיר (כולל התרשימים הדרושים) ולתוכנה.</w:t>
            </w:r>
          </w:p>
          <w:p w14:paraId="1BA4021B"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הוראות אחזקה, בדיקה ואיתור תקלות פשוטות.</w:t>
            </w:r>
          </w:p>
          <w:p w14:paraId="7DF18964"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מפרטי יצרן מקוריים עבור ציוד סטנדרטי.</w:t>
            </w:r>
          </w:p>
          <w:p w14:paraId="06919AC3"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נוהל בדיקת קבלה וטופס בדיקה סופית.</w:t>
            </w:r>
          </w:p>
          <w:p w14:paraId="1AEADD7E"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אישור אבטחת איכות של הלקוח על הציוד שסופק ע"י הקבלן .</w:t>
            </w:r>
          </w:p>
          <w:p w14:paraId="3F3FFC85"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Pr>
              <w:t>SDK</w:t>
            </w:r>
            <w:r w:rsidRPr="00C50507">
              <w:rPr>
                <w:rFonts w:ascii="Arial" w:hAnsi="Arial" w:cs="Arial"/>
                <w:sz w:val="24"/>
                <w:szCs w:val="24"/>
                <w:rtl/>
              </w:rPr>
              <w:t xml:space="preserve"> לכל פריטי הציוד.</w:t>
            </w:r>
          </w:p>
          <w:p w14:paraId="14C75AAD"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רשימת ציוד אלקטרוני, מכני, וכבלים שהותקנו באתר לרבות כמויות, מספרי יצרן/שרטוט והערות.</w:t>
            </w:r>
          </w:p>
          <w:p w14:paraId="3EEE68F4"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תכניות מיקום ופריסת אמצעים באתר על גבי שרטוט.</w:t>
            </w:r>
          </w:p>
          <w:p w14:paraId="5B3D24C4"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תכניות התקנת תשתית החשמל לרבות הארקות כולל דו"ח ביקורת ואישור הפעלה ע"י בודק חשמל ראשי.</w:t>
            </w:r>
          </w:p>
          <w:p w14:paraId="53B86205"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תכניות חשמליות ומכאניות לפריסת זיווד פריטי המערכת והקישוריות ביניהם.</w:t>
            </w:r>
          </w:p>
          <w:p w14:paraId="63954C74" w14:textId="77777777" w:rsidR="00C50507" w:rsidRDefault="00C50507" w:rsidP="006B6B21">
            <w:pPr>
              <w:spacing w:after="120" w:line="240" w:lineRule="auto"/>
              <w:ind w:right="-142"/>
              <w:rPr>
                <w:rFonts w:ascii="David" w:hAnsi="David" w:cs="David"/>
                <w:sz w:val="24"/>
                <w:szCs w:val="24"/>
                <w:rtl/>
              </w:rPr>
            </w:pPr>
          </w:p>
          <w:p w14:paraId="71A2FAE5" w14:textId="77777777" w:rsidR="00C50507" w:rsidRPr="00C50507" w:rsidRDefault="00C50507" w:rsidP="00733510">
            <w:pPr>
              <w:numPr>
                <w:ilvl w:val="3"/>
                <w:numId w:val="8"/>
              </w:numPr>
              <w:tabs>
                <w:tab w:val="left" w:pos="438"/>
              </w:tabs>
              <w:spacing w:after="120" w:line="240" w:lineRule="auto"/>
              <w:ind w:left="438" w:right="112" w:hanging="326"/>
              <w:outlineLvl w:val="2"/>
              <w:rPr>
                <w:rFonts w:ascii="Arial" w:hAnsi="Arial" w:cs="Arial"/>
                <w:sz w:val="24"/>
                <w:szCs w:val="24"/>
              </w:rPr>
            </w:pPr>
            <w:r w:rsidRPr="00C50507">
              <w:rPr>
                <w:rFonts w:ascii="Arial" w:hAnsi="Arial" w:cs="Arial"/>
                <w:sz w:val="24"/>
                <w:szCs w:val="24"/>
                <w:rtl/>
              </w:rPr>
              <w:t>מסירת התיעוד.</w:t>
            </w:r>
          </w:p>
          <w:p w14:paraId="14800D98"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תיעוד המערכת יאושר ע"י הלקוח ו/או נציג מטעמו.</w:t>
            </w:r>
          </w:p>
          <w:p w14:paraId="0F963100"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 xml:space="preserve">התיעוד יסופק ב-3 העתקים מודפסים בפורמט </w:t>
            </w:r>
            <w:r w:rsidRPr="00C50507">
              <w:rPr>
                <w:rFonts w:ascii="Arial" w:hAnsi="Arial" w:cs="Arial"/>
                <w:sz w:val="24"/>
                <w:szCs w:val="24"/>
              </w:rPr>
              <w:t>A4</w:t>
            </w:r>
            <w:r w:rsidRPr="00C50507">
              <w:rPr>
                <w:rFonts w:ascii="Arial" w:hAnsi="Arial" w:cs="Arial"/>
                <w:sz w:val="24"/>
                <w:szCs w:val="24"/>
                <w:rtl/>
              </w:rPr>
              <w:t xml:space="preserve"> (טקסט).</w:t>
            </w:r>
          </w:p>
          <w:p w14:paraId="0FE289FF"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tl/>
              </w:rPr>
            </w:pPr>
            <w:r w:rsidRPr="00C50507">
              <w:rPr>
                <w:rFonts w:ascii="Arial" w:hAnsi="Arial" w:cs="Arial"/>
                <w:sz w:val="24"/>
                <w:szCs w:val="24"/>
                <w:rtl/>
              </w:rPr>
              <w:t>תכניות יסופקו בהתאם לגודלן בפורמט</w:t>
            </w:r>
            <w:r w:rsidRPr="00C50507">
              <w:rPr>
                <w:rFonts w:ascii="Arial" w:hAnsi="Arial" w:cs="Arial"/>
                <w:sz w:val="24"/>
                <w:szCs w:val="24"/>
              </w:rPr>
              <w:t xml:space="preserve">A3/2/1/0 </w:t>
            </w:r>
          </w:p>
          <w:p w14:paraId="00D4A992"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בנוסף יספק הקבלן, עותק מן התיעוד ע"ג מדיה אלקטרונית.</w:t>
            </w:r>
          </w:p>
          <w:p w14:paraId="797A06C6" w14:textId="77777777" w:rsidR="00C50507" w:rsidRPr="00F7076B"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tl/>
              </w:rPr>
            </w:pPr>
            <w:r w:rsidRPr="00F7076B">
              <w:rPr>
                <w:rFonts w:ascii="Arial" w:hAnsi="Arial" w:cs="Arial"/>
                <w:sz w:val="24"/>
                <w:szCs w:val="24"/>
                <w:rtl/>
              </w:rPr>
              <w:t xml:space="preserve">התיעוד יימסר לנציג הלקוח לפחות 14 יום לפני מועד הבדיקה הסופית למערכת. </w:t>
            </w:r>
          </w:p>
          <w:p w14:paraId="5962D7BC"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אישור קבלה עבור המערכת מותנה באספקת התיעוד ואישורו.</w:t>
            </w:r>
          </w:p>
          <w:p w14:paraId="3FFB2BC7" w14:textId="77777777" w:rsidR="00C50507" w:rsidRPr="00C50507" w:rsidRDefault="00C50507" w:rsidP="00733510">
            <w:pPr>
              <w:numPr>
                <w:ilvl w:val="3"/>
                <w:numId w:val="9"/>
              </w:numPr>
              <w:tabs>
                <w:tab w:val="left" w:pos="722"/>
              </w:tabs>
              <w:spacing w:after="120" w:line="240" w:lineRule="auto"/>
              <w:ind w:left="722" w:right="112" w:hanging="284"/>
              <w:outlineLvl w:val="2"/>
              <w:rPr>
                <w:rFonts w:ascii="Arial" w:hAnsi="Arial" w:cs="Arial"/>
                <w:sz w:val="24"/>
                <w:szCs w:val="24"/>
              </w:rPr>
            </w:pPr>
            <w:r w:rsidRPr="00C50507">
              <w:rPr>
                <w:rFonts w:ascii="Arial" w:hAnsi="Arial" w:cs="Arial"/>
                <w:sz w:val="24"/>
                <w:szCs w:val="24"/>
                <w:rtl/>
              </w:rPr>
              <w:t>למען הסר כל ספק הציוד המסופק לא יאושר ללא אישור התיעוד שיוגש.</w:t>
            </w:r>
          </w:p>
          <w:p w14:paraId="1C7D6358" w14:textId="6464A2F0" w:rsidR="006F0CD4" w:rsidRPr="00C50507" w:rsidRDefault="006F0CD4" w:rsidP="006B6B21">
            <w:pPr>
              <w:tabs>
                <w:tab w:val="left" w:pos="1643"/>
                <w:tab w:val="left" w:pos="2805"/>
              </w:tabs>
              <w:spacing w:before="240" w:after="120" w:line="240" w:lineRule="auto"/>
              <w:ind w:left="112" w:right="112"/>
              <w:rPr>
                <w:rFonts w:ascii="Arial" w:hAnsi="Arial" w:cs="Arial"/>
                <w:b/>
                <w:bCs/>
                <w:sz w:val="24"/>
                <w:szCs w:val="24"/>
              </w:rPr>
            </w:pPr>
          </w:p>
        </w:tc>
      </w:tr>
    </w:tbl>
    <w:p w14:paraId="3CF953FA" w14:textId="77777777" w:rsidR="006F0CD4" w:rsidRPr="006F0CD4" w:rsidRDefault="006F0CD4" w:rsidP="00733510">
      <w:pPr>
        <w:numPr>
          <w:ilvl w:val="1"/>
          <w:numId w:val="6"/>
        </w:numPr>
        <w:spacing w:after="120" w:line="240" w:lineRule="auto"/>
        <w:ind w:left="651" w:right="-142" w:hanging="709"/>
        <w:outlineLvl w:val="1"/>
        <w:rPr>
          <w:rFonts w:ascii="Arial" w:hAnsi="Arial" w:cs="Arial"/>
          <w:sz w:val="24"/>
          <w:szCs w:val="24"/>
          <w:u w:val="single"/>
        </w:rPr>
      </w:pPr>
      <w:bookmarkStart w:id="43" w:name="_Toc391225902"/>
      <w:bookmarkStart w:id="44" w:name="_Toc505074448"/>
      <w:r w:rsidRPr="006F0CD4">
        <w:rPr>
          <w:rFonts w:ascii="Arial" w:hAnsi="Arial" w:cs="Arial"/>
          <w:sz w:val="24"/>
          <w:szCs w:val="24"/>
          <w:u w:val="single"/>
          <w:rtl/>
        </w:rPr>
        <w:t>לוחות הזמנים</w:t>
      </w:r>
      <w:bookmarkEnd w:id="43"/>
      <w:bookmarkEnd w:id="44"/>
    </w:p>
    <w:p w14:paraId="4417744A" w14:textId="7054FD15" w:rsidR="006F0CD4" w:rsidRPr="006F0CD4" w:rsidRDefault="006F0CD4" w:rsidP="00972BFA">
      <w:pPr>
        <w:spacing w:after="120" w:line="240" w:lineRule="auto"/>
        <w:ind w:left="793" w:right="-142" w:hanging="142"/>
        <w:rPr>
          <w:rFonts w:ascii="Arial" w:hAnsi="Arial" w:cs="Arial"/>
          <w:sz w:val="24"/>
          <w:szCs w:val="24"/>
          <w:rtl/>
        </w:rPr>
      </w:pPr>
      <w:r w:rsidRPr="006F0CD4">
        <w:rPr>
          <w:rFonts w:ascii="Arial" w:hAnsi="Arial" w:cs="Arial"/>
          <w:sz w:val="24"/>
          <w:szCs w:val="24"/>
        </w:rPr>
        <w:t xml:space="preserve">ARO = After receiving </w:t>
      </w:r>
      <w:proofErr w:type="gramStart"/>
      <w:r w:rsidRPr="006F0CD4">
        <w:rPr>
          <w:rFonts w:ascii="Arial" w:hAnsi="Arial" w:cs="Arial"/>
          <w:sz w:val="24"/>
          <w:szCs w:val="24"/>
        </w:rPr>
        <w:t>order</w:t>
      </w:r>
      <w:r w:rsidR="0035347D">
        <w:rPr>
          <w:rFonts w:ascii="Arial" w:hAnsi="Arial" w:cs="Arial"/>
          <w:sz w:val="24"/>
          <w:szCs w:val="24"/>
          <w:rtl/>
        </w:rPr>
        <w:t xml:space="preserve"> </w:t>
      </w:r>
      <w:r w:rsidRPr="006F0CD4">
        <w:rPr>
          <w:rFonts w:ascii="Arial" w:hAnsi="Arial" w:cs="Arial"/>
          <w:sz w:val="24"/>
          <w:szCs w:val="24"/>
          <w:rtl/>
        </w:rPr>
        <w:t>,</w:t>
      </w:r>
      <w:proofErr w:type="gramEnd"/>
      <w:r w:rsidRPr="006F0CD4">
        <w:rPr>
          <w:rFonts w:ascii="Arial" w:hAnsi="Arial" w:cs="Arial"/>
          <w:sz w:val="24"/>
          <w:szCs w:val="24"/>
          <w:rtl/>
        </w:rPr>
        <w:t xml:space="preserve"> בשבועות.</w:t>
      </w:r>
      <w:r w:rsidRPr="006F0CD4">
        <w:rPr>
          <w:rFonts w:ascii="Arial" w:hAnsi="Arial" w:cs="Arial"/>
          <w:sz w:val="24"/>
          <w:szCs w:val="24"/>
        </w:rPr>
        <w:t xml:space="preserve"> </w:t>
      </w:r>
    </w:p>
    <w:p w14:paraId="514FA87C" w14:textId="77777777" w:rsidR="006F0CD4" w:rsidRPr="006F0CD4" w:rsidRDefault="006F0CD4" w:rsidP="00972BFA">
      <w:pPr>
        <w:spacing w:after="120" w:line="240" w:lineRule="auto"/>
        <w:ind w:left="793" w:right="-142" w:hanging="142"/>
        <w:rPr>
          <w:rFonts w:ascii="Arial" w:hAnsi="Arial" w:cs="Arial"/>
          <w:sz w:val="24"/>
          <w:szCs w:val="24"/>
        </w:rPr>
      </w:pPr>
      <w:r w:rsidRPr="006F0CD4">
        <w:rPr>
          <w:rFonts w:ascii="Arial" w:hAnsi="Arial" w:cs="Arial"/>
          <w:sz w:val="24"/>
          <w:szCs w:val="24"/>
          <w:rtl/>
        </w:rPr>
        <w:t>משך הזמן של כל שלב ייקבע ע"י הלקוח בשלבי התנעה של כל פרויקט</w:t>
      </w:r>
    </w:p>
    <w:tbl>
      <w:tblPr>
        <w:bidiVisual/>
        <w:tblW w:w="6668" w:type="dxa"/>
        <w:tblInd w:w="699" w:type="dxa"/>
        <w:tblLayout w:type="fixed"/>
        <w:tblCellMar>
          <w:left w:w="30" w:type="dxa"/>
          <w:right w:w="30" w:type="dxa"/>
        </w:tblCellMar>
        <w:tblLook w:val="0000" w:firstRow="0" w:lastRow="0" w:firstColumn="0" w:lastColumn="0" w:noHBand="0" w:noVBand="0"/>
      </w:tblPr>
      <w:tblGrid>
        <w:gridCol w:w="2131"/>
        <w:gridCol w:w="2127"/>
        <w:gridCol w:w="2410"/>
      </w:tblGrid>
      <w:tr w:rsidR="00972BFA" w:rsidRPr="006F0CD4" w14:paraId="49FF0ECF" w14:textId="77777777" w:rsidTr="00972BFA">
        <w:trPr>
          <w:trHeight w:val="271"/>
        </w:trPr>
        <w:tc>
          <w:tcPr>
            <w:tcW w:w="2131" w:type="dxa"/>
            <w:tcBorders>
              <w:top w:val="single" w:sz="4" w:space="0" w:color="auto"/>
              <w:left w:val="single" w:sz="4" w:space="0" w:color="auto"/>
              <w:bottom w:val="single" w:sz="4" w:space="0" w:color="auto"/>
              <w:right w:val="single" w:sz="4" w:space="0" w:color="auto"/>
            </w:tcBorders>
            <w:shd w:val="clear" w:color="auto" w:fill="BDD6EE"/>
            <w:vAlign w:val="center"/>
          </w:tcPr>
          <w:p w14:paraId="77FF80C6" w14:textId="77777777" w:rsidR="00972BFA" w:rsidRPr="006F0CD4" w:rsidRDefault="00972BFA" w:rsidP="006B6B21">
            <w:pPr>
              <w:autoSpaceDE w:val="0"/>
              <w:autoSpaceDN w:val="0"/>
              <w:adjustRightInd w:val="0"/>
              <w:spacing w:after="120" w:line="240" w:lineRule="auto"/>
              <w:ind w:right="-142"/>
              <w:rPr>
                <w:rFonts w:ascii="Arial" w:hAnsi="Arial" w:cs="Arial"/>
                <w:b/>
                <w:bCs/>
                <w:sz w:val="24"/>
                <w:szCs w:val="24"/>
                <w:rtl/>
              </w:rPr>
            </w:pPr>
            <w:r w:rsidRPr="006F0CD4">
              <w:rPr>
                <w:rFonts w:ascii="Arial" w:hAnsi="Arial" w:cs="Arial"/>
                <w:b/>
                <w:bCs/>
                <w:sz w:val="24"/>
                <w:szCs w:val="24"/>
                <w:rtl/>
              </w:rPr>
              <w:t>שלב</w:t>
            </w:r>
          </w:p>
        </w:tc>
        <w:tc>
          <w:tcPr>
            <w:tcW w:w="2127" w:type="dxa"/>
            <w:tcBorders>
              <w:top w:val="single" w:sz="6" w:space="0" w:color="auto"/>
              <w:left w:val="single" w:sz="4" w:space="0" w:color="auto"/>
              <w:bottom w:val="single" w:sz="6" w:space="0" w:color="auto"/>
              <w:right w:val="single" w:sz="6" w:space="0" w:color="auto"/>
            </w:tcBorders>
            <w:shd w:val="clear" w:color="auto" w:fill="BDD6EE"/>
            <w:vAlign w:val="center"/>
          </w:tcPr>
          <w:p w14:paraId="1FFC2311" w14:textId="71B7C9C4" w:rsidR="00972BFA" w:rsidRPr="006F0CD4" w:rsidRDefault="00972BFA" w:rsidP="00972BFA">
            <w:pPr>
              <w:autoSpaceDE w:val="0"/>
              <w:autoSpaceDN w:val="0"/>
              <w:adjustRightInd w:val="0"/>
              <w:spacing w:after="120" w:line="240" w:lineRule="auto"/>
              <w:ind w:right="-142"/>
              <w:rPr>
                <w:rFonts w:ascii="Arial" w:hAnsi="Arial" w:cs="Arial"/>
                <w:b/>
                <w:bCs/>
                <w:sz w:val="24"/>
                <w:szCs w:val="24"/>
                <w:highlight w:val="yellow"/>
                <w:rtl/>
              </w:rPr>
            </w:pPr>
            <w:r w:rsidRPr="006F0CD4">
              <w:rPr>
                <w:rFonts w:ascii="Arial" w:hAnsi="Arial" w:cs="Arial"/>
                <w:b/>
                <w:bCs/>
                <w:sz w:val="24"/>
                <w:szCs w:val="24"/>
                <w:rtl/>
              </w:rPr>
              <w:t>לב</w:t>
            </w:r>
            <w:r>
              <w:rPr>
                <w:rFonts w:ascii="Arial" w:hAnsi="Arial" w:cs="Arial" w:hint="cs"/>
                <w:b/>
                <w:bCs/>
                <w:sz w:val="24"/>
                <w:szCs w:val="24"/>
                <w:rtl/>
              </w:rPr>
              <w:t xml:space="preserve"> </w:t>
            </w:r>
            <w:r w:rsidRPr="006F0CD4">
              <w:rPr>
                <w:rFonts w:ascii="Arial" w:hAnsi="Arial" w:cs="Arial"/>
                <w:b/>
                <w:bCs/>
                <w:sz w:val="24"/>
                <w:szCs w:val="24"/>
                <w:rtl/>
              </w:rPr>
              <w:t>המערכת</w:t>
            </w:r>
          </w:p>
        </w:tc>
        <w:tc>
          <w:tcPr>
            <w:tcW w:w="2410" w:type="dxa"/>
            <w:tcBorders>
              <w:top w:val="single" w:sz="6" w:space="0" w:color="auto"/>
              <w:left w:val="single" w:sz="4" w:space="0" w:color="auto"/>
              <w:bottom w:val="single" w:sz="6" w:space="0" w:color="auto"/>
              <w:right w:val="single" w:sz="6" w:space="0" w:color="auto"/>
            </w:tcBorders>
            <w:shd w:val="clear" w:color="auto" w:fill="BDD6EE"/>
          </w:tcPr>
          <w:p w14:paraId="1784008B" w14:textId="0B7B8E97" w:rsidR="00972BFA" w:rsidRPr="006F0CD4" w:rsidRDefault="00972BFA" w:rsidP="00972BFA">
            <w:pPr>
              <w:autoSpaceDE w:val="0"/>
              <w:autoSpaceDN w:val="0"/>
              <w:adjustRightInd w:val="0"/>
              <w:spacing w:after="120" w:line="240" w:lineRule="auto"/>
              <w:ind w:right="-142"/>
              <w:rPr>
                <w:rFonts w:ascii="Arial" w:hAnsi="Arial" w:cs="Arial"/>
                <w:b/>
                <w:bCs/>
                <w:sz w:val="24"/>
                <w:szCs w:val="24"/>
                <w:rtl/>
              </w:rPr>
            </w:pPr>
            <w:r w:rsidRPr="006F0CD4">
              <w:rPr>
                <w:rFonts w:ascii="Arial" w:hAnsi="Arial" w:cs="Arial"/>
                <w:b/>
                <w:bCs/>
                <w:sz w:val="24"/>
                <w:szCs w:val="24"/>
                <w:rtl/>
              </w:rPr>
              <w:t xml:space="preserve">אתר עד </w:t>
            </w:r>
            <w:r>
              <w:rPr>
                <w:rFonts w:ascii="Arial" w:hAnsi="Arial" w:cs="Arial" w:hint="cs"/>
                <w:b/>
                <w:bCs/>
                <w:sz w:val="24"/>
                <w:szCs w:val="24"/>
                <w:rtl/>
              </w:rPr>
              <w:t>2</w:t>
            </w:r>
            <w:r w:rsidRPr="006F0CD4">
              <w:rPr>
                <w:rFonts w:ascii="Arial" w:hAnsi="Arial" w:cs="Arial"/>
                <w:b/>
                <w:bCs/>
                <w:sz w:val="24"/>
                <w:szCs w:val="24"/>
                <w:rtl/>
              </w:rPr>
              <w:t>0 דלתות</w:t>
            </w:r>
          </w:p>
        </w:tc>
      </w:tr>
      <w:tr w:rsidR="00972BFA" w:rsidRPr="006F0CD4" w14:paraId="1344F5EA" w14:textId="77777777" w:rsidTr="00972BFA">
        <w:trPr>
          <w:trHeight w:val="649"/>
        </w:trPr>
        <w:tc>
          <w:tcPr>
            <w:tcW w:w="2131" w:type="dxa"/>
            <w:tcBorders>
              <w:top w:val="single" w:sz="4" w:space="0" w:color="auto"/>
              <w:left w:val="single" w:sz="6" w:space="0" w:color="auto"/>
              <w:bottom w:val="single" w:sz="6" w:space="0" w:color="auto"/>
              <w:right w:val="single" w:sz="6" w:space="0" w:color="auto"/>
            </w:tcBorders>
            <w:shd w:val="clear" w:color="auto" w:fill="auto"/>
            <w:vAlign w:val="center"/>
          </w:tcPr>
          <w:p w14:paraId="58E7F21D" w14:textId="36B6E76C"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Pr>
              <w:br w:type="page"/>
            </w:r>
            <w:r>
              <w:rPr>
                <w:rFonts w:ascii="Arial" w:hAnsi="Arial" w:cs="Arial" w:hint="cs"/>
                <w:sz w:val="24"/>
                <w:szCs w:val="24"/>
                <w:rtl/>
              </w:rPr>
              <w:t>מסירת הזמנה לספק</w:t>
            </w:r>
          </w:p>
        </w:tc>
        <w:tc>
          <w:tcPr>
            <w:tcW w:w="2127" w:type="dxa"/>
            <w:tcBorders>
              <w:top w:val="single" w:sz="6" w:space="0" w:color="auto"/>
              <w:left w:val="single" w:sz="6" w:space="0" w:color="auto"/>
              <w:bottom w:val="single" w:sz="6" w:space="0" w:color="auto"/>
              <w:right w:val="single" w:sz="6" w:space="0" w:color="auto"/>
            </w:tcBorders>
            <w:shd w:val="clear" w:color="auto" w:fill="auto"/>
            <w:vAlign w:val="center"/>
          </w:tcPr>
          <w:p w14:paraId="55403759" w14:textId="1D34CCEF" w:rsidR="00972BFA" w:rsidRPr="006F0CD4" w:rsidRDefault="00972BFA" w:rsidP="00972BFA">
            <w:pPr>
              <w:autoSpaceDE w:val="0"/>
              <w:autoSpaceDN w:val="0"/>
              <w:adjustRightInd w:val="0"/>
              <w:spacing w:after="120" w:line="240" w:lineRule="auto"/>
              <w:ind w:right="-142"/>
              <w:rPr>
                <w:rFonts w:ascii="Arial" w:hAnsi="Arial" w:cs="Arial"/>
                <w:sz w:val="24"/>
                <w:szCs w:val="24"/>
                <w:highlight w:val="yellow"/>
                <w:rtl/>
              </w:rPr>
            </w:pPr>
            <w:proofErr w:type="spellStart"/>
            <w:r w:rsidRPr="006F0CD4">
              <w:rPr>
                <w:rFonts w:ascii="Arial" w:hAnsi="Arial" w:cs="Arial"/>
                <w:sz w:val="24"/>
                <w:szCs w:val="24"/>
              </w:rPr>
              <w:t>Aro</w:t>
            </w:r>
            <w:proofErr w:type="spellEnd"/>
            <w:r w:rsidRPr="006F0CD4">
              <w:rPr>
                <w:rFonts w:ascii="Arial" w:hAnsi="Arial" w:cs="Arial"/>
                <w:sz w:val="24"/>
                <w:szCs w:val="24"/>
              </w:rPr>
              <w:t>=0</w:t>
            </w:r>
          </w:p>
        </w:tc>
        <w:tc>
          <w:tcPr>
            <w:tcW w:w="2410" w:type="dxa"/>
            <w:tcBorders>
              <w:top w:val="single" w:sz="6" w:space="0" w:color="auto"/>
              <w:left w:val="single" w:sz="6" w:space="0" w:color="auto"/>
              <w:bottom w:val="single" w:sz="6" w:space="0" w:color="auto"/>
              <w:right w:val="single" w:sz="6" w:space="0" w:color="auto"/>
            </w:tcBorders>
            <w:vAlign w:val="center"/>
          </w:tcPr>
          <w:p w14:paraId="1B9831FE"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proofErr w:type="spellStart"/>
            <w:r w:rsidRPr="006F0CD4">
              <w:rPr>
                <w:rFonts w:ascii="Arial" w:hAnsi="Arial" w:cs="Arial"/>
                <w:sz w:val="24"/>
                <w:szCs w:val="24"/>
              </w:rPr>
              <w:t>Aro</w:t>
            </w:r>
            <w:proofErr w:type="spellEnd"/>
            <w:r w:rsidRPr="006F0CD4">
              <w:rPr>
                <w:rFonts w:ascii="Arial" w:hAnsi="Arial" w:cs="Arial"/>
                <w:sz w:val="24"/>
                <w:szCs w:val="24"/>
              </w:rPr>
              <w:t>=0</w:t>
            </w:r>
          </w:p>
        </w:tc>
      </w:tr>
      <w:tr w:rsidR="00972BFA" w:rsidRPr="006F0CD4" w14:paraId="4813386C" w14:textId="77777777" w:rsidTr="00972BFA">
        <w:trPr>
          <w:trHeight w:val="571"/>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579AD032" w14:textId="3FCBEA0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Pr>
              <w:br w:type="page"/>
              <w:t>PDR</w:t>
            </w:r>
          </w:p>
        </w:tc>
        <w:tc>
          <w:tcPr>
            <w:tcW w:w="2127" w:type="dxa"/>
            <w:tcBorders>
              <w:top w:val="single" w:sz="6" w:space="0" w:color="auto"/>
              <w:left w:val="single" w:sz="6" w:space="0" w:color="auto"/>
              <w:bottom w:val="single" w:sz="6" w:space="0" w:color="auto"/>
              <w:right w:val="single" w:sz="6" w:space="0" w:color="auto"/>
            </w:tcBorders>
            <w:shd w:val="clear" w:color="auto" w:fill="auto"/>
            <w:vAlign w:val="center"/>
          </w:tcPr>
          <w:p w14:paraId="69320539" w14:textId="5062AD79" w:rsidR="00972BFA" w:rsidRPr="006F0CD4" w:rsidRDefault="00972BFA" w:rsidP="00972BFA">
            <w:pPr>
              <w:autoSpaceDE w:val="0"/>
              <w:autoSpaceDN w:val="0"/>
              <w:adjustRightInd w:val="0"/>
              <w:spacing w:after="120" w:line="240" w:lineRule="auto"/>
              <w:ind w:right="-142"/>
              <w:rPr>
                <w:rFonts w:ascii="Arial" w:hAnsi="Arial" w:cs="Arial"/>
                <w:sz w:val="24"/>
                <w:szCs w:val="24"/>
                <w:highlight w:val="yellow"/>
                <w:rtl/>
              </w:rPr>
            </w:pPr>
            <w:r w:rsidRPr="006F0CD4">
              <w:rPr>
                <w:rFonts w:ascii="Arial" w:hAnsi="Arial" w:cs="Arial"/>
                <w:sz w:val="24"/>
                <w:szCs w:val="24"/>
              </w:rPr>
              <w:t>Aro+2</w:t>
            </w:r>
          </w:p>
        </w:tc>
        <w:tc>
          <w:tcPr>
            <w:tcW w:w="2410" w:type="dxa"/>
            <w:tcBorders>
              <w:top w:val="single" w:sz="6" w:space="0" w:color="auto"/>
              <w:left w:val="single" w:sz="6" w:space="0" w:color="auto"/>
              <w:bottom w:val="single" w:sz="6" w:space="0" w:color="auto"/>
              <w:right w:val="single" w:sz="6" w:space="0" w:color="auto"/>
            </w:tcBorders>
            <w:vAlign w:val="center"/>
          </w:tcPr>
          <w:p w14:paraId="3EFF4D99"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highlight w:val="yellow"/>
                <w:rtl/>
              </w:rPr>
            </w:pPr>
            <w:r w:rsidRPr="006F0CD4">
              <w:rPr>
                <w:rFonts w:ascii="Arial" w:hAnsi="Arial" w:cs="Arial"/>
                <w:sz w:val="24"/>
                <w:szCs w:val="24"/>
              </w:rPr>
              <w:t>Aro+2</w:t>
            </w:r>
          </w:p>
        </w:tc>
      </w:tr>
      <w:tr w:rsidR="00972BFA" w:rsidRPr="006F0CD4" w14:paraId="1125FEA5" w14:textId="77777777" w:rsidTr="00972BFA">
        <w:trPr>
          <w:trHeight w:val="525"/>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24686772"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Pr>
              <w:br w:type="page"/>
            </w:r>
            <w:r w:rsidRPr="006F0CD4">
              <w:rPr>
                <w:rFonts w:ascii="Arial" w:hAnsi="Arial" w:cs="Arial"/>
                <w:sz w:val="24"/>
                <w:szCs w:val="24"/>
                <w:rtl/>
              </w:rPr>
              <w:t>התכנון המפורט</w:t>
            </w:r>
          </w:p>
        </w:tc>
        <w:tc>
          <w:tcPr>
            <w:tcW w:w="2127" w:type="dxa"/>
            <w:tcBorders>
              <w:top w:val="single" w:sz="6" w:space="0" w:color="auto"/>
              <w:left w:val="single" w:sz="6" w:space="0" w:color="auto"/>
              <w:bottom w:val="single" w:sz="6" w:space="0" w:color="auto"/>
              <w:right w:val="single" w:sz="4" w:space="0" w:color="auto"/>
            </w:tcBorders>
            <w:shd w:val="clear" w:color="auto" w:fill="auto"/>
            <w:vAlign w:val="center"/>
          </w:tcPr>
          <w:p w14:paraId="54553C95" w14:textId="1C8D5D7F"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Aro+7</w:t>
            </w:r>
          </w:p>
        </w:tc>
        <w:tc>
          <w:tcPr>
            <w:tcW w:w="2410" w:type="dxa"/>
            <w:tcBorders>
              <w:top w:val="single" w:sz="6" w:space="0" w:color="auto"/>
              <w:left w:val="single" w:sz="6" w:space="0" w:color="auto"/>
              <w:bottom w:val="single" w:sz="6" w:space="0" w:color="auto"/>
              <w:right w:val="single" w:sz="4" w:space="0" w:color="auto"/>
            </w:tcBorders>
            <w:vAlign w:val="center"/>
          </w:tcPr>
          <w:p w14:paraId="6501F47F"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Aro+5</w:t>
            </w:r>
          </w:p>
        </w:tc>
      </w:tr>
      <w:tr w:rsidR="00972BFA" w:rsidRPr="006F0CD4" w14:paraId="317FF71F" w14:textId="77777777" w:rsidTr="00972BFA">
        <w:trPr>
          <w:trHeight w:val="547"/>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79A6C04D"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CDR</w:t>
            </w:r>
          </w:p>
        </w:tc>
        <w:tc>
          <w:tcPr>
            <w:tcW w:w="2127" w:type="dxa"/>
            <w:tcBorders>
              <w:top w:val="single" w:sz="6" w:space="0" w:color="auto"/>
              <w:left w:val="single" w:sz="6" w:space="0" w:color="auto"/>
              <w:bottom w:val="single" w:sz="6" w:space="0" w:color="auto"/>
              <w:right w:val="single" w:sz="6" w:space="0" w:color="auto"/>
            </w:tcBorders>
            <w:shd w:val="clear" w:color="auto" w:fill="auto"/>
            <w:vAlign w:val="center"/>
          </w:tcPr>
          <w:p w14:paraId="0D2C4B4D" w14:textId="564B15C2"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Aro+8</w:t>
            </w:r>
          </w:p>
        </w:tc>
        <w:tc>
          <w:tcPr>
            <w:tcW w:w="2410" w:type="dxa"/>
            <w:tcBorders>
              <w:top w:val="single" w:sz="6" w:space="0" w:color="auto"/>
              <w:left w:val="single" w:sz="6" w:space="0" w:color="auto"/>
              <w:bottom w:val="single" w:sz="6" w:space="0" w:color="auto"/>
              <w:right w:val="single" w:sz="6" w:space="0" w:color="auto"/>
            </w:tcBorders>
            <w:vAlign w:val="center"/>
          </w:tcPr>
          <w:p w14:paraId="7751903A"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Aro+6</w:t>
            </w:r>
          </w:p>
        </w:tc>
      </w:tr>
      <w:tr w:rsidR="00972BFA" w:rsidRPr="006F0CD4" w14:paraId="3E941E12" w14:textId="77777777" w:rsidTr="00972BFA">
        <w:trPr>
          <w:trHeight w:val="555"/>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15381AEF"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tl/>
              </w:rPr>
              <w:t>מימוש</w:t>
            </w:r>
          </w:p>
        </w:tc>
        <w:tc>
          <w:tcPr>
            <w:tcW w:w="2127" w:type="dxa"/>
            <w:tcBorders>
              <w:top w:val="single" w:sz="6" w:space="0" w:color="auto"/>
              <w:left w:val="single" w:sz="6" w:space="0" w:color="auto"/>
              <w:bottom w:val="single" w:sz="6" w:space="0" w:color="auto"/>
              <w:right w:val="single" w:sz="6" w:space="0" w:color="auto"/>
            </w:tcBorders>
            <w:shd w:val="clear" w:color="auto" w:fill="auto"/>
            <w:vAlign w:val="center"/>
          </w:tcPr>
          <w:p w14:paraId="246DFEEB" w14:textId="0FBB8C7A"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Aro+20</w:t>
            </w:r>
          </w:p>
        </w:tc>
        <w:tc>
          <w:tcPr>
            <w:tcW w:w="2410" w:type="dxa"/>
            <w:tcBorders>
              <w:top w:val="single" w:sz="6" w:space="0" w:color="auto"/>
              <w:left w:val="single" w:sz="6" w:space="0" w:color="auto"/>
              <w:bottom w:val="single" w:sz="6" w:space="0" w:color="auto"/>
              <w:right w:val="single" w:sz="6" w:space="0" w:color="auto"/>
            </w:tcBorders>
            <w:vAlign w:val="center"/>
          </w:tcPr>
          <w:p w14:paraId="2AD94AC6"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Aro+10</w:t>
            </w:r>
          </w:p>
        </w:tc>
      </w:tr>
      <w:tr w:rsidR="00972BFA" w:rsidRPr="006F0CD4" w14:paraId="0E690327" w14:textId="77777777" w:rsidTr="00972BFA">
        <w:trPr>
          <w:trHeight w:val="534"/>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53527466"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proofErr w:type="spellStart"/>
            <w:r w:rsidRPr="006F0CD4">
              <w:rPr>
                <w:rFonts w:ascii="Arial" w:hAnsi="Arial" w:cs="Arial"/>
                <w:sz w:val="24"/>
                <w:szCs w:val="24"/>
                <w:rtl/>
              </w:rPr>
              <w:t>אבלואציה</w:t>
            </w:r>
            <w:proofErr w:type="spellEnd"/>
          </w:p>
        </w:tc>
        <w:tc>
          <w:tcPr>
            <w:tcW w:w="2127" w:type="dxa"/>
            <w:tcBorders>
              <w:top w:val="single" w:sz="6" w:space="0" w:color="auto"/>
              <w:left w:val="single" w:sz="6" w:space="0" w:color="auto"/>
              <w:bottom w:val="single" w:sz="6" w:space="0" w:color="auto"/>
              <w:right w:val="single" w:sz="4" w:space="0" w:color="auto"/>
            </w:tcBorders>
            <w:shd w:val="clear" w:color="auto" w:fill="auto"/>
            <w:vAlign w:val="center"/>
          </w:tcPr>
          <w:p w14:paraId="1D48616C" w14:textId="53A1BAE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Aro+24</w:t>
            </w:r>
          </w:p>
        </w:tc>
        <w:tc>
          <w:tcPr>
            <w:tcW w:w="2410" w:type="dxa"/>
            <w:tcBorders>
              <w:top w:val="single" w:sz="6" w:space="0" w:color="auto"/>
              <w:left w:val="single" w:sz="6" w:space="0" w:color="auto"/>
              <w:bottom w:val="single" w:sz="6" w:space="0" w:color="auto"/>
              <w:right w:val="single" w:sz="4" w:space="0" w:color="auto"/>
            </w:tcBorders>
            <w:vAlign w:val="center"/>
          </w:tcPr>
          <w:p w14:paraId="7CCE2314"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Aro+14</w:t>
            </w:r>
          </w:p>
        </w:tc>
      </w:tr>
      <w:tr w:rsidR="00972BFA" w:rsidRPr="006F0CD4" w14:paraId="459C8A5C" w14:textId="77777777" w:rsidTr="00972BFA">
        <w:trPr>
          <w:trHeight w:val="551"/>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6DAAB1C7"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tl/>
              </w:rPr>
              <w:t>בדיקות מסירה א'</w:t>
            </w:r>
          </w:p>
        </w:tc>
        <w:tc>
          <w:tcPr>
            <w:tcW w:w="2127" w:type="dxa"/>
            <w:tcBorders>
              <w:top w:val="single" w:sz="6" w:space="0" w:color="auto"/>
              <w:left w:val="single" w:sz="6" w:space="0" w:color="auto"/>
              <w:bottom w:val="single" w:sz="6" w:space="0" w:color="auto"/>
              <w:right w:val="single" w:sz="4" w:space="0" w:color="auto"/>
            </w:tcBorders>
            <w:shd w:val="clear" w:color="auto" w:fill="auto"/>
            <w:vAlign w:val="center"/>
          </w:tcPr>
          <w:p w14:paraId="48730B7D" w14:textId="5C0638AB"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Aro+25</w:t>
            </w:r>
          </w:p>
        </w:tc>
        <w:tc>
          <w:tcPr>
            <w:tcW w:w="2410" w:type="dxa"/>
            <w:tcBorders>
              <w:top w:val="single" w:sz="6" w:space="0" w:color="auto"/>
              <w:left w:val="single" w:sz="6" w:space="0" w:color="auto"/>
              <w:bottom w:val="single" w:sz="6" w:space="0" w:color="auto"/>
              <w:right w:val="single" w:sz="4" w:space="0" w:color="auto"/>
            </w:tcBorders>
            <w:vAlign w:val="center"/>
          </w:tcPr>
          <w:p w14:paraId="008C9F58"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Aro+15</w:t>
            </w:r>
          </w:p>
        </w:tc>
      </w:tr>
      <w:tr w:rsidR="00972BFA" w:rsidRPr="006F0CD4" w14:paraId="44DC91AE" w14:textId="77777777" w:rsidTr="00972BFA">
        <w:trPr>
          <w:trHeight w:val="551"/>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2174D5B6"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tl/>
              </w:rPr>
              <w:t>בדיקות מסירה ב'</w:t>
            </w:r>
          </w:p>
        </w:tc>
        <w:tc>
          <w:tcPr>
            <w:tcW w:w="2127" w:type="dxa"/>
            <w:tcBorders>
              <w:top w:val="single" w:sz="6" w:space="0" w:color="auto"/>
              <w:left w:val="single" w:sz="6" w:space="0" w:color="auto"/>
              <w:bottom w:val="single" w:sz="6" w:space="0" w:color="auto"/>
              <w:right w:val="single" w:sz="4" w:space="0" w:color="auto"/>
            </w:tcBorders>
            <w:shd w:val="clear" w:color="auto" w:fill="auto"/>
            <w:vAlign w:val="center"/>
          </w:tcPr>
          <w:p w14:paraId="1A3760AA" w14:textId="4DAF23CC"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Aro+27</w:t>
            </w:r>
          </w:p>
        </w:tc>
        <w:tc>
          <w:tcPr>
            <w:tcW w:w="2410" w:type="dxa"/>
            <w:tcBorders>
              <w:top w:val="single" w:sz="6" w:space="0" w:color="auto"/>
              <w:left w:val="single" w:sz="6" w:space="0" w:color="auto"/>
              <w:bottom w:val="single" w:sz="6" w:space="0" w:color="auto"/>
              <w:right w:val="single" w:sz="4" w:space="0" w:color="auto"/>
            </w:tcBorders>
            <w:vAlign w:val="center"/>
          </w:tcPr>
          <w:p w14:paraId="5984206A"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Aro+17</w:t>
            </w:r>
          </w:p>
        </w:tc>
      </w:tr>
      <w:tr w:rsidR="00972BFA" w:rsidRPr="006F0CD4" w14:paraId="01D4E4AF" w14:textId="77777777" w:rsidTr="00972BFA">
        <w:trPr>
          <w:trHeight w:val="545"/>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5CCD9F25"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tl/>
              </w:rPr>
              <w:t>הדרכה</w:t>
            </w:r>
          </w:p>
        </w:tc>
        <w:tc>
          <w:tcPr>
            <w:tcW w:w="2127" w:type="dxa"/>
            <w:tcBorders>
              <w:top w:val="single" w:sz="6" w:space="0" w:color="auto"/>
              <w:left w:val="single" w:sz="6" w:space="0" w:color="auto"/>
              <w:bottom w:val="single" w:sz="6" w:space="0" w:color="auto"/>
              <w:right w:val="single" w:sz="6" w:space="0" w:color="auto"/>
            </w:tcBorders>
            <w:shd w:val="clear" w:color="auto" w:fill="auto"/>
            <w:vAlign w:val="center"/>
          </w:tcPr>
          <w:p w14:paraId="575F2D99" w14:textId="56B678FB"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Aro+29</w:t>
            </w:r>
          </w:p>
        </w:tc>
        <w:tc>
          <w:tcPr>
            <w:tcW w:w="2410" w:type="dxa"/>
            <w:tcBorders>
              <w:top w:val="single" w:sz="6" w:space="0" w:color="auto"/>
              <w:left w:val="single" w:sz="6" w:space="0" w:color="auto"/>
              <w:bottom w:val="single" w:sz="6" w:space="0" w:color="auto"/>
              <w:right w:val="single" w:sz="6" w:space="0" w:color="auto"/>
            </w:tcBorders>
            <w:vAlign w:val="center"/>
          </w:tcPr>
          <w:p w14:paraId="79653AA5"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Aro+19</w:t>
            </w:r>
          </w:p>
        </w:tc>
      </w:tr>
      <w:tr w:rsidR="00972BFA" w:rsidRPr="006F0CD4" w14:paraId="18F5D9D6" w14:textId="77777777" w:rsidTr="00972BFA">
        <w:trPr>
          <w:trHeight w:val="539"/>
        </w:trPr>
        <w:tc>
          <w:tcPr>
            <w:tcW w:w="2131" w:type="dxa"/>
            <w:tcBorders>
              <w:top w:val="single" w:sz="6" w:space="0" w:color="auto"/>
              <w:left w:val="single" w:sz="6" w:space="0" w:color="auto"/>
              <w:bottom w:val="single" w:sz="6" w:space="0" w:color="auto"/>
              <w:right w:val="single" w:sz="6" w:space="0" w:color="auto"/>
            </w:tcBorders>
            <w:shd w:val="clear" w:color="auto" w:fill="auto"/>
            <w:vAlign w:val="center"/>
          </w:tcPr>
          <w:p w14:paraId="5F55AE04"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tl/>
              </w:rPr>
            </w:pPr>
            <w:r w:rsidRPr="006F0CD4">
              <w:rPr>
                <w:rFonts w:ascii="Arial" w:hAnsi="Arial" w:cs="Arial"/>
                <w:sz w:val="24"/>
                <w:szCs w:val="24"/>
                <w:rtl/>
              </w:rPr>
              <w:t>תיעוד</w:t>
            </w:r>
          </w:p>
        </w:tc>
        <w:tc>
          <w:tcPr>
            <w:tcW w:w="2127" w:type="dxa"/>
            <w:tcBorders>
              <w:top w:val="single" w:sz="6" w:space="0" w:color="auto"/>
              <w:left w:val="single" w:sz="6" w:space="0" w:color="auto"/>
              <w:bottom w:val="single" w:sz="6" w:space="0" w:color="auto"/>
              <w:right w:val="single" w:sz="6" w:space="0" w:color="auto"/>
            </w:tcBorders>
            <w:shd w:val="clear" w:color="auto" w:fill="auto"/>
            <w:vAlign w:val="center"/>
          </w:tcPr>
          <w:p w14:paraId="7501C23E" w14:textId="4D7BEFC4"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Aro+30</w:t>
            </w:r>
          </w:p>
        </w:tc>
        <w:tc>
          <w:tcPr>
            <w:tcW w:w="2410" w:type="dxa"/>
            <w:tcBorders>
              <w:top w:val="single" w:sz="6" w:space="0" w:color="auto"/>
              <w:left w:val="single" w:sz="6" w:space="0" w:color="auto"/>
              <w:bottom w:val="single" w:sz="6" w:space="0" w:color="auto"/>
              <w:right w:val="single" w:sz="6" w:space="0" w:color="auto"/>
            </w:tcBorders>
            <w:vAlign w:val="center"/>
          </w:tcPr>
          <w:p w14:paraId="5F85BFDB" w14:textId="77777777" w:rsidR="00972BFA" w:rsidRPr="006F0CD4" w:rsidRDefault="00972BFA" w:rsidP="00972BFA">
            <w:pPr>
              <w:autoSpaceDE w:val="0"/>
              <w:autoSpaceDN w:val="0"/>
              <w:adjustRightInd w:val="0"/>
              <w:spacing w:after="120" w:line="240" w:lineRule="auto"/>
              <w:ind w:right="-142"/>
              <w:rPr>
                <w:rFonts w:ascii="Arial" w:hAnsi="Arial" w:cs="Arial"/>
                <w:sz w:val="24"/>
                <w:szCs w:val="24"/>
              </w:rPr>
            </w:pPr>
            <w:r w:rsidRPr="006F0CD4">
              <w:rPr>
                <w:rFonts w:ascii="Arial" w:hAnsi="Arial" w:cs="Arial"/>
                <w:sz w:val="24"/>
                <w:szCs w:val="24"/>
              </w:rPr>
              <w:t>Aro+20</w:t>
            </w:r>
          </w:p>
        </w:tc>
      </w:tr>
    </w:tbl>
    <w:p w14:paraId="1FE6DF7D" w14:textId="77777777" w:rsidR="009C5A27" w:rsidRPr="00716F0E" w:rsidRDefault="009C5A27" w:rsidP="006B6B21">
      <w:pPr>
        <w:pStyle w:val="41"/>
        <w:numPr>
          <w:ilvl w:val="0"/>
          <w:numId w:val="0"/>
        </w:numPr>
        <w:ind w:left="2919"/>
      </w:pPr>
    </w:p>
    <w:p w14:paraId="77187208" w14:textId="77777777" w:rsidR="00CF71CD" w:rsidRPr="00716F0E" w:rsidRDefault="00CF71CD" w:rsidP="007305FB">
      <w:pPr>
        <w:pStyle w:val="32"/>
        <w:jc w:val="both"/>
      </w:pPr>
      <w:bookmarkStart w:id="45" w:name="_Toc355017965"/>
      <w:bookmarkStart w:id="46" w:name="_Toc276635464"/>
      <w:r w:rsidRPr="00716F0E">
        <w:rPr>
          <w:rFonts w:hint="cs"/>
          <w:rtl/>
        </w:rPr>
        <w:t>פיקוח וניהול הפרויקט</w:t>
      </w:r>
      <w:bookmarkEnd w:id="45"/>
    </w:p>
    <w:bookmarkEnd w:id="46"/>
    <w:p w14:paraId="7FDBA2E0" w14:textId="77777777" w:rsidR="00CF71CD" w:rsidRPr="00716F0E" w:rsidRDefault="006C2957" w:rsidP="007305FB">
      <w:pPr>
        <w:pStyle w:val="41"/>
        <w:jc w:val="both"/>
      </w:pPr>
      <w:r w:rsidRPr="00716F0E">
        <w:rPr>
          <w:rFonts w:hint="cs"/>
          <w:rtl/>
        </w:rPr>
        <w:t>הקבלן י</w:t>
      </w:r>
      <w:r w:rsidR="00CF71CD" w:rsidRPr="00716F0E">
        <w:rPr>
          <w:rFonts w:hint="cs"/>
          <w:rtl/>
        </w:rPr>
        <w:t xml:space="preserve">בצע את הפרויקט ע"פ דרישות מפרט זה, לרבות: אספקה, התקנה והפעלת כל פרטי הציוד, </w:t>
      </w:r>
      <w:r w:rsidR="00E2424A" w:rsidRPr="00716F0E">
        <w:rPr>
          <w:rFonts w:hint="cs"/>
          <w:rtl/>
        </w:rPr>
        <w:t>חומרה ותוכנה</w:t>
      </w:r>
      <w:r w:rsidR="00CF7B8A" w:rsidRPr="00716F0E">
        <w:rPr>
          <w:rFonts w:hint="cs"/>
          <w:rtl/>
        </w:rPr>
        <w:t xml:space="preserve"> במוקד </w:t>
      </w:r>
      <w:r w:rsidR="00CF71CD" w:rsidRPr="00716F0E">
        <w:rPr>
          <w:rFonts w:hint="cs"/>
          <w:rtl/>
        </w:rPr>
        <w:t>ובכל אתרי הקצה.</w:t>
      </w:r>
    </w:p>
    <w:p w14:paraId="280462E3" w14:textId="77777777" w:rsidR="00CF71CD" w:rsidRPr="00716F0E" w:rsidRDefault="00CF71CD" w:rsidP="007305FB">
      <w:pPr>
        <w:pStyle w:val="41"/>
        <w:jc w:val="both"/>
      </w:pPr>
      <w:r w:rsidRPr="00716F0E">
        <w:rPr>
          <w:rFonts w:hint="cs"/>
          <w:rtl/>
        </w:rPr>
        <w:t>ממועד קבלת ההזמנה, תתבצע העבודה ברצף</w:t>
      </w:r>
      <w:r w:rsidR="00CF7B8A" w:rsidRPr="00716F0E">
        <w:rPr>
          <w:rFonts w:hint="cs"/>
          <w:rtl/>
        </w:rPr>
        <w:t xml:space="preserve"> ללא הפסקות, יום יום עד לסיומה.</w:t>
      </w:r>
    </w:p>
    <w:p w14:paraId="4B526D84" w14:textId="1CB93A61" w:rsidR="00CF71CD" w:rsidRPr="00716F0E" w:rsidRDefault="006C2957" w:rsidP="007305FB">
      <w:pPr>
        <w:pStyle w:val="41"/>
        <w:jc w:val="both"/>
      </w:pPr>
      <w:r w:rsidRPr="00716F0E">
        <w:rPr>
          <w:rFonts w:hint="cs"/>
          <w:rtl/>
        </w:rPr>
        <w:t xml:space="preserve">בשלב הביצוע, </w:t>
      </w:r>
      <w:r w:rsidR="00E03769">
        <w:rPr>
          <w:rFonts w:hint="cs"/>
          <w:rtl/>
        </w:rPr>
        <w:t>ימנה המזמין</w:t>
      </w:r>
      <w:r w:rsidRPr="00716F0E">
        <w:rPr>
          <w:rFonts w:hint="cs"/>
          <w:rtl/>
        </w:rPr>
        <w:t xml:space="preserve"> מפקח לפרויקט מטעמו</w:t>
      </w:r>
      <w:r w:rsidR="00CF71CD" w:rsidRPr="00716F0E">
        <w:rPr>
          <w:rFonts w:hint="cs"/>
          <w:rtl/>
        </w:rPr>
        <w:t>.</w:t>
      </w:r>
    </w:p>
    <w:p w14:paraId="34402CA2" w14:textId="41C056DE" w:rsidR="00CF71CD" w:rsidRPr="00716F0E" w:rsidRDefault="00651723" w:rsidP="007305FB">
      <w:pPr>
        <w:pStyle w:val="41"/>
        <w:jc w:val="both"/>
      </w:pPr>
      <w:r w:rsidRPr="00716F0E">
        <w:rPr>
          <w:rFonts w:hint="cs"/>
          <w:rtl/>
        </w:rPr>
        <w:t>כל העבודות שי</w:t>
      </w:r>
      <w:r w:rsidR="006C2957" w:rsidRPr="00716F0E">
        <w:rPr>
          <w:rFonts w:hint="cs"/>
          <w:rtl/>
        </w:rPr>
        <w:t xml:space="preserve">בצע הקבלן </w:t>
      </w:r>
      <w:r w:rsidR="00CF71CD" w:rsidRPr="00716F0E">
        <w:rPr>
          <w:rFonts w:hint="cs"/>
          <w:rtl/>
        </w:rPr>
        <w:t xml:space="preserve">יהיו </w:t>
      </w:r>
      <w:r w:rsidR="00E03769">
        <w:rPr>
          <w:rFonts w:hint="cs"/>
          <w:rtl/>
        </w:rPr>
        <w:t xml:space="preserve">בכפוף לכל הדרישות הטכניות </w:t>
      </w:r>
      <w:proofErr w:type="spellStart"/>
      <w:r w:rsidR="00E03769">
        <w:rPr>
          <w:rFonts w:hint="cs"/>
          <w:rtl/>
        </w:rPr>
        <w:t>והפרו</w:t>
      </w:r>
      <w:r w:rsidR="00E2424A" w:rsidRPr="00716F0E">
        <w:rPr>
          <w:rFonts w:hint="cs"/>
          <w:rtl/>
        </w:rPr>
        <w:t>י</w:t>
      </w:r>
      <w:r w:rsidR="00CF71CD" w:rsidRPr="00716F0E">
        <w:rPr>
          <w:rFonts w:hint="cs"/>
          <w:rtl/>
        </w:rPr>
        <w:t>קטאליו</w:t>
      </w:r>
      <w:r w:rsidR="00CF71CD" w:rsidRPr="00716F0E">
        <w:rPr>
          <w:rFonts w:hint="eastAsia"/>
          <w:rtl/>
        </w:rPr>
        <w:t>ת</w:t>
      </w:r>
      <w:proofErr w:type="spellEnd"/>
      <w:r w:rsidR="00CF71CD" w:rsidRPr="00716F0E">
        <w:rPr>
          <w:rFonts w:hint="cs"/>
          <w:rtl/>
        </w:rPr>
        <w:t xml:space="preserve"> שבמפרט זה לרבות, לוחות הזמנים המוגדרים, שלבי העבודה ואבני הדרך.</w:t>
      </w:r>
    </w:p>
    <w:p w14:paraId="1CFD07DD" w14:textId="12919004" w:rsidR="00CF71CD" w:rsidRPr="00716F0E" w:rsidRDefault="00CF71CD" w:rsidP="007305FB">
      <w:pPr>
        <w:pStyle w:val="41"/>
        <w:jc w:val="both"/>
      </w:pPr>
      <w:r w:rsidRPr="00716F0E">
        <w:rPr>
          <w:rFonts w:hint="cs"/>
          <w:rtl/>
        </w:rPr>
        <w:t>כל שלב בפרויקט חייב באישו</w:t>
      </w:r>
      <w:r w:rsidR="006C2957" w:rsidRPr="00716F0E">
        <w:rPr>
          <w:rFonts w:hint="cs"/>
          <w:rtl/>
        </w:rPr>
        <w:t xml:space="preserve">ר הגוף המפקח אשר יוגדר ע"י </w:t>
      </w:r>
      <w:r w:rsidR="00E03769">
        <w:rPr>
          <w:rFonts w:hint="cs"/>
          <w:rtl/>
        </w:rPr>
        <w:t>המזמין</w:t>
      </w:r>
      <w:r w:rsidR="00CF7B8A" w:rsidRPr="00716F0E">
        <w:rPr>
          <w:rFonts w:hint="cs"/>
          <w:rtl/>
        </w:rPr>
        <w:t>.</w:t>
      </w:r>
    </w:p>
    <w:p w14:paraId="322367ED" w14:textId="77777777" w:rsidR="00CF71CD" w:rsidRPr="00716F0E" w:rsidRDefault="00CF71CD" w:rsidP="007305FB">
      <w:pPr>
        <w:pStyle w:val="41"/>
        <w:jc w:val="both"/>
      </w:pPr>
      <w:bookmarkStart w:id="47" w:name="_Toc355017966"/>
      <w:r w:rsidRPr="00716F0E">
        <w:rPr>
          <w:rFonts w:hint="cs"/>
          <w:rtl/>
        </w:rPr>
        <w:t>השיטה</w:t>
      </w:r>
      <w:bookmarkEnd w:id="47"/>
    </w:p>
    <w:p w14:paraId="1356C33F" w14:textId="6711C3A9" w:rsidR="00CF71CD" w:rsidRPr="00716F0E" w:rsidRDefault="006C2957" w:rsidP="007305FB">
      <w:pPr>
        <w:pStyle w:val="50"/>
        <w:jc w:val="both"/>
      </w:pPr>
      <w:r w:rsidRPr="00716F0E">
        <w:rPr>
          <w:rFonts w:hint="cs"/>
          <w:rtl/>
        </w:rPr>
        <w:t xml:space="preserve">במהלך ביצוע העבודות </w:t>
      </w:r>
      <w:r w:rsidR="00E03769">
        <w:rPr>
          <w:rFonts w:hint="cs"/>
          <w:rtl/>
        </w:rPr>
        <w:t xml:space="preserve">יבצע המזמין </w:t>
      </w:r>
      <w:r w:rsidRPr="00716F0E">
        <w:rPr>
          <w:rFonts w:hint="cs"/>
          <w:rtl/>
        </w:rPr>
        <w:t xml:space="preserve">באמצעות </w:t>
      </w:r>
      <w:r w:rsidR="00E2424A" w:rsidRPr="00716F0E">
        <w:rPr>
          <w:rFonts w:hint="cs"/>
          <w:rtl/>
        </w:rPr>
        <w:t>מי שימונה מטעמה</w:t>
      </w:r>
      <w:r w:rsidR="00CF71CD" w:rsidRPr="00716F0E">
        <w:rPr>
          <w:rFonts w:hint="cs"/>
          <w:rtl/>
        </w:rPr>
        <w:t xml:space="preserve"> פיקוח על</w:t>
      </w:r>
      <w:r w:rsidR="00E2424A" w:rsidRPr="00716F0E">
        <w:rPr>
          <w:rFonts w:hint="cs"/>
          <w:rtl/>
        </w:rPr>
        <w:t xml:space="preserve"> עבודת הקבלן</w:t>
      </w:r>
      <w:r w:rsidR="00CF71CD" w:rsidRPr="00716F0E">
        <w:rPr>
          <w:rFonts w:hint="cs"/>
          <w:rtl/>
        </w:rPr>
        <w:t>.</w:t>
      </w:r>
    </w:p>
    <w:p w14:paraId="028CFAB1" w14:textId="77777777" w:rsidR="00CF71CD" w:rsidRPr="00716F0E" w:rsidRDefault="00CF71CD" w:rsidP="007305FB">
      <w:pPr>
        <w:pStyle w:val="50"/>
        <w:jc w:val="both"/>
      </w:pPr>
      <w:r w:rsidRPr="00716F0E">
        <w:rPr>
          <w:rFonts w:hint="cs"/>
          <w:rtl/>
        </w:rPr>
        <w:t>במסגרת הפעילות יבוצעו סיורי בקרה ע"פ החלטת המפקח ובהתאם להתקדמות העבודה.</w:t>
      </w:r>
    </w:p>
    <w:p w14:paraId="757A119E" w14:textId="77777777" w:rsidR="00CF71CD" w:rsidRPr="00716F0E" w:rsidRDefault="00CF71CD" w:rsidP="007305FB">
      <w:pPr>
        <w:pStyle w:val="50"/>
        <w:jc w:val="both"/>
      </w:pPr>
      <w:r w:rsidRPr="00716F0E">
        <w:rPr>
          <w:rFonts w:hint="cs"/>
          <w:rtl/>
        </w:rPr>
        <w:t>במהלך הפעילות יופקו דוחות ובהם הנחיות בהתאם לממצאי סיורי הפיקוח.</w:t>
      </w:r>
    </w:p>
    <w:p w14:paraId="6702D8E1" w14:textId="0723548D" w:rsidR="00CF71CD" w:rsidRPr="00716F0E" w:rsidRDefault="00CF71CD" w:rsidP="007305FB">
      <w:pPr>
        <w:pStyle w:val="50"/>
        <w:jc w:val="both"/>
      </w:pPr>
      <w:r w:rsidRPr="00716F0E">
        <w:rPr>
          <w:rFonts w:hint="cs"/>
          <w:rtl/>
        </w:rPr>
        <w:t>הקבלן</w:t>
      </w:r>
      <w:r w:rsidR="009D1EBB" w:rsidRPr="00716F0E">
        <w:rPr>
          <w:rFonts w:hint="cs"/>
          <w:rtl/>
        </w:rPr>
        <w:t xml:space="preserve"> </w:t>
      </w:r>
      <w:r w:rsidRPr="00716F0E">
        <w:rPr>
          <w:rFonts w:hint="cs"/>
          <w:rtl/>
        </w:rPr>
        <w:t xml:space="preserve">מחויב </w:t>
      </w:r>
      <w:r w:rsidR="00E2424A" w:rsidRPr="00716F0E">
        <w:rPr>
          <w:rFonts w:hint="cs"/>
          <w:rtl/>
        </w:rPr>
        <w:t>לתיקון ליקויים</w:t>
      </w:r>
      <w:r w:rsidR="0035347D">
        <w:rPr>
          <w:rFonts w:hint="cs"/>
          <w:rtl/>
        </w:rPr>
        <w:t xml:space="preserve"> </w:t>
      </w:r>
      <w:r w:rsidRPr="00716F0E">
        <w:rPr>
          <w:rFonts w:hint="cs"/>
          <w:rtl/>
        </w:rPr>
        <w:t>ע"פ הנדרש בדוחות.</w:t>
      </w:r>
    </w:p>
    <w:p w14:paraId="734711AB" w14:textId="77777777" w:rsidR="00CF7B8A" w:rsidRPr="00716F0E" w:rsidRDefault="00CF7B8A" w:rsidP="007305FB">
      <w:pPr>
        <w:pStyle w:val="50"/>
        <w:numPr>
          <w:ilvl w:val="0"/>
          <w:numId w:val="0"/>
        </w:numPr>
        <w:ind w:left="4337"/>
        <w:jc w:val="both"/>
      </w:pPr>
    </w:p>
    <w:p w14:paraId="59CE026B" w14:textId="3627A4D1" w:rsidR="007131F7" w:rsidRPr="00716F0E" w:rsidRDefault="00CF71CD" w:rsidP="00A57355">
      <w:pPr>
        <w:jc w:val="both"/>
        <w:rPr>
          <w:rFonts w:ascii="Arial" w:hAnsi="Arial" w:cs="Arial"/>
          <w:b/>
          <w:bCs/>
          <w:sz w:val="28"/>
          <w:szCs w:val="28"/>
        </w:rPr>
      </w:pPr>
      <w:r w:rsidRPr="00716F0E">
        <w:rPr>
          <w:rFonts w:ascii="Arial" w:hAnsi="Arial" w:cs="Arial" w:hint="cs"/>
          <w:b/>
          <w:bCs/>
          <w:rtl/>
        </w:rPr>
        <w:t>מובהר בזאת כי התקנת</w:t>
      </w:r>
      <w:r w:rsidR="00624234" w:rsidRPr="00716F0E">
        <w:rPr>
          <w:rFonts w:ascii="Arial" w:hAnsi="Arial" w:cs="Arial" w:hint="cs"/>
          <w:b/>
          <w:bCs/>
          <w:rtl/>
        </w:rPr>
        <w:t>/החלפת</w:t>
      </w:r>
      <w:r w:rsidRPr="00716F0E">
        <w:rPr>
          <w:rFonts w:ascii="Arial" w:hAnsi="Arial" w:cs="Arial" w:hint="cs"/>
          <w:b/>
          <w:bCs/>
          <w:rtl/>
        </w:rPr>
        <w:t xml:space="preserve"> המערכות ב</w:t>
      </w:r>
      <w:r w:rsidR="00624234" w:rsidRPr="00716F0E">
        <w:rPr>
          <w:rFonts w:ascii="Arial" w:hAnsi="Arial" w:cs="Arial" w:hint="cs"/>
          <w:b/>
          <w:bCs/>
          <w:rtl/>
        </w:rPr>
        <w:t xml:space="preserve">מוקד </w:t>
      </w:r>
      <w:r w:rsidRPr="00716F0E">
        <w:rPr>
          <w:rFonts w:ascii="Arial" w:hAnsi="Arial" w:cs="Arial" w:hint="cs"/>
          <w:b/>
          <w:bCs/>
          <w:rtl/>
        </w:rPr>
        <w:t xml:space="preserve">ובכל אתרי הקצה תסתיים באופן רשמי אך ורק לאחר אישור </w:t>
      </w:r>
      <w:r w:rsidR="00E03769">
        <w:rPr>
          <w:rFonts w:ascii="Arial" w:hAnsi="Arial" w:cs="Arial" w:hint="cs"/>
          <w:b/>
          <w:bCs/>
          <w:rtl/>
        </w:rPr>
        <w:t>המזמין</w:t>
      </w:r>
      <w:r w:rsidR="00E2424A" w:rsidRPr="00716F0E">
        <w:rPr>
          <w:rFonts w:ascii="Arial" w:hAnsi="Arial" w:cs="Arial" w:hint="cs"/>
          <w:b/>
          <w:bCs/>
          <w:rtl/>
        </w:rPr>
        <w:t>.</w:t>
      </w:r>
      <w:r w:rsidR="007131F7" w:rsidRPr="00716F0E">
        <w:rPr>
          <w:rFonts w:ascii="Arial" w:hAnsi="Arial" w:cs="Arial"/>
          <w:b/>
          <w:bCs/>
          <w:sz w:val="28"/>
          <w:szCs w:val="28"/>
          <w:rtl/>
        </w:rPr>
        <w:br w:type="page"/>
      </w:r>
    </w:p>
    <w:p w14:paraId="4F3FA121" w14:textId="77777777" w:rsidR="006101A8" w:rsidRPr="00716F0E" w:rsidRDefault="006101A8" w:rsidP="007305FB">
      <w:pPr>
        <w:pStyle w:val="10"/>
        <w:jc w:val="both"/>
        <w:rPr>
          <w:rtl/>
        </w:rPr>
      </w:pPr>
      <w:bookmarkStart w:id="48" w:name="_Toc355017979"/>
      <w:bookmarkStart w:id="49" w:name="_Toc115349939"/>
      <w:r w:rsidRPr="00716F0E">
        <w:rPr>
          <w:rFonts w:hint="cs"/>
          <w:rtl/>
        </w:rPr>
        <w:t>דרישות פונקציונאליו</w:t>
      </w:r>
      <w:r w:rsidRPr="00716F0E">
        <w:rPr>
          <w:rFonts w:hint="eastAsia"/>
          <w:rtl/>
        </w:rPr>
        <w:t>ת</w:t>
      </w:r>
      <w:r w:rsidRPr="00716F0E">
        <w:rPr>
          <w:rFonts w:hint="cs"/>
          <w:rtl/>
        </w:rPr>
        <w:t xml:space="preserve"> וטכניות כלליות</w:t>
      </w:r>
      <w:bookmarkEnd w:id="48"/>
      <w:bookmarkEnd w:id="49"/>
    </w:p>
    <w:p w14:paraId="4BAAF07E" w14:textId="77777777" w:rsidR="00C50507" w:rsidRPr="00C50507" w:rsidRDefault="00C50507" w:rsidP="007305FB">
      <w:pPr>
        <w:pStyle w:val="20"/>
        <w:jc w:val="both"/>
      </w:pPr>
      <w:bookmarkStart w:id="50" w:name="_Toc355017982"/>
      <w:bookmarkStart w:id="51" w:name="_Toc391225904"/>
      <w:bookmarkStart w:id="52" w:name="_Toc505074450"/>
      <w:r w:rsidRPr="00C50507">
        <w:rPr>
          <w:rtl/>
        </w:rPr>
        <w:t>רישיונות</w:t>
      </w:r>
      <w:bookmarkEnd w:id="50"/>
      <w:bookmarkEnd w:id="51"/>
      <w:bookmarkEnd w:id="52"/>
    </w:p>
    <w:p w14:paraId="77D8EB16" w14:textId="1CF56E07" w:rsidR="00C50507" w:rsidRPr="00A61CE8" w:rsidRDefault="00C50507" w:rsidP="007305FB">
      <w:pPr>
        <w:pStyle w:val="20"/>
        <w:numPr>
          <w:ilvl w:val="0"/>
          <w:numId w:val="0"/>
        </w:numPr>
        <w:ind w:left="651"/>
        <w:jc w:val="both"/>
      </w:pPr>
      <w:r w:rsidRPr="00BA282F">
        <w:rPr>
          <w:rtl/>
        </w:rPr>
        <w:t xml:space="preserve">מחירי כל הרישיונות לתוכנות והדרייברים השונים לפריטים שיסופקו יהיו מגולמים במחיר </w:t>
      </w:r>
      <w:r w:rsidR="00E00163">
        <w:rPr>
          <w:rtl/>
        </w:rPr>
        <w:t>אביזרי החומר</w:t>
      </w:r>
      <w:r w:rsidR="00E00163">
        <w:rPr>
          <w:rFonts w:hint="cs"/>
          <w:rtl/>
        </w:rPr>
        <w:t>ה</w:t>
      </w:r>
      <w:r w:rsidRPr="00A61CE8">
        <w:rPr>
          <w:rtl/>
        </w:rPr>
        <w:t xml:space="preserve"> שעל גביהם הם מותקנים, לרבות:</w:t>
      </w:r>
    </w:p>
    <w:p w14:paraId="57BF989C" w14:textId="77777777" w:rsidR="00C50507" w:rsidRPr="00C50507" w:rsidRDefault="00C50507" w:rsidP="007305FB">
      <w:pPr>
        <w:pStyle w:val="32"/>
        <w:jc w:val="both"/>
      </w:pPr>
      <w:r w:rsidRPr="00C50507">
        <w:rPr>
          <w:rtl/>
        </w:rPr>
        <w:t>מערכות הפעלה של חברת מיקרוסופט ואחרות.</w:t>
      </w:r>
    </w:p>
    <w:p w14:paraId="6C4E8EFB" w14:textId="77777777" w:rsidR="00C50507" w:rsidRPr="00C50507" w:rsidRDefault="00C50507" w:rsidP="007305FB">
      <w:pPr>
        <w:pStyle w:val="32"/>
        <w:jc w:val="both"/>
      </w:pPr>
      <w:r w:rsidRPr="00C50507">
        <w:rPr>
          <w:rtl/>
        </w:rPr>
        <w:t>כל סוגי התוכנות הנדרשות לתפעול המערכות והאמצעים.</w:t>
      </w:r>
    </w:p>
    <w:p w14:paraId="1CD02C1F" w14:textId="77777777" w:rsidR="00C50507" w:rsidRPr="00C50507" w:rsidRDefault="00C50507" w:rsidP="007305FB">
      <w:pPr>
        <w:pStyle w:val="32"/>
        <w:jc w:val="both"/>
      </w:pPr>
      <w:r w:rsidRPr="00C50507">
        <w:rPr>
          <w:rtl/>
        </w:rPr>
        <w:t>תוספת תחנות עבודה, בקרים, קוראים וכל פריט חומרתי אחר.</w:t>
      </w:r>
    </w:p>
    <w:p w14:paraId="79395B54" w14:textId="77777777" w:rsidR="00C50507" w:rsidRPr="00C50507" w:rsidRDefault="00C50507" w:rsidP="007305FB">
      <w:pPr>
        <w:pStyle w:val="32"/>
        <w:jc w:val="both"/>
      </w:pPr>
      <w:r w:rsidRPr="00C50507">
        <w:rPr>
          <w:rtl/>
        </w:rPr>
        <w:t xml:space="preserve">כל תוכנות העזר לרבות בסיס נתונים מסוג </w:t>
      </w:r>
      <w:r w:rsidRPr="00C50507">
        <w:t>SQL</w:t>
      </w:r>
      <w:r w:rsidRPr="00C50507">
        <w:rPr>
          <w:rtl/>
        </w:rPr>
        <w:t xml:space="preserve"> או אחר שיסופק עם המערכת כולל רישוי עבור כל המשתמשים.</w:t>
      </w:r>
    </w:p>
    <w:p w14:paraId="28719CF4" w14:textId="77777777" w:rsidR="00C50507" w:rsidRPr="007D4A8E" w:rsidRDefault="00C50507" w:rsidP="007305FB">
      <w:pPr>
        <w:spacing w:after="120" w:line="240" w:lineRule="auto"/>
        <w:ind w:left="1643" w:right="-142"/>
        <w:jc w:val="both"/>
        <w:outlineLvl w:val="2"/>
        <w:rPr>
          <w:rFonts w:ascii="David" w:hAnsi="David" w:cs="David"/>
          <w:sz w:val="24"/>
          <w:szCs w:val="24"/>
        </w:rPr>
      </w:pPr>
    </w:p>
    <w:p w14:paraId="299F04CC" w14:textId="77777777" w:rsidR="00C50507" w:rsidRPr="00C50507" w:rsidRDefault="00C50507" w:rsidP="007305FB">
      <w:pPr>
        <w:spacing w:after="120" w:line="240" w:lineRule="auto"/>
        <w:ind w:left="750" w:right="-142"/>
        <w:jc w:val="both"/>
        <w:rPr>
          <w:rFonts w:ascii="Arial" w:hAnsi="Arial" w:cs="Arial"/>
          <w:b/>
          <w:bCs/>
          <w:sz w:val="24"/>
          <w:szCs w:val="24"/>
          <w:rtl/>
        </w:rPr>
      </w:pPr>
      <w:r w:rsidRPr="00C50507">
        <w:rPr>
          <w:rFonts w:ascii="Arial" w:hAnsi="Arial" w:cs="Arial"/>
          <w:b/>
          <w:bCs/>
          <w:sz w:val="24"/>
          <w:szCs w:val="24"/>
          <w:rtl/>
        </w:rPr>
        <w:t>למען הסר ספק מובהר בזאת כי לא יבוצע תשלום בעבור כל סוג של רישיון ולא עבור כל סוג פעילות או פריט. תשלומים ייעשו ע"פ כתב הכמויות בלבד.</w:t>
      </w:r>
    </w:p>
    <w:p w14:paraId="7501AE37" w14:textId="77777777" w:rsidR="006D31F0" w:rsidRPr="00716F0E" w:rsidRDefault="006D31F0" w:rsidP="007305FB">
      <w:pPr>
        <w:jc w:val="both"/>
        <w:rPr>
          <w:rFonts w:ascii="Arial" w:hAnsi="Arial" w:cs="Arial"/>
          <w:rtl/>
        </w:rPr>
      </w:pPr>
    </w:p>
    <w:p w14:paraId="06A48260" w14:textId="287238C7" w:rsidR="006101A8" w:rsidRPr="00716F0E" w:rsidRDefault="006101A8" w:rsidP="007305FB">
      <w:pPr>
        <w:pStyle w:val="20"/>
        <w:jc w:val="both"/>
        <w:rPr>
          <w:rtl/>
        </w:rPr>
      </w:pPr>
      <w:bookmarkStart w:id="53" w:name="_Toc355017983"/>
      <w:r w:rsidRPr="00716F0E">
        <w:rPr>
          <w:rFonts w:hint="cs"/>
          <w:rtl/>
        </w:rPr>
        <w:t>שפת תוכנות השליטה</w:t>
      </w:r>
      <w:bookmarkEnd w:id="53"/>
      <w:r w:rsidR="00865776">
        <w:rPr>
          <w:rFonts w:hint="cs"/>
          <w:rtl/>
        </w:rPr>
        <w:t xml:space="preserve"> - </w:t>
      </w:r>
      <w:r w:rsidRPr="00716F0E">
        <w:rPr>
          <w:rFonts w:hint="cs"/>
          <w:rtl/>
        </w:rPr>
        <w:t>כל התוכנות שיסופקו יהיו בכיתוב עברית</w:t>
      </w:r>
      <w:r w:rsidR="00865776">
        <w:rPr>
          <w:rFonts w:hint="cs"/>
          <w:rtl/>
        </w:rPr>
        <w:t>.</w:t>
      </w:r>
    </w:p>
    <w:p w14:paraId="24FCDFFA" w14:textId="77777777" w:rsidR="006101A8" w:rsidRPr="00716F0E" w:rsidRDefault="00CF7B8A" w:rsidP="007305FB">
      <w:pPr>
        <w:pStyle w:val="20"/>
        <w:jc w:val="both"/>
      </w:pPr>
      <w:bookmarkStart w:id="54" w:name="_Toc355017984"/>
      <w:r w:rsidRPr="00716F0E">
        <w:rPr>
          <w:rFonts w:hint="cs"/>
          <w:rtl/>
        </w:rPr>
        <w:t>גרסאות</w:t>
      </w:r>
      <w:r w:rsidR="006101A8" w:rsidRPr="00716F0E">
        <w:rPr>
          <w:rFonts w:hint="cs"/>
          <w:rtl/>
        </w:rPr>
        <w:t xml:space="preserve"> תוכנה</w:t>
      </w:r>
      <w:bookmarkEnd w:id="54"/>
    </w:p>
    <w:p w14:paraId="142949EC" w14:textId="45F5C16F" w:rsidR="006868C0" w:rsidRPr="00716F0E" w:rsidRDefault="00865776" w:rsidP="007305FB">
      <w:pPr>
        <w:pStyle w:val="32"/>
        <w:jc w:val="both"/>
      </w:pPr>
      <w:r>
        <w:rPr>
          <w:rFonts w:hint="cs"/>
          <w:rtl/>
        </w:rPr>
        <w:t>הקבלן</w:t>
      </w:r>
      <w:r w:rsidR="006868C0" w:rsidRPr="00716F0E">
        <w:rPr>
          <w:rFonts w:hint="cs"/>
          <w:rtl/>
        </w:rPr>
        <w:t xml:space="preserve"> מחויב לשדרג ולעדכן את כל גרסאות התוכנה שסופקו במסגרת הפרויקט עבור כל המערכות, </w:t>
      </w:r>
      <w:r w:rsidR="00EA7968" w:rsidRPr="00716F0E">
        <w:rPr>
          <w:rFonts w:hint="cs"/>
          <w:rtl/>
        </w:rPr>
        <w:t xml:space="preserve">במשך </w:t>
      </w:r>
      <w:r w:rsidR="006868C0" w:rsidRPr="00716F0E">
        <w:rPr>
          <w:rFonts w:hint="cs"/>
          <w:rtl/>
        </w:rPr>
        <w:t xml:space="preserve">כל תקופת </w:t>
      </w:r>
      <w:r w:rsidR="00E71DEC" w:rsidRPr="00716F0E">
        <w:rPr>
          <w:rFonts w:hint="cs"/>
          <w:rtl/>
        </w:rPr>
        <w:t xml:space="preserve">ההתקשרות בינו </w:t>
      </w:r>
      <w:r w:rsidR="005848A8">
        <w:rPr>
          <w:rFonts w:hint="cs"/>
          <w:rtl/>
        </w:rPr>
        <w:t>המזמין</w:t>
      </w:r>
      <w:r w:rsidR="006868C0" w:rsidRPr="00716F0E">
        <w:rPr>
          <w:rFonts w:hint="cs"/>
          <w:rtl/>
        </w:rPr>
        <w:t>.</w:t>
      </w:r>
    </w:p>
    <w:p w14:paraId="0F059CE2" w14:textId="316654A6" w:rsidR="006868C0" w:rsidRPr="00716F0E" w:rsidRDefault="00E71DEC" w:rsidP="007305FB">
      <w:pPr>
        <w:pStyle w:val="32"/>
        <w:jc w:val="both"/>
      </w:pPr>
      <w:r w:rsidRPr="00716F0E">
        <w:rPr>
          <w:rFonts w:hint="cs"/>
          <w:rtl/>
        </w:rPr>
        <w:t xml:space="preserve">על </w:t>
      </w:r>
      <w:r w:rsidR="006868C0" w:rsidRPr="00716F0E">
        <w:rPr>
          <w:rFonts w:hint="cs"/>
          <w:rtl/>
        </w:rPr>
        <w:t xml:space="preserve">הקבלן לדווח </w:t>
      </w:r>
      <w:r w:rsidR="005848A8">
        <w:rPr>
          <w:rFonts w:hint="cs"/>
          <w:rtl/>
        </w:rPr>
        <w:t>למזמין</w:t>
      </w:r>
      <w:r w:rsidR="006868C0" w:rsidRPr="00716F0E">
        <w:rPr>
          <w:rFonts w:hint="cs"/>
          <w:rtl/>
        </w:rPr>
        <w:t xml:space="preserve"> בכל פעם שיצרן אחת התוכנות הוציא לאור גרסה חדשה.</w:t>
      </w:r>
    </w:p>
    <w:p w14:paraId="65603BC7" w14:textId="0E6682CD" w:rsidR="006868C0" w:rsidRPr="00716F0E" w:rsidRDefault="006868C0" w:rsidP="007305FB">
      <w:pPr>
        <w:pStyle w:val="32"/>
        <w:jc w:val="both"/>
      </w:pPr>
      <w:r w:rsidRPr="00716F0E">
        <w:rPr>
          <w:rFonts w:hint="cs"/>
          <w:rtl/>
        </w:rPr>
        <w:t xml:space="preserve">בהתאם לדרישת </w:t>
      </w:r>
      <w:r w:rsidR="005848A8">
        <w:rPr>
          <w:rFonts w:hint="cs"/>
          <w:rtl/>
        </w:rPr>
        <w:t>המזמין</w:t>
      </w:r>
      <w:r w:rsidRPr="00716F0E">
        <w:rPr>
          <w:rFonts w:hint="cs"/>
          <w:rtl/>
        </w:rPr>
        <w:t>, ישדרג הקבלן גרסאות ללא כל תמורה כספית נוספת.</w:t>
      </w:r>
    </w:p>
    <w:p w14:paraId="37E22B8B" w14:textId="77777777" w:rsidR="006868C0" w:rsidRPr="00716F0E" w:rsidRDefault="006868C0" w:rsidP="007305FB">
      <w:pPr>
        <w:pStyle w:val="32"/>
        <w:jc w:val="both"/>
      </w:pPr>
      <w:r w:rsidRPr="00716F0E">
        <w:rPr>
          <w:rFonts w:hint="cs"/>
          <w:rtl/>
        </w:rPr>
        <w:t>בדיקת גרסאות ושדרוג תבוצע אחת לשנה.</w:t>
      </w:r>
    </w:p>
    <w:p w14:paraId="62FE8A9F" w14:textId="1320C28F" w:rsidR="006D31F0" w:rsidRPr="00716F0E" w:rsidRDefault="006D31F0" w:rsidP="007305FB">
      <w:pPr>
        <w:jc w:val="both"/>
        <w:rPr>
          <w:rFonts w:ascii="Arial" w:hAnsi="Arial" w:cs="Arial"/>
          <w:sz w:val="24"/>
          <w:szCs w:val="24"/>
          <w:rtl/>
        </w:rPr>
      </w:pPr>
      <w:bookmarkStart w:id="55" w:name="_Toc355017988"/>
    </w:p>
    <w:p w14:paraId="1344DCBC" w14:textId="77777777" w:rsidR="00C50507" w:rsidRPr="00BA282F" w:rsidRDefault="00C50507" w:rsidP="007305FB">
      <w:pPr>
        <w:pStyle w:val="20"/>
        <w:jc w:val="both"/>
      </w:pPr>
      <w:bookmarkStart w:id="56" w:name="_Toc355017985"/>
      <w:bookmarkStart w:id="57" w:name="_Toc391225908"/>
      <w:bookmarkStart w:id="58" w:name="_Toc505074455"/>
      <w:bookmarkStart w:id="59" w:name="_Toc355017986"/>
      <w:bookmarkEnd w:id="55"/>
      <w:r w:rsidRPr="00BA282F">
        <w:rPr>
          <w:rtl/>
        </w:rPr>
        <w:t>גיבוי חם</w:t>
      </w:r>
      <w:bookmarkEnd w:id="56"/>
      <w:bookmarkEnd w:id="57"/>
      <w:bookmarkEnd w:id="58"/>
    </w:p>
    <w:p w14:paraId="53D4C94D" w14:textId="77777777" w:rsidR="00C50507" w:rsidRPr="00BA282F" w:rsidRDefault="00C50507" w:rsidP="007305FB">
      <w:pPr>
        <w:pStyle w:val="32"/>
        <w:jc w:val="both"/>
      </w:pPr>
      <w:r w:rsidRPr="00BA282F">
        <w:rPr>
          <w:rtl/>
        </w:rPr>
        <w:t>המערכת תתמוך באפשרות לגיבוי חם.</w:t>
      </w:r>
    </w:p>
    <w:p w14:paraId="253B60DF" w14:textId="41C8616D" w:rsidR="00C50507" w:rsidRPr="00BA282F" w:rsidRDefault="00C50507" w:rsidP="007305FB">
      <w:pPr>
        <w:pStyle w:val="32"/>
        <w:jc w:val="both"/>
      </w:pPr>
      <w:r w:rsidRPr="00BA282F">
        <w:rPr>
          <w:rtl/>
        </w:rPr>
        <w:t>במידת הצורך ועל פי דרישת הלקוח יו</w:t>
      </w:r>
      <w:r w:rsidR="00B659E5">
        <w:rPr>
          <w:rFonts w:hint="cs"/>
          <w:rtl/>
        </w:rPr>
        <w:t>גדר על ידו</w:t>
      </w:r>
      <w:r w:rsidRPr="00BA282F">
        <w:rPr>
          <w:rtl/>
        </w:rPr>
        <w:t xml:space="preserve"> שרת ניהול נוסף אשר יוגדר במצב "משני" ויכנס לפעולה באופן אוטומטי בנפילה של השרת הראשי.</w:t>
      </w:r>
    </w:p>
    <w:p w14:paraId="720012F1" w14:textId="40B0DEB1" w:rsidR="00C50507" w:rsidRDefault="00C50507" w:rsidP="007305FB">
      <w:pPr>
        <w:pStyle w:val="32"/>
        <w:jc w:val="both"/>
      </w:pPr>
      <w:r w:rsidRPr="00BA282F">
        <w:rPr>
          <w:rtl/>
        </w:rPr>
        <w:t xml:space="preserve">עלות תוכנות ניהול המעבר בין מצבי הגיבוי תהיה מגולמת במחירי </w:t>
      </w:r>
      <w:r w:rsidR="00B659E5">
        <w:rPr>
          <w:rFonts w:hint="cs"/>
          <w:rtl/>
        </w:rPr>
        <w:t>התוכנה.</w:t>
      </w:r>
    </w:p>
    <w:p w14:paraId="07665ADB" w14:textId="77777777" w:rsidR="00C50507" w:rsidRPr="00BA282F" w:rsidRDefault="00C50507" w:rsidP="007305FB">
      <w:pPr>
        <w:pStyle w:val="32"/>
        <w:numPr>
          <w:ilvl w:val="0"/>
          <w:numId w:val="0"/>
        </w:numPr>
        <w:ind w:left="1643"/>
        <w:jc w:val="both"/>
      </w:pPr>
    </w:p>
    <w:p w14:paraId="713649AD" w14:textId="77777777" w:rsidR="006101A8" w:rsidRPr="00716F0E" w:rsidRDefault="006101A8" w:rsidP="007305FB">
      <w:pPr>
        <w:pStyle w:val="20"/>
        <w:jc w:val="both"/>
        <w:rPr>
          <w:rtl/>
        </w:rPr>
      </w:pPr>
      <w:r w:rsidRPr="00716F0E">
        <w:rPr>
          <w:rtl/>
        </w:rPr>
        <w:t>משתמשים</w:t>
      </w:r>
      <w:r w:rsidRPr="00716F0E">
        <w:rPr>
          <w:rFonts w:hint="cs"/>
          <w:rtl/>
        </w:rPr>
        <w:t xml:space="preserve"> והרשאות</w:t>
      </w:r>
      <w:bookmarkEnd w:id="59"/>
    </w:p>
    <w:p w14:paraId="4AB55E7E" w14:textId="77777777" w:rsidR="006101A8" w:rsidRPr="00716F0E" w:rsidRDefault="006101A8" w:rsidP="007305FB">
      <w:pPr>
        <w:pStyle w:val="32"/>
        <w:jc w:val="both"/>
      </w:pPr>
      <w:r w:rsidRPr="00716F0E">
        <w:rPr>
          <w:rFonts w:hint="cs"/>
          <w:rtl/>
        </w:rPr>
        <w:t>כל המערכות יאפשרו</w:t>
      </w:r>
      <w:r w:rsidRPr="00716F0E">
        <w:rPr>
          <w:rtl/>
        </w:rPr>
        <w:t xml:space="preserve"> ניהול משתמשים והרשאות</w:t>
      </w:r>
      <w:r w:rsidRPr="00716F0E">
        <w:rPr>
          <w:rFonts w:hint="cs"/>
          <w:rtl/>
        </w:rPr>
        <w:t>.</w:t>
      </w:r>
    </w:p>
    <w:p w14:paraId="2AF6F04D" w14:textId="77777777" w:rsidR="006101A8" w:rsidRPr="00716F0E" w:rsidRDefault="006101A8" w:rsidP="007305FB">
      <w:pPr>
        <w:pStyle w:val="32"/>
        <w:jc w:val="both"/>
        <w:rPr>
          <w:rtl/>
        </w:rPr>
      </w:pPr>
      <w:r w:rsidRPr="00716F0E">
        <w:rPr>
          <w:rFonts w:hint="cs"/>
          <w:rtl/>
        </w:rPr>
        <w:t>עבור כל משתמש תאפשר כל תת מערכת הגדרת</w:t>
      </w:r>
      <w:r w:rsidRPr="00716F0E">
        <w:rPr>
          <w:rtl/>
        </w:rPr>
        <w:t xml:space="preserve"> פרטיו כגון, שם, סיסמא, רמת הרשאה וכ</w:t>
      </w:r>
      <w:r w:rsidR="00E71DEC" w:rsidRPr="00716F0E">
        <w:rPr>
          <w:rFonts w:hint="cs"/>
          <w:rtl/>
        </w:rPr>
        <w:t>ד</w:t>
      </w:r>
      <w:r w:rsidRPr="00716F0E">
        <w:rPr>
          <w:rtl/>
        </w:rPr>
        <w:t>ו'.</w:t>
      </w:r>
    </w:p>
    <w:p w14:paraId="5E6D7C5C" w14:textId="77777777" w:rsidR="006101A8" w:rsidRPr="00716F0E" w:rsidRDefault="006101A8" w:rsidP="007305FB">
      <w:pPr>
        <w:pStyle w:val="32"/>
        <w:jc w:val="both"/>
        <w:rPr>
          <w:rtl/>
        </w:rPr>
      </w:pPr>
      <w:r w:rsidRPr="00716F0E">
        <w:rPr>
          <w:rtl/>
        </w:rPr>
        <w:t xml:space="preserve">בנוסף לכך ניתן </w:t>
      </w:r>
      <w:r w:rsidRPr="00716F0E">
        <w:rPr>
          <w:rFonts w:hint="cs"/>
          <w:rtl/>
        </w:rPr>
        <w:t xml:space="preserve">יהיה </w:t>
      </w:r>
      <w:r w:rsidRPr="00716F0E">
        <w:rPr>
          <w:rtl/>
        </w:rPr>
        <w:t>לחלק את המשתמשים לקבוצות ול</w:t>
      </w:r>
      <w:r w:rsidRPr="00716F0E">
        <w:rPr>
          <w:rFonts w:hint="cs"/>
          <w:rtl/>
        </w:rPr>
        <w:t>הגדיר</w:t>
      </w:r>
      <w:r w:rsidRPr="00716F0E">
        <w:rPr>
          <w:rtl/>
        </w:rPr>
        <w:t xml:space="preserve"> להם הרשאות ועדיפויות שונות.</w:t>
      </w:r>
    </w:p>
    <w:p w14:paraId="2948ACB7" w14:textId="77777777" w:rsidR="006101A8" w:rsidRPr="00716F0E" w:rsidRDefault="006101A8" w:rsidP="007305FB">
      <w:pPr>
        <w:pStyle w:val="32"/>
        <w:jc w:val="both"/>
      </w:pPr>
      <w:r w:rsidRPr="00716F0E">
        <w:rPr>
          <w:rtl/>
        </w:rPr>
        <w:t>ניתן להגדיר מס' משתמשים וקבוצות ובהתאם לצרכים השונים כך שלכל משתמש יהיו הרשאות שונות.</w:t>
      </w:r>
    </w:p>
    <w:p w14:paraId="6416B368" w14:textId="5C5C12CD" w:rsidR="00C50507" w:rsidRDefault="00C50507" w:rsidP="007305FB">
      <w:pPr>
        <w:jc w:val="both"/>
        <w:rPr>
          <w:rFonts w:ascii="Arial" w:hAnsi="Arial" w:cs="Arial"/>
          <w:sz w:val="24"/>
          <w:szCs w:val="24"/>
          <w:rtl/>
        </w:rPr>
      </w:pPr>
    </w:p>
    <w:p w14:paraId="55ED8F32" w14:textId="5BFC43F0" w:rsidR="006101A8" w:rsidRPr="00716F0E" w:rsidRDefault="006101A8" w:rsidP="007305FB">
      <w:pPr>
        <w:pStyle w:val="32"/>
        <w:jc w:val="both"/>
      </w:pPr>
      <w:r w:rsidRPr="00716F0E">
        <w:rPr>
          <w:rFonts w:hint="cs"/>
          <w:rtl/>
        </w:rPr>
        <w:t xml:space="preserve">להלן דרישות ל </w:t>
      </w:r>
      <w:r w:rsidR="00C50507">
        <w:rPr>
          <w:rFonts w:hint="cs"/>
          <w:rtl/>
        </w:rPr>
        <w:t>2</w:t>
      </w:r>
      <w:r w:rsidRPr="00716F0E">
        <w:rPr>
          <w:rFonts w:hint="cs"/>
          <w:rtl/>
        </w:rPr>
        <w:t xml:space="preserve"> הרשאות בסיסיות שעל המערכת לכלול:</w:t>
      </w:r>
    </w:p>
    <w:p w14:paraId="159B5905" w14:textId="77777777" w:rsidR="006101A8" w:rsidRPr="00716F0E" w:rsidRDefault="006101A8" w:rsidP="007305FB">
      <w:pPr>
        <w:pStyle w:val="41"/>
        <w:jc w:val="both"/>
      </w:pPr>
      <w:r w:rsidRPr="00716F0E">
        <w:rPr>
          <w:rtl/>
        </w:rPr>
        <w:t>מפעיל –</w:t>
      </w:r>
      <w:r w:rsidR="006D31F0" w:rsidRPr="00716F0E">
        <w:rPr>
          <w:rFonts w:hint="cs"/>
          <w:rtl/>
        </w:rPr>
        <w:t xml:space="preserve"> </w:t>
      </w:r>
      <w:r w:rsidRPr="00716F0E">
        <w:t>Operator</w:t>
      </w:r>
    </w:p>
    <w:p w14:paraId="03B2BEDB" w14:textId="77777777" w:rsidR="006101A8" w:rsidRPr="00716F0E" w:rsidRDefault="006101A8" w:rsidP="007305FB">
      <w:pPr>
        <w:pStyle w:val="50"/>
        <w:jc w:val="both"/>
        <w:rPr>
          <w:rtl/>
        </w:rPr>
      </w:pPr>
      <w:r w:rsidRPr="00716F0E">
        <w:rPr>
          <w:rtl/>
        </w:rPr>
        <w:t xml:space="preserve">אחראי על תפעול המערכת באופן שוטף. </w:t>
      </w:r>
    </w:p>
    <w:p w14:paraId="7B508736" w14:textId="77777777" w:rsidR="006101A8" w:rsidRPr="00716F0E" w:rsidRDefault="006101A8" w:rsidP="007305FB">
      <w:pPr>
        <w:pStyle w:val="50"/>
        <w:jc w:val="both"/>
      </w:pPr>
      <w:r w:rsidRPr="00716F0E">
        <w:rPr>
          <w:rtl/>
        </w:rPr>
        <w:t>יכול לבצע פעולות בסיסיות בלבד כגון קבלת התראות, בדיקת המערכות, רישום ביומן המבצעים וכ</w:t>
      </w:r>
      <w:r w:rsidR="00E71DEC" w:rsidRPr="00716F0E">
        <w:rPr>
          <w:rFonts w:hint="cs"/>
          <w:rtl/>
        </w:rPr>
        <w:t>ד</w:t>
      </w:r>
      <w:r w:rsidRPr="00716F0E">
        <w:rPr>
          <w:rtl/>
        </w:rPr>
        <w:t>ו'.</w:t>
      </w:r>
    </w:p>
    <w:p w14:paraId="5B601089" w14:textId="77777777" w:rsidR="006D31F0" w:rsidRPr="00716F0E" w:rsidRDefault="006D31F0" w:rsidP="007305FB">
      <w:pPr>
        <w:pStyle w:val="50"/>
        <w:numPr>
          <w:ilvl w:val="0"/>
          <w:numId w:val="0"/>
        </w:numPr>
        <w:ind w:left="4337"/>
        <w:jc w:val="both"/>
      </w:pPr>
    </w:p>
    <w:p w14:paraId="0798E04F" w14:textId="77777777" w:rsidR="006101A8" w:rsidRPr="00716F0E" w:rsidRDefault="006101A8" w:rsidP="007305FB">
      <w:pPr>
        <w:pStyle w:val="41"/>
        <w:jc w:val="both"/>
        <w:rPr>
          <w:rtl/>
        </w:rPr>
      </w:pPr>
      <w:r w:rsidRPr="00716F0E">
        <w:rPr>
          <w:rtl/>
        </w:rPr>
        <w:t xml:space="preserve">אדמיניסטראטור – </w:t>
      </w:r>
      <w:r w:rsidRPr="00716F0E">
        <w:t>Administrator</w:t>
      </w:r>
    </w:p>
    <w:p w14:paraId="0EE1F21F" w14:textId="77777777" w:rsidR="006101A8" w:rsidRPr="00716F0E" w:rsidRDefault="006101A8" w:rsidP="007305FB">
      <w:pPr>
        <w:pStyle w:val="50"/>
        <w:jc w:val="both"/>
      </w:pPr>
      <w:r w:rsidRPr="00716F0E">
        <w:rPr>
          <w:rtl/>
        </w:rPr>
        <w:t>יוכל לבצע כל פעולה האפשרית למפעיל</w:t>
      </w:r>
      <w:r w:rsidRPr="00716F0E">
        <w:rPr>
          <w:rFonts w:hint="cs"/>
          <w:rtl/>
        </w:rPr>
        <w:t>.</w:t>
      </w:r>
    </w:p>
    <w:p w14:paraId="0D124450" w14:textId="77777777" w:rsidR="006101A8" w:rsidRPr="00716F0E" w:rsidRDefault="006101A8" w:rsidP="007305FB">
      <w:pPr>
        <w:pStyle w:val="50"/>
        <w:jc w:val="both"/>
      </w:pPr>
      <w:r w:rsidRPr="00716F0E">
        <w:rPr>
          <w:rtl/>
        </w:rPr>
        <w:t>בנוסף לכך, יוכל לבטל/לאפשר אזורים להפיק דוחות וכ</w:t>
      </w:r>
      <w:r w:rsidR="00E71DEC" w:rsidRPr="00716F0E">
        <w:rPr>
          <w:rFonts w:hint="cs"/>
          <w:rtl/>
        </w:rPr>
        <w:t>ד</w:t>
      </w:r>
      <w:r w:rsidRPr="00716F0E">
        <w:rPr>
          <w:rtl/>
        </w:rPr>
        <w:t>ו'.</w:t>
      </w:r>
    </w:p>
    <w:p w14:paraId="10D37B9F" w14:textId="77777777" w:rsidR="006D31F0" w:rsidRPr="00716F0E" w:rsidRDefault="006D31F0" w:rsidP="007305FB">
      <w:pPr>
        <w:pStyle w:val="50"/>
        <w:numPr>
          <w:ilvl w:val="0"/>
          <w:numId w:val="0"/>
        </w:numPr>
        <w:ind w:left="4337"/>
        <w:jc w:val="both"/>
      </w:pPr>
    </w:p>
    <w:p w14:paraId="598FE8F1" w14:textId="534A2EE5" w:rsidR="006101A8" w:rsidRPr="00716F0E" w:rsidRDefault="006101A8" w:rsidP="007305FB">
      <w:pPr>
        <w:pStyle w:val="20"/>
        <w:jc w:val="both"/>
      </w:pPr>
      <w:bookmarkStart w:id="60" w:name="_Toc355017987"/>
      <w:r w:rsidRPr="00716F0E">
        <w:rPr>
          <w:rFonts w:hint="cs"/>
          <w:rtl/>
        </w:rPr>
        <w:t>התקנת תוכנות שרת</w:t>
      </w:r>
      <w:bookmarkEnd w:id="60"/>
    </w:p>
    <w:p w14:paraId="28AAACE1" w14:textId="249BFB73" w:rsidR="00C50507" w:rsidRPr="00A61CE8" w:rsidRDefault="00C50507" w:rsidP="007305FB">
      <w:pPr>
        <w:pStyle w:val="32"/>
        <w:jc w:val="both"/>
      </w:pPr>
      <w:r w:rsidRPr="0037564B">
        <w:rPr>
          <w:rtl/>
        </w:rPr>
        <w:t xml:space="preserve">תוכנת שרת וקליינט יותקנו כ"א על גבי חומרה נפרדת </w:t>
      </w:r>
      <w:r w:rsidR="00B659E5">
        <w:rPr>
          <w:rFonts w:hint="cs"/>
          <w:rtl/>
        </w:rPr>
        <w:t>שתסופק על ידי הלקוח.</w:t>
      </w:r>
    </w:p>
    <w:p w14:paraId="36B70EA1" w14:textId="3CF0B4E6" w:rsidR="00C50507" w:rsidRDefault="00B659E5" w:rsidP="007305FB">
      <w:pPr>
        <w:pStyle w:val="32"/>
        <w:jc w:val="both"/>
      </w:pPr>
      <w:r>
        <w:rPr>
          <w:rFonts w:hint="cs"/>
          <w:rtl/>
        </w:rPr>
        <w:t>המערכת תתמוך בהתקנה על שרתים פיזיים ווירטואליים.</w:t>
      </w:r>
    </w:p>
    <w:p w14:paraId="36BAF25D" w14:textId="6DD06156" w:rsidR="00B659E5" w:rsidRPr="00BA282F" w:rsidRDefault="00B659E5" w:rsidP="007305FB">
      <w:pPr>
        <w:pStyle w:val="32"/>
        <w:jc w:val="both"/>
      </w:pPr>
      <w:r>
        <w:rPr>
          <w:rFonts w:hint="cs"/>
          <w:rtl/>
        </w:rPr>
        <w:t>הקבלן יעביר דרישות חומרה ללקוח ע"מ להכין את סביבת העבודה הנחוצה להפעלת התוכנות.</w:t>
      </w:r>
    </w:p>
    <w:p w14:paraId="06BCCF05" w14:textId="77777777" w:rsidR="006D31F0" w:rsidRPr="00B659E5" w:rsidRDefault="006D31F0" w:rsidP="007305FB">
      <w:pPr>
        <w:pStyle w:val="32"/>
        <w:numPr>
          <w:ilvl w:val="0"/>
          <w:numId w:val="0"/>
        </w:numPr>
        <w:ind w:left="1643"/>
        <w:jc w:val="both"/>
        <w:rPr>
          <w:sz w:val="10"/>
          <w:szCs w:val="10"/>
        </w:rPr>
      </w:pPr>
    </w:p>
    <w:p w14:paraId="145EA83E" w14:textId="77777777" w:rsidR="006101A8" w:rsidRPr="00716F0E" w:rsidRDefault="006101A8" w:rsidP="007305FB">
      <w:pPr>
        <w:pStyle w:val="20"/>
        <w:jc w:val="both"/>
      </w:pPr>
      <w:bookmarkStart w:id="61" w:name="_Toc355017989"/>
      <w:r w:rsidRPr="00716F0E">
        <w:rPr>
          <w:rFonts w:hint="cs"/>
          <w:rtl/>
        </w:rPr>
        <w:t>תמיכה בפרוטוקולים</w:t>
      </w:r>
      <w:bookmarkEnd w:id="61"/>
    </w:p>
    <w:p w14:paraId="71063DEA" w14:textId="51A8E2E1" w:rsidR="006101A8" w:rsidRPr="00716F0E" w:rsidRDefault="00431CB1" w:rsidP="007305FB">
      <w:pPr>
        <w:pStyle w:val="32"/>
        <w:jc w:val="both"/>
      </w:pPr>
      <w:r w:rsidRPr="00716F0E">
        <w:rPr>
          <w:rFonts w:hint="cs"/>
          <w:rtl/>
        </w:rPr>
        <w:t>ל</w:t>
      </w:r>
      <w:r w:rsidR="006101A8" w:rsidRPr="00716F0E">
        <w:rPr>
          <w:rFonts w:hint="cs"/>
          <w:rtl/>
        </w:rPr>
        <w:t>כל הח</w:t>
      </w:r>
      <w:r w:rsidR="00206E2E" w:rsidRPr="00716F0E">
        <w:rPr>
          <w:rFonts w:hint="cs"/>
          <w:rtl/>
        </w:rPr>
        <w:t>ו</w:t>
      </w:r>
      <w:r w:rsidR="006101A8" w:rsidRPr="00716F0E">
        <w:rPr>
          <w:rFonts w:hint="cs"/>
          <w:rtl/>
        </w:rPr>
        <w:t>מרות והתוכנות שיסו</w:t>
      </w:r>
      <w:r w:rsidR="00C50507">
        <w:rPr>
          <w:rFonts w:hint="cs"/>
          <w:rtl/>
        </w:rPr>
        <w:t xml:space="preserve">פקו בפרויקט לרבות תוכנות ניהול </w:t>
      </w:r>
      <w:r w:rsidR="006101A8" w:rsidRPr="00716F0E">
        <w:rPr>
          <w:rFonts w:hint="cs"/>
          <w:rtl/>
        </w:rPr>
        <w:t xml:space="preserve">וסנסורים יסופק </w:t>
      </w:r>
      <w:r w:rsidR="006101A8" w:rsidRPr="00716F0E">
        <w:rPr>
          <w:rFonts w:hint="cs"/>
        </w:rPr>
        <w:t>SDK</w:t>
      </w:r>
      <w:r w:rsidR="006101A8" w:rsidRPr="00716F0E">
        <w:rPr>
          <w:rFonts w:hint="cs"/>
          <w:rtl/>
        </w:rPr>
        <w:t xml:space="preserve"> מלא שיכלול את כל אפליקציות ה </w:t>
      </w:r>
      <w:r w:rsidR="006101A8" w:rsidRPr="00716F0E">
        <w:rPr>
          <w:rFonts w:hint="cs"/>
        </w:rPr>
        <w:t>API</w:t>
      </w:r>
      <w:r w:rsidR="006101A8" w:rsidRPr="00716F0E">
        <w:rPr>
          <w:rFonts w:hint="cs"/>
          <w:rtl/>
        </w:rPr>
        <w:t xml:space="preserve"> הקיימות עבור כל פריט.</w:t>
      </w:r>
    </w:p>
    <w:p w14:paraId="17823857" w14:textId="77777777" w:rsidR="006101A8" w:rsidRPr="00716F0E" w:rsidRDefault="006101A8" w:rsidP="007305FB">
      <w:pPr>
        <w:pStyle w:val="32"/>
        <w:jc w:val="both"/>
      </w:pPr>
      <w:r w:rsidRPr="00716F0E">
        <w:rPr>
          <w:rFonts w:hint="cs"/>
          <w:rtl/>
        </w:rPr>
        <w:t>ה</w:t>
      </w:r>
      <w:r w:rsidRPr="00716F0E">
        <w:rPr>
          <w:rFonts w:hint="cs"/>
        </w:rPr>
        <w:t>SDK</w:t>
      </w:r>
      <w:r w:rsidRPr="00716F0E">
        <w:rPr>
          <w:rFonts w:hint="cs"/>
          <w:rtl/>
        </w:rPr>
        <w:t xml:space="preserve"> יאפשר התממשקות לכל פריט חומרה ותוכנה ע"י מערכות אחרות לרבות מערכות בהיררכיה גבוהה יותר.</w:t>
      </w:r>
    </w:p>
    <w:p w14:paraId="277D87C0" w14:textId="77777777" w:rsidR="006101A8" w:rsidRPr="00716F0E" w:rsidRDefault="006101A8" w:rsidP="007305FB">
      <w:pPr>
        <w:pStyle w:val="32"/>
        <w:jc w:val="both"/>
      </w:pPr>
      <w:r w:rsidRPr="00716F0E">
        <w:rPr>
          <w:rFonts w:hint="cs"/>
          <w:rtl/>
        </w:rPr>
        <w:t>למען הסר ספק מובהר בזאת כי:</w:t>
      </w:r>
    </w:p>
    <w:p w14:paraId="15CD8D85" w14:textId="77777777" w:rsidR="006101A8" w:rsidRPr="00716F0E" w:rsidRDefault="006101A8" w:rsidP="007305FB">
      <w:pPr>
        <w:pStyle w:val="41"/>
        <w:jc w:val="both"/>
      </w:pPr>
      <w:r w:rsidRPr="00716F0E">
        <w:rPr>
          <w:rFonts w:hint="cs"/>
          <w:rtl/>
        </w:rPr>
        <w:t xml:space="preserve">חבילות ה </w:t>
      </w:r>
      <w:r w:rsidRPr="00716F0E">
        <w:rPr>
          <w:rFonts w:hint="cs"/>
        </w:rPr>
        <w:t>SDK</w:t>
      </w:r>
      <w:r w:rsidRPr="00716F0E">
        <w:rPr>
          <w:rFonts w:hint="cs"/>
          <w:rtl/>
        </w:rPr>
        <w:t xml:space="preserve"> עבור כל המערכות יסופקו כחלק בלתי נפרד מהמערכות עצמן. מחיר ה </w:t>
      </w:r>
      <w:r w:rsidRPr="00716F0E">
        <w:rPr>
          <w:rFonts w:hint="cs"/>
        </w:rPr>
        <w:t>SDK</w:t>
      </w:r>
      <w:r w:rsidRPr="00716F0E">
        <w:rPr>
          <w:rFonts w:hint="cs"/>
          <w:rtl/>
        </w:rPr>
        <w:t xml:space="preserve"> יגולם במחירי המערכות ולא תשולם בעבורן כל תוספת.</w:t>
      </w:r>
    </w:p>
    <w:p w14:paraId="126D6658" w14:textId="5693C93E" w:rsidR="00C50507" w:rsidRPr="00BA282F" w:rsidRDefault="00C50507" w:rsidP="007305FB">
      <w:pPr>
        <w:pStyle w:val="41"/>
        <w:jc w:val="both"/>
      </w:pPr>
      <w:r w:rsidRPr="00BA282F">
        <w:rPr>
          <w:rtl/>
        </w:rPr>
        <w:t>יחד עם מתן ה-</w:t>
      </w:r>
      <w:r w:rsidRPr="00BA282F">
        <w:t>SDK</w:t>
      </w:r>
      <w:r w:rsidR="0035347D">
        <w:rPr>
          <w:rtl/>
        </w:rPr>
        <w:t xml:space="preserve"> </w:t>
      </w:r>
      <w:r w:rsidRPr="00BA282F">
        <w:rPr>
          <w:rtl/>
        </w:rPr>
        <w:t xml:space="preserve">יספק הקבלן שרותי תמיכה טכנית ושיתוף פעולה מלא באמצעות אנשי תוכנה וחומרה מטעמו לטובת </w:t>
      </w:r>
      <w:proofErr w:type="spellStart"/>
      <w:r w:rsidRPr="00BA282F">
        <w:rPr>
          <w:rtl/>
        </w:rPr>
        <w:t>מימשוק</w:t>
      </w:r>
      <w:proofErr w:type="spellEnd"/>
      <w:r w:rsidRPr="00BA282F">
        <w:rPr>
          <w:rtl/>
        </w:rPr>
        <w:t xml:space="preserve"> פריטים למערכות מטעם הלקוח ע"פ דרישתו.</w:t>
      </w:r>
    </w:p>
    <w:p w14:paraId="09FBFD96" w14:textId="77777777" w:rsidR="00C50507" w:rsidRPr="00BA282F" w:rsidRDefault="00C50507" w:rsidP="007305FB">
      <w:pPr>
        <w:pStyle w:val="41"/>
        <w:jc w:val="both"/>
      </w:pPr>
      <w:r w:rsidRPr="00BA282F">
        <w:rPr>
          <w:rtl/>
        </w:rPr>
        <w:t xml:space="preserve">ה- </w:t>
      </w:r>
      <w:r w:rsidRPr="00BA282F">
        <w:t>SDK</w:t>
      </w:r>
      <w:r w:rsidRPr="00BA282F">
        <w:rPr>
          <w:rtl/>
        </w:rPr>
        <w:t xml:space="preserve"> שיסופק עבור כל מערכת חייב להכיל את כל התוכן והחומר הנחוץ לביצוע התממשקות מלאה למערכות אחרות.</w:t>
      </w:r>
    </w:p>
    <w:p w14:paraId="24AE5F1A" w14:textId="77777777" w:rsidR="006D31F0" w:rsidRPr="00B659E5" w:rsidRDefault="006D31F0" w:rsidP="007305FB">
      <w:pPr>
        <w:pStyle w:val="50"/>
        <w:numPr>
          <w:ilvl w:val="0"/>
          <w:numId w:val="0"/>
        </w:numPr>
        <w:ind w:left="4337"/>
        <w:jc w:val="both"/>
      </w:pPr>
    </w:p>
    <w:p w14:paraId="243B6048" w14:textId="77777777" w:rsidR="006101A8" w:rsidRPr="00716F0E" w:rsidRDefault="006101A8" w:rsidP="007305FB">
      <w:pPr>
        <w:pStyle w:val="20"/>
        <w:jc w:val="both"/>
      </w:pPr>
      <w:bookmarkStart w:id="62" w:name="_Toc192498534"/>
      <w:bookmarkStart w:id="63" w:name="_Toc355017991"/>
      <w:r w:rsidRPr="00716F0E">
        <w:rPr>
          <w:rFonts w:hint="cs"/>
          <w:rtl/>
        </w:rPr>
        <w:t>התרחבות עתידית</w:t>
      </w:r>
      <w:bookmarkEnd w:id="62"/>
      <w:bookmarkEnd w:id="63"/>
    </w:p>
    <w:p w14:paraId="3D80EE9D" w14:textId="77777777" w:rsidR="00C50507" w:rsidRPr="00BA282F" w:rsidRDefault="00C50507" w:rsidP="007305FB">
      <w:pPr>
        <w:pStyle w:val="32"/>
        <w:jc w:val="both"/>
      </w:pPr>
      <w:r w:rsidRPr="00BA282F">
        <w:rPr>
          <w:rtl/>
        </w:rPr>
        <w:t>המערכת תאפשר התרחבות עתידית בלתי מוגבלת. הן ברמת האמצעים והן ברמת תת מערכות אחרות בעתיד.</w:t>
      </w:r>
    </w:p>
    <w:p w14:paraId="164EE065" w14:textId="77777777" w:rsidR="00C50507" w:rsidRPr="00BA282F" w:rsidRDefault="00C50507" w:rsidP="007305FB">
      <w:pPr>
        <w:pStyle w:val="32"/>
        <w:jc w:val="both"/>
      </w:pPr>
      <w:r w:rsidRPr="00BA282F">
        <w:rPr>
          <w:rtl/>
        </w:rPr>
        <w:t>משמעות הדבר שניתן יהיה להוסיף לה:</w:t>
      </w:r>
    </w:p>
    <w:p w14:paraId="6B03309F" w14:textId="77777777" w:rsidR="00C50507" w:rsidRPr="00BA282F" w:rsidRDefault="00C50507" w:rsidP="007305FB">
      <w:pPr>
        <w:pStyle w:val="41"/>
        <w:jc w:val="both"/>
      </w:pPr>
      <w:r w:rsidRPr="00BA282F">
        <w:rPr>
          <w:rtl/>
        </w:rPr>
        <w:t>אמצעים להתקנה באתרי קצה.</w:t>
      </w:r>
    </w:p>
    <w:p w14:paraId="746D2ADC" w14:textId="77777777" w:rsidR="00C50507" w:rsidRPr="00BA282F" w:rsidRDefault="00C50507" w:rsidP="007305FB">
      <w:pPr>
        <w:pStyle w:val="41"/>
        <w:jc w:val="both"/>
      </w:pPr>
      <w:r w:rsidRPr="00BA282F">
        <w:rPr>
          <w:rtl/>
        </w:rPr>
        <w:t>עמדות עבודה.</w:t>
      </w:r>
    </w:p>
    <w:p w14:paraId="1B1237BB" w14:textId="77777777" w:rsidR="00C50507" w:rsidRPr="00BA282F" w:rsidRDefault="00C50507" w:rsidP="007305FB">
      <w:pPr>
        <w:pStyle w:val="41"/>
        <w:jc w:val="both"/>
      </w:pPr>
      <w:r w:rsidRPr="00BA282F">
        <w:rPr>
          <w:rtl/>
        </w:rPr>
        <w:t>בקרים.</w:t>
      </w:r>
    </w:p>
    <w:p w14:paraId="24F0B383" w14:textId="77777777" w:rsidR="00C50507" w:rsidRPr="00BA282F" w:rsidRDefault="00C50507" w:rsidP="007305FB">
      <w:pPr>
        <w:pStyle w:val="41"/>
        <w:jc w:val="both"/>
      </w:pPr>
      <w:r w:rsidRPr="00BA282F">
        <w:rPr>
          <w:rtl/>
        </w:rPr>
        <w:t>גלאים מכל סוג שהוא.</w:t>
      </w:r>
    </w:p>
    <w:p w14:paraId="4123735E" w14:textId="77777777" w:rsidR="00C50507" w:rsidRPr="00BA282F" w:rsidRDefault="00C50507" w:rsidP="007305FB">
      <w:pPr>
        <w:pStyle w:val="41"/>
        <w:jc w:val="both"/>
      </w:pPr>
      <w:r w:rsidRPr="00BA282F">
        <w:rPr>
          <w:rtl/>
        </w:rPr>
        <w:t xml:space="preserve">מתגים מגנטיים </w:t>
      </w:r>
      <w:proofErr w:type="spellStart"/>
      <w:r w:rsidRPr="00BA282F">
        <w:rPr>
          <w:rtl/>
        </w:rPr>
        <w:t>ומיקוסוויצ'ים</w:t>
      </w:r>
      <w:proofErr w:type="spellEnd"/>
      <w:r w:rsidRPr="00BA282F">
        <w:rPr>
          <w:rtl/>
        </w:rPr>
        <w:t>.</w:t>
      </w:r>
    </w:p>
    <w:p w14:paraId="0D3D9DF1" w14:textId="75598059" w:rsidR="005848A8" w:rsidRPr="002005E2" w:rsidRDefault="00C50507" w:rsidP="00A57355">
      <w:pPr>
        <w:pStyle w:val="41"/>
        <w:jc w:val="both"/>
        <w:rPr>
          <w:rtl/>
        </w:rPr>
      </w:pPr>
      <w:r w:rsidRPr="00BA282F">
        <w:rPr>
          <w:rtl/>
        </w:rPr>
        <w:t>כמו כן, עבור כל פריט בכתב הכמויות וגם עבור פריטים שאינם מופיעים בכתב הכמויות.</w:t>
      </w:r>
      <w:bookmarkStart w:id="64" w:name="_Toc188853714"/>
      <w:bookmarkStart w:id="65" w:name="_Toc192498536"/>
      <w:bookmarkStart w:id="66" w:name="_Toc355017993"/>
    </w:p>
    <w:p w14:paraId="7B5D0ACF" w14:textId="5C42E44F" w:rsidR="006101A8" w:rsidRPr="00716F0E" w:rsidRDefault="006101A8" w:rsidP="007305FB">
      <w:pPr>
        <w:pStyle w:val="20"/>
        <w:jc w:val="both"/>
      </w:pPr>
      <w:r w:rsidRPr="00716F0E">
        <w:rPr>
          <w:rFonts w:hint="cs"/>
          <w:rtl/>
        </w:rPr>
        <w:t>מודולאריו</w:t>
      </w:r>
      <w:r w:rsidRPr="00716F0E">
        <w:rPr>
          <w:rFonts w:hint="eastAsia"/>
          <w:rtl/>
        </w:rPr>
        <w:t>ת</w:t>
      </w:r>
      <w:bookmarkEnd w:id="64"/>
      <w:bookmarkEnd w:id="65"/>
      <w:bookmarkEnd w:id="66"/>
    </w:p>
    <w:p w14:paraId="529D4E44" w14:textId="77777777" w:rsidR="00C50507" w:rsidRPr="00C50507" w:rsidRDefault="00C50507" w:rsidP="007305FB">
      <w:pPr>
        <w:pStyle w:val="32"/>
        <w:jc w:val="both"/>
      </w:pPr>
      <w:r w:rsidRPr="00C50507">
        <w:rPr>
          <w:rtl/>
        </w:rPr>
        <w:t>תוכנה</w:t>
      </w:r>
    </w:p>
    <w:p w14:paraId="77D05659" w14:textId="77777777" w:rsidR="00C50507" w:rsidRPr="00BA282F" w:rsidRDefault="00C50507" w:rsidP="007305FB">
      <w:pPr>
        <w:pStyle w:val="32"/>
        <w:numPr>
          <w:ilvl w:val="0"/>
          <w:numId w:val="0"/>
        </w:numPr>
        <w:ind w:left="1502"/>
        <w:jc w:val="both"/>
      </w:pPr>
      <w:r w:rsidRPr="00BA282F">
        <w:rPr>
          <w:rtl/>
        </w:rPr>
        <w:t>התוכנה תהיה מודולרית באופן מלא כך שיתאפשר:</w:t>
      </w:r>
    </w:p>
    <w:p w14:paraId="0E8D97C2" w14:textId="77777777" w:rsidR="00C50507" w:rsidRPr="00C50507" w:rsidRDefault="00C50507" w:rsidP="007305FB">
      <w:pPr>
        <w:pStyle w:val="41"/>
        <w:jc w:val="both"/>
      </w:pPr>
      <w:r w:rsidRPr="00C50507">
        <w:rPr>
          <w:rtl/>
        </w:rPr>
        <w:t>ביצוע הרחבות ללא כל מגבלה.</w:t>
      </w:r>
    </w:p>
    <w:p w14:paraId="6903B807" w14:textId="77777777" w:rsidR="00C50507" w:rsidRPr="00C50507" w:rsidRDefault="00C50507" w:rsidP="007305FB">
      <w:pPr>
        <w:pStyle w:val="41"/>
        <w:jc w:val="both"/>
      </w:pPr>
      <w:r w:rsidRPr="00C50507">
        <w:rPr>
          <w:rtl/>
        </w:rPr>
        <w:t xml:space="preserve">צמצום פריסתה במקרה של סגירת תת אתרים. </w:t>
      </w:r>
    </w:p>
    <w:p w14:paraId="4EB7DA7B" w14:textId="77777777" w:rsidR="00C50507" w:rsidRPr="00C50507" w:rsidRDefault="00C50507" w:rsidP="007305FB">
      <w:pPr>
        <w:pStyle w:val="41"/>
        <w:jc w:val="both"/>
      </w:pPr>
      <w:r w:rsidRPr="00C50507">
        <w:rPr>
          <w:rtl/>
        </w:rPr>
        <w:t>תוספת תחנות עבודה ללא הגבלה.</w:t>
      </w:r>
    </w:p>
    <w:p w14:paraId="7E4576C6" w14:textId="77777777" w:rsidR="00C50507" w:rsidRPr="00C50507" w:rsidRDefault="00C50507" w:rsidP="007305FB">
      <w:pPr>
        <w:pStyle w:val="41"/>
        <w:jc w:val="both"/>
      </w:pPr>
      <w:r w:rsidRPr="00C50507">
        <w:rPr>
          <w:rtl/>
        </w:rPr>
        <w:t>גיבוי חם.</w:t>
      </w:r>
    </w:p>
    <w:p w14:paraId="49EA7ED1" w14:textId="77777777" w:rsidR="00C50507" w:rsidRDefault="00C50507" w:rsidP="007305FB">
      <w:pPr>
        <w:pStyle w:val="41"/>
        <w:jc w:val="both"/>
      </w:pPr>
      <w:r w:rsidRPr="00C50507">
        <w:rPr>
          <w:rtl/>
        </w:rPr>
        <w:t>כמו כן, כל צורך מחשובי אחר שיידרש לטובת ביצוע כל סוג של שינויים נדרשים.</w:t>
      </w:r>
    </w:p>
    <w:p w14:paraId="47FBD662" w14:textId="77777777" w:rsidR="00B659E5" w:rsidRPr="00C50507" w:rsidRDefault="00B659E5" w:rsidP="007305FB">
      <w:pPr>
        <w:pStyle w:val="41"/>
        <w:numPr>
          <w:ilvl w:val="0"/>
          <w:numId w:val="0"/>
        </w:numPr>
        <w:ind w:left="3061"/>
        <w:jc w:val="both"/>
      </w:pPr>
    </w:p>
    <w:p w14:paraId="440FFF8D" w14:textId="77777777" w:rsidR="00C50507" w:rsidRPr="00BA282F" w:rsidRDefault="00C50507" w:rsidP="00A57355">
      <w:pPr>
        <w:pStyle w:val="32"/>
        <w:keepNext/>
        <w:jc w:val="both"/>
      </w:pPr>
      <w:r w:rsidRPr="00BA282F">
        <w:rPr>
          <w:rtl/>
        </w:rPr>
        <w:t>חומרה</w:t>
      </w:r>
    </w:p>
    <w:p w14:paraId="34CBA614" w14:textId="77777777" w:rsidR="00C50507" w:rsidRPr="00BA282F" w:rsidRDefault="00C50507" w:rsidP="00A57355">
      <w:pPr>
        <w:pStyle w:val="41"/>
        <w:keepNext/>
        <w:jc w:val="both"/>
      </w:pPr>
      <w:r w:rsidRPr="00BA282F">
        <w:rPr>
          <w:rtl/>
        </w:rPr>
        <w:t>המערכת מוגדרת ברמת מודולאריות מלאה ברמת מכלול ותת מכלול.</w:t>
      </w:r>
    </w:p>
    <w:p w14:paraId="03AF2FA7" w14:textId="4A474B4C" w:rsidR="00C50507" w:rsidRPr="00BA282F" w:rsidRDefault="00C50507" w:rsidP="00A57355">
      <w:pPr>
        <w:pStyle w:val="41"/>
        <w:keepNext/>
        <w:jc w:val="both"/>
      </w:pPr>
      <w:r w:rsidRPr="00BA282F">
        <w:rPr>
          <w:rtl/>
        </w:rPr>
        <w:t>ברמת המכלול, כל יחידה במערכת תתחבר ליחידות האחרות בין אם הן אקטיביות או פאסיביות, באמצעות מחברים נתיקים או צמות חוטים עם סיומות נעלי כבל מהסוג המתאים לעובי הכבל</w:t>
      </w:r>
      <w:r w:rsidR="0035347D">
        <w:rPr>
          <w:rtl/>
        </w:rPr>
        <w:t xml:space="preserve"> </w:t>
      </w:r>
      <w:r w:rsidRPr="00BA282F">
        <w:rPr>
          <w:rtl/>
        </w:rPr>
        <w:t>אל מהדקי בורג.</w:t>
      </w:r>
    </w:p>
    <w:p w14:paraId="72C3B9BC" w14:textId="77777777" w:rsidR="00C50507" w:rsidRPr="00BA282F" w:rsidRDefault="00C50507" w:rsidP="007305FB">
      <w:pPr>
        <w:pStyle w:val="41"/>
        <w:jc w:val="both"/>
      </w:pPr>
      <w:r w:rsidRPr="00BA282F">
        <w:rPr>
          <w:rtl/>
        </w:rPr>
        <w:t>ברמת תת מכלולים נדרש כי המבנה הפנימי של כל יחידה במערכת ניתן יהיה לפרוק באמצעות מחברים או חיווט למהדקי בורג כנ"ל.</w:t>
      </w:r>
    </w:p>
    <w:p w14:paraId="59B9579B" w14:textId="77777777" w:rsidR="00C50507" w:rsidRPr="00BA282F" w:rsidRDefault="00C50507" w:rsidP="007305FB">
      <w:pPr>
        <w:pStyle w:val="41"/>
        <w:jc w:val="both"/>
      </w:pPr>
      <w:r w:rsidRPr="00BA282F">
        <w:rPr>
          <w:rtl/>
        </w:rPr>
        <w:t>ריכוזי החיבורים יהיו בנויים בצורה מופשטת כדי שלא יהיה צורך בפירוק מערכת אחת בכדי לתפעל או לבצע תחזוקה במערכת שנייה. מיקום סופי ותצורה תוחלט בשלב התכנון המפורט.</w:t>
      </w:r>
    </w:p>
    <w:p w14:paraId="3662CE52" w14:textId="77777777" w:rsidR="00C50507" w:rsidRPr="00BA282F" w:rsidRDefault="00C50507" w:rsidP="007305FB">
      <w:pPr>
        <w:pStyle w:val="41"/>
        <w:jc w:val="both"/>
        <w:rPr>
          <w:rtl/>
        </w:rPr>
      </w:pPr>
      <w:r w:rsidRPr="00BA282F">
        <w:rPr>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14:paraId="422FB829" w14:textId="1D700BA3" w:rsidR="005848A8" w:rsidRPr="002005E2" w:rsidRDefault="00C50507" w:rsidP="00A57355">
      <w:pPr>
        <w:pStyle w:val="41"/>
        <w:jc w:val="both"/>
      </w:pPr>
      <w:r w:rsidRPr="00BA282F">
        <w:rPr>
          <w:rtl/>
        </w:rPr>
        <w:t>המערכת תהייה מודולארית ותאפשר הרחבה והוספת מרכיבי מערכת נוספים בהתאם לזמינות התקציבית ללא צורך בהחלפת המערכות המוצעות.</w:t>
      </w:r>
      <w:bookmarkStart w:id="67" w:name="_Toc355017994"/>
    </w:p>
    <w:p w14:paraId="7F1EB040" w14:textId="29118097" w:rsidR="006101A8" w:rsidRPr="00716F0E" w:rsidRDefault="006101A8" w:rsidP="007305FB">
      <w:pPr>
        <w:pStyle w:val="20"/>
        <w:jc w:val="both"/>
      </w:pPr>
      <w:r w:rsidRPr="00716F0E">
        <w:rPr>
          <w:rFonts w:hint="cs"/>
          <w:rtl/>
        </w:rPr>
        <w:t>תנאי סביבה</w:t>
      </w:r>
      <w:bookmarkEnd w:id="67"/>
    </w:p>
    <w:p w14:paraId="575C8833" w14:textId="77777777" w:rsidR="006101A8" w:rsidRPr="00716F0E" w:rsidRDefault="006101A8" w:rsidP="006B6B21">
      <w:pPr>
        <w:pStyle w:val="32"/>
      </w:pPr>
      <w:r w:rsidRPr="00716F0E">
        <w:rPr>
          <w:rFonts w:hint="cs"/>
          <w:rtl/>
        </w:rPr>
        <w:t>כללי</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16F0E" w14:paraId="78AC0CC8" w14:textId="77777777" w:rsidTr="006101A8">
        <w:tc>
          <w:tcPr>
            <w:tcW w:w="1243" w:type="dxa"/>
          </w:tcPr>
          <w:p w14:paraId="13E1FD99"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Indoor</w:t>
            </w:r>
          </w:p>
        </w:tc>
        <w:tc>
          <w:tcPr>
            <w:tcW w:w="7372" w:type="dxa"/>
          </w:tcPr>
          <w:p w14:paraId="5FCA8DBA"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 xml:space="preserve">ציוד המותקן </w:t>
            </w:r>
            <w:r w:rsidR="008B4AE2" w:rsidRPr="00716F0E">
              <w:rPr>
                <w:rFonts w:ascii="Arial" w:eastAsia="Times New Roman" w:hAnsi="Arial" w:cs="Arial" w:hint="cs"/>
                <w:sz w:val="24"/>
                <w:szCs w:val="24"/>
                <w:rtl/>
                <w:lang w:eastAsia="he-IL"/>
              </w:rPr>
              <w:t>במבנים סגורים</w:t>
            </w:r>
            <w:r w:rsidRPr="00716F0E">
              <w:rPr>
                <w:rFonts w:ascii="Arial" w:eastAsia="Times New Roman" w:hAnsi="Arial" w:cs="Arial" w:hint="cs"/>
                <w:sz w:val="24"/>
                <w:szCs w:val="24"/>
                <w:rtl/>
                <w:lang w:eastAsia="he-IL"/>
              </w:rPr>
              <w:t>.</w:t>
            </w:r>
          </w:p>
        </w:tc>
      </w:tr>
      <w:tr w:rsidR="004629A1" w:rsidRPr="00716F0E" w14:paraId="486A06D7" w14:textId="77777777" w:rsidTr="006101A8">
        <w:tc>
          <w:tcPr>
            <w:tcW w:w="1243" w:type="dxa"/>
          </w:tcPr>
          <w:p w14:paraId="7B734A4A"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hAnsi="Arial" w:cs="Arial"/>
                <w:sz w:val="24"/>
                <w:szCs w:val="24"/>
              </w:rPr>
              <w:t>Outdoor</w:t>
            </w:r>
          </w:p>
        </w:tc>
        <w:tc>
          <w:tcPr>
            <w:tcW w:w="7372" w:type="dxa"/>
          </w:tcPr>
          <w:p w14:paraId="10F5FFFB"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ציוד המותקן מחוץ למבנה בארונות חיצוניים ומחוץ להם.</w:t>
            </w:r>
          </w:p>
        </w:tc>
      </w:tr>
    </w:tbl>
    <w:p w14:paraId="26954AF6" w14:textId="77777777" w:rsidR="006101A8" w:rsidRPr="00716F0E" w:rsidRDefault="006101A8" w:rsidP="006B6B21">
      <w:pPr>
        <w:pStyle w:val="32"/>
      </w:pPr>
      <w:r w:rsidRPr="00716F0E">
        <w:rPr>
          <w:rFonts w:hint="cs"/>
          <w:rtl/>
        </w:rPr>
        <w:t>אטימות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16F0E" w14:paraId="22549923" w14:textId="77777777" w:rsidTr="006101A8">
        <w:tc>
          <w:tcPr>
            <w:tcW w:w="1243" w:type="dxa"/>
          </w:tcPr>
          <w:p w14:paraId="48698593"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Indoor</w:t>
            </w:r>
          </w:p>
        </w:tc>
        <w:tc>
          <w:tcPr>
            <w:tcW w:w="7372" w:type="dxa"/>
          </w:tcPr>
          <w:p w14:paraId="133639D0"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ציוד המוגדר ע"י היצרן לשימוש במתחמים סגורים.</w:t>
            </w:r>
          </w:p>
        </w:tc>
      </w:tr>
      <w:tr w:rsidR="004629A1" w:rsidRPr="00716F0E" w14:paraId="71FF3D95" w14:textId="77777777" w:rsidTr="006101A8">
        <w:tc>
          <w:tcPr>
            <w:tcW w:w="1243" w:type="dxa"/>
          </w:tcPr>
          <w:p w14:paraId="22838C83"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hAnsi="Arial" w:cs="Arial"/>
                <w:sz w:val="24"/>
                <w:szCs w:val="24"/>
              </w:rPr>
              <w:t>Outdoor</w:t>
            </w:r>
          </w:p>
        </w:tc>
        <w:tc>
          <w:tcPr>
            <w:tcW w:w="7372" w:type="dxa"/>
          </w:tcPr>
          <w:p w14:paraId="2BB24B4B"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lang w:eastAsia="he-IL"/>
              </w:rPr>
              <w:t>IP66</w:t>
            </w:r>
            <w:r w:rsidRPr="00716F0E">
              <w:rPr>
                <w:rFonts w:ascii="Arial" w:eastAsia="Times New Roman" w:hAnsi="Arial" w:cs="Arial" w:hint="cs"/>
                <w:sz w:val="24"/>
                <w:szCs w:val="24"/>
                <w:rtl/>
                <w:lang w:eastAsia="he-IL"/>
              </w:rPr>
              <w:t xml:space="preserve"> ומעלה.</w:t>
            </w:r>
          </w:p>
        </w:tc>
      </w:tr>
    </w:tbl>
    <w:p w14:paraId="67EA65F4" w14:textId="77777777" w:rsidR="006101A8" w:rsidRPr="00716F0E" w:rsidRDefault="006101A8" w:rsidP="006B6B21">
      <w:pPr>
        <w:pStyle w:val="32"/>
      </w:pPr>
      <w:r w:rsidRPr="00716F0E">
        <w:rPr>
          <w:rFonts w:hint="cs"/>
          <w:rtl/>
        </w:rPr>
        <w:t>טמפרטורות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16F0E" w14:paraId="41FFC0E3" w14:textId="77777777" w:rsidTr="006101A8">
        <w:tc>
          <w:tcPr>
            <w:tcW w:w="1243" w:type="dxa"/>
          </w:tcPr>
          <w:p w14:paraId="26561FFA"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Indoor</w:t>
            </w:r>
          </w:p>
        </w:tc>
        <w:tc>
          <w:tcPr>
            <w:tcW w:w="7372" w:type="dxa"/>
          </w:tcPr>
          <w:p w14:paraId="51158798"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5-</w:t>
            </w:r>
            <w:r w:rsidR="009D1EBB" w:rsidRPr="00716F0E">
              <w:rPr>
                <w:rFonts w:ascii="Arial" w:eastAsia="Times New Roman" w:hAnsi="Arial" w:cs="Arial" w:hint="cs"/>
                <w:sz w:val="24"/>
                <w:szCs w:val="24"/>
                <w:rtl/>
                <w:lang w:eastAsia="he-IL"/>
              </w:rPr>
              <w:t xml:space="preserve"> </w:t>
            </w:r>
            <w:r w:rsidRPr="00716F0E">
              <w:rPr>
                <w:rFonts w:ascii="Arial" w:eastAsia="Times New Roman" w:hAnsi="Arial" w:cs="Arial" w:hint="cs"/>
                <w:sz w:val="24"/>
                <w:szCs w:val="24"/>
                <w:rtl/>
                <w:lang w:eastAsia="he-IL"/>
              </w:rPr>
              <w:t>עד 50</w:t>
            </w:r>
            <w:r w:rsidR="009D1EBB" w:rsidRPr="00716F0E">
              <w:rPr>
                <w:rFonts w:ascii="Arial" w:eastAsia="Times New Roman" w:hAnsi="Arial" w:cs="Arial" w:hint="cs"/>
                <w:sz w:val="24"/>
                <w:szCs w:val="24"/>
                <w:rtl/>
                <w:lang w:eastAsia="he-IL"/>
              </w:rPr>
              <w:t xml:space="preserve"> </w:t>
            </w:r>
            <w:r w:rsidRPr="00716F0E">
              <w:rPr>
                <w:rFonts w:ascii="Arial" w:eastAsia="Times New Roman" w:hAnsi="Arial" w:cs="Arial" w:hint="cs"/>
                <w:sz w:val="24"/>
                <w:szCs w:val="24"/>
                <w:rtl/>
                <w:lang w:eastAsia="he-IL"/>
              </w:rPr>
              <w:t>מעלות צלזיוס</w:t>
            </w:r>
          </w:p>
        </w:tc>
      </w:tr>
      <w:tr w:rsidR="004629A1" w:rsidRPr="00716F0E" w14:paraId="77D36842" w14:textId="77777777" w:rsidTr="006101A8">
        <w:tc>
          <w:tcPr>
            <w:tcW w:w="1243" w:type="dxa"/>
          </w:tcPr>
          <w:p w14:paraId="0B97A92C"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hAnsi="Arial" w:cs="Arial"/>
                <w:sz w:val="24"/>
                <w:szCs w:val="24"/>
              </w:rPr>
              <w:t>Outdoor</w:t>
            </w:r>
          </w:p>
        </w:tc>
        <w:tc>
          <w:tcPr>
            <w:tcW w:w="7372" w:type="dxa"/>
          </w:tcPr>
          <w:p w14:paraId="5441B541"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10-</w:t>
            </w:r>
            <w:r w:rsidR="009D1EBB" w:rsidRPr="00716F0E">
              <w:rPr>
                <w:rFonts w:ascii="Arial" w:eastAsia="Times New Roman" w:hAnsi="Arial" w:cs="Arial" w:hint="cs"/>
                <w:sz w:val="24"/>
                <w:szCs w:val="24"/>
                <w:rtl/>
                <w:lang w:eastAsia="he-IL"/>
              </w:rPr>
              <w:t xml:space="preserve"> </w:t>
            </w:r>
            <w:r w:rsidRPr="00716F0E">
              <w:rPr>
                <w:rFonts w:ascii="Arial" w:eastAsia="Times New Roman" w:hAnsi="Arial" w:cs="Arial" w:hint="cs"/>
                <w:sz w:val="24"/>
                <w:szCs w:val="24"/>
                <w:rtl/>
                <w:lang w:eastAsia="he-IL"/>
              </w:rPr>
              <w:t>עד 60 מעלות צלזיוס</w:t>
            </w:r>
          </w:p>
        </w:tc>
      </w:tr>
    </w:tbl>
    <w:p w14:paraId="0453B087" w14:textId="77777777" w:rsidR="006101A8" w:rsidRPr="00716F0E" w:rsidRDefault="006101A8" w:rsidP="006B6B21">
      <w:pPr>
        <w:pStyle w:val="a0"/>
        <w:numPr>
          <w:ilvl w:val="2"/>
          <w:numId w:val="1"/>
        </w:numPr>
        <w:spacing w:line="360" w:lineRule="auto"/>
        <w:ind w:left="1643" w:right="-567" w:hanging="923"/>
        <w:outlineLvl w:val="2"/>
        <w:rPr>
          <w:rFonts w:ascii="Arial" w:hAnsi="Arial" w:cs="Arial"/>
          <w:sz w:val="24"/>
          <w:szCs w:val="24"/>
        </w:rPr>
      </w:pPr>
      <w:r w:rsidRPr="00716F0E">
        <w:rPr>
          <w:rFonts w:ascii="Arial" w:hAnsi="Arial" w:cs="Arial" w:hint="cs"/>
          <w:sz w:val="24"/>
          <w:szCs w:val="24"/>
          <w:rtl/>
        </w:rPr>
        <w:t xml:space="preserve">עמידות </w:t>
      </w:r>
      <w:proofErr w:type="spellStart"/>
      <w:r w:rsidRPr="00716F0E">
        <w:rPr>
          <w:rFonts w:ascii="Arial" w:hAnsi="Arial" w:cs="Arial" w:hint="cs"/>
          <w:sz w:val="24"/>
          <w:szCs w:val="24"/>
          <w:rtl/>
        </w:rPr>
        <w:t>בהלמים</w:t>
      </w:r>
      <w:proofErr w:type="spellEnd"/>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16F0E" w14:paraId="09CE1E27" w14:textId="77777777" w:rsidTr="006101A8">
        <w:tc>
          <w:tcPr>
            <w:tcW w:w="1243" w:type="dxa"/>
            <w:shd w:val="clear" w:color="auto" w:fill="auto"/>
          </w:tcPr>
          <w:p w14:paraId="19A7EAF6"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Indoor</w:t>
            </w:r>
          </w:p>
        </w:tc>
        <w:tc>
          <w:tcPr>
            <w:tcW w:w="7372" w:type="dxa"/>
            <w:shd w:val="clear" w:color="auto" w:fill="auto"/>
          </w:tcPr>
          <w:p w14:paraId="59ED9085"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ללא הגדרה</w:t>
            </w:r>
          </w:p>
        </w:tc>
      </w:tr>
      <w:tr w:rsidR="004629A1" w:rsidRPr="00716F0E" w14:paraId="5AE4049A" w14:textId="77777777" w:rsidTr="006101A8">
        <w:tc>
          <w:tcPr>
            <w:tcW w:w="1243" w:type="dxa"/>
            <w:shd w:val="clear" w:color="auto" w:fill="auto"/>
          </w:tcPr>
          <w:p w14:paraId="43677DDB"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hAnsi="Arial" w:cs="Arial"/>
                <w:sz w:val="24"/>
                <w:szCs w:val="24"/>
              </w:rPr>
              <w:t>Outdoor</w:t>
            </w:r>
          </w:p>
        </w:tc>
        <w:tc>
          <w:tcPr>
            <w:tcW w:w="7372" w:type="dxa"/>
            <w:shd w:val="clear" w:color="auto" w:fill="auto"/>
          </w:tcPr>
          <w:p w14:paraId="74542388" w14:textId="55E722C1"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sz w:val="24"/>
                <w:szCs w:val="24"/>
                <w:lang w:eastAsia="he-IL"/>
              </w:rPr>
              <w:t>ik10</w:t>
            </w:r>
            <w:r w:rsidRPr="00716F0E">
              <w:rPr>
                <w:rFonts w:ascii="Arial" w:eastAsia="Times New Roman" w:hAnsi="Arial" w:cs="Arial" w:hint="cs"/>
                <w:sz w:val="24"/>
                <w:szCs w:val="24"/>
                <w:rtl/>
                <w:lang w:eastAsia="he-IL"/>
              </w:rPr>
              <w:t xml:space="preserve"> לפחות</w:t>
            </w:r>
            <w:r w:rsidR="006D31F0" w:rsidRPr="00716F0E">
              <w:rPr>
                <w:rFonts w:ascii="Arial" w:eastAsia="Times New Roman" w:hAnsi="Arial" w:cs="Arial" w:hint="cs"/>
                <w:sz w:val="24"/>
                <w:szCs w:val="24"/>
                <w:rtl/>
                <w:lang w:eastAsia="he-IL"/>
              </w:rPr>
              <w:t xml:space="preserve">, </w:t>
            </w:r>
            <w:r w:rsidRPr="00716F0E">
              <w:rPr>
                <w:rFonts w:ascii="Arial" w:eastAsia="Times New Roman" w:hAnsi="Arial" w:cs="Arial" w:hint="cs"/>
                <w:sz w:val="24"/>
                <w:szCs w:val="24"/>
                <w:rtl/>
                <w:lang w:eastAsia="he-IL"/>
              </w:rPr>
              <w:t>כל הציוד שיסופק ויותקן מחוץ למבנה יהיה</w:t>
            </w:r>
            <w:r w:rsidR="009D1EBB" w:rsidRPr="00716F0E">
              <w:rPr>
                <w:rFonts w:ascii="Arial" w:eastAsia="Times New Roman" w:hAnsi="Arial" w:cs="Arial" w:hint="cs"/>
                <w:sz w:val="24"/>
                <w:szCs w:val="24"/>
                <w:rtl/>
                <w:lang w:eastAsia="he-IL"/>
              </w:rPr>
              <w:t xml:space="preserve"> </w:t>
            </w:r>
            <w:r w:rsidRPr="00716F0E">
              <w:rPr>
                <w:rFonts w:ascii="Arial" w:eastAsia="Times New Roman" w:hAnsi="Arial" w:cs="Arial" w:hint="cs"/>
                <w:sz w:val="24"/>
                <w:szCs w:val="24"/>
                <w:rtl/>
                <w:lang w:eastAsia="he-IL"/>
              </w:rPr>
              <w:t xml:space="preserve">אנטי </w:t>
            </w:r>
            <w:r w:rsidR="00E00163" w:rsidRPr="00716F0E">
              <w:rPr>
                <w:rFonts w:ascii="Arial" w:eastAsia="Times New Roman" w:hAnsi="Arial" w:cs="Arial" w:hint="cs"/>
                <w:sz w:val="24"/>
                <w:szCs w:val="24"/>
                <w:rtl/>
                <w:lang w:eastAsia="he-IL"/>
              </w:rPr>
              <w:t>ו</w:t>
            </w:r>
            <w:r w:rsidR="00E00163">
              <w:rPr>
                <w:rFonts w:ascii="Arial" w:eastAsia="Times New Roman" w:hAnsi="Arial" w:cs="Arial" w:hint="cs"/>
                <w:sz w:val="24"/>
                <w:szCs w:val="24"/>
                <w:rtl/>
                <w:lang w:eastAsia="he-IL"/>
              </w:rPr>
              <w:t>ו</w:t>
            </w:r>
            <w:r w:rsidR="00E00163" w:rsidRPr="00716F0E">
              <w:rPr>
                <w:rFonts w:ascii="Arial" w:eastAsia="Times New Roman" w:hAnsi="Arial" w:cs="Arial" w:hint="cs"/>
                <w:sz w:val="24"/>
                <w:szCs w:val="24"/>
                <w:rtl/>
                <w:lang w:eastAsia="he-IL"/>
              </w:rPr>
              <w:t>נדלי</w:t>
            </w:r>
            <w:r w:rsidRPr="00716F0E">
              <w:rPr>
                <w:rFonts w:ascii="Arial" w:eastAsia="Times New Roman" w:hAnsi="Arial" w:cs="Arial" w:hint="cs"/>
                <w:sz w:val="24"/>
                <w:szCs w:val="24"/>
                <w:rtl/>
                <w:lang w:eastAsia="he-IL"/>
              </w:rPr>
              <w:t xml:space="preserve"> על מנת שלא יינזק במקרים כגון זריקת אבנים וניסיונות חבלה של עבריינים וגורמים עוינים.</w:t>
            </w:r>
          </w:p>
        </w:tc>
      </w:tr>
    </w:tbl>
    <w:p w14:paraId="78916CDF" w14:textId="77777777" w:rsidR="006101A8" w:rsidRPr="00716F0E" w:rsidRDefault="006101A8" w:rsidP="006B6B21">
      <w:pPr>
        <w:pStyle w:val="a0"/>
        <w:numPr>
          <w:ilvl w:val="2"/>
          <w:numId w:val="1"/>
        </w:numPr>
        <w:spacing w:line="360" w:lineRule="auto"/>
        <w:ind w:left="1643" w:right="-567" w:hanging="923"/>
        <w:outlineLvl w:val="2"/>
        <w:rPr>
          <w:rFonts w:ascii="Arial" w:hAnsi="Arial" w:cs="Arial"/>
          <w:sz w:val="24"/>
          <w:szCs w:val="24"/>
        </w:rPr>
      </w:pPr>
      <w:r w:rsidRPr="00716F0E">
        <w:rPr>
          <w:rFonts w:ascii="Arial" w:hAnsi="Arial" w:cs="Arial" w:hint="cs"/>
          <w:sz w:val="24"/>
          <w:szCs w:val="24"/>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16F0E" w14:paraId="32384A5A" w14:textId="77777777" w:rsidTr="006101A8">
        <w:tc>
          <w:tcPr>
            <w:tcW w:w="1243" w:type="dxa"/>
          </w:tcPr>
          <w:p w14:paraId="7E0A9A8C"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Indoor</w:t>
            </w:r>
          </w:p>
        </w:tc>
        <w:tc>
          <w:tcPr>
            <w:tcW w:w="7372" w:type="dxa"/>
          </w:tcPr>
          <w:p w14:paraId="77D7F0A8"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ללא הגדרה</w:t>
            </w:r>
          </w:p>
        </w:tc>
      </w:tr>
      <w:tr w:rsidR="004629A1" w:rsidRPr="00716F0E" w14:paraId="31B96491" w14:textId="77777777" w:rsidTr="006101A8">
        <w:tc>
          <w:tcPr>
            <w:tcW w:w="1243" w:type="dxa"/>
          </w:tcPr>
          <w:p w14:paraId="34893923"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hAnsi="Arial" w:cs="Arial"/>
                <w:sz w:val="24"/>
                <w:szCs w:val="24"/>
              </w:rPr>
              <w:t>Outdoor</w:t>
            </w:r>
          </w:p>
        </w:tc>
        <w:tc>
          <w:tcPr>
            <w:tcW w:w="7372" w:type="dxa"/>
          </w:tcPr>
          <w:p w14:paraId="0F61B069"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UV proof</w:t>
            </w:r>
          </w:p>
        </w:tc>
      </w:tr>
    </w:tbl>
    <w:p w14:paraId="3053DFE6" w14:textId="77777777" w:rsidR="006101A8" w:rsidRPr="00716F0E" w:rsidRDefault="006101A8" w:rsidP="006B6B21">
      <w:pPr>
        <w:pStyle w:val="a0"/>
        <w:numPr>
          <w:ilvl w:val="2"/>
          <w:numId w:val="1"/>
        </w:numPr>
        <w:spacing w:line="360" w:lineRule="auto"/>
        <w:ind w:left="1643" w:right="-567" w:hanging="923"/>
        <w:outlineLvl w:val="2"/>
        <w:rPr>
          <w:rFonts w:ascii="Arial" w:hAnsi="Arial" w:cs="Arial"/>
          <w:sz w:val="24"/>
          <w:szCs w:val="24"/>
        </w:rPr>
      </w:pPr>
      <w:r w:rsidRPr="00716F0E">
        <w:rPr>
          <w:rFonts w:ascii="Arial" w:hAnsi="Arial" w:cs="Arial" w:hint="cs"/>
          <w:sz w:val="24"/>
          <w:szCs w:val="24"/>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4629A1" w:rsidRPr="00716F0E" w14:paraId="2EFBDEDD" w14:textId="77777777" w:rsidTr="006101A8">
        <w:tc>
          <w:tcPr>
            <w:tcW w:w="1243" w:type="dxa"/>
          </w:tcPr>
          <w:p w14:paraId="1CC15080"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sz w:val="24"/>
                <w:szCs w:val="24"/>
                <w:lang w:eastAsia="he-IL"/>
              </w:rPr>
              <w:t>Indoor</w:t>
            </w:r>
          </w:p>
        </w:tc>
        <w:tc>
          <w:tcPr>
            <w:tcW w:w="7372" w:type="dxa"/>
          </w:tcPr>
          <w:p w14:paraId="3F39FF17"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rtl/>
                <w:lang w:eastAsia="he-IL"/>
              </w:rPr>
            </w:pPr>
            <w:r w:rsidRPr="00716F0E">
              <w:rPr>
                <w:rFonts w:ascii="Arial" w:eastAsia="Times New Roman" w:hAnsi="Arial" w:cs="Arial" w:hint="cs"/>
                <w:sz w:val="24"/>
                <w:szCs w:val="24"/>
                <w:rtl/>
                <w:lang w:eastAsia="he-IL"/>
              </w:rPr>
              <w:t>מיגון באמצעות רכיבים אלקטרוניים בפני נחשולי מתח גבוה על קווי מתח הרשת, התקשורת והפיקוד.</w:t>
            </w:r>
            <w:r w:rsidR="006D31F0" w:rsidRPr="00716F0E">
              <w:rPr>
                <w:rFonts w:ascii="Arial" w:eastAsia="Times New Roman" w:hAnsi="Arial" w:cs="Arial" w:hint="cs"/>
                <w:sz w:val="24"/>
                <w:szCs w:val="24"/>
                <w:rtl/>
                <w:lang w:eastAsia="he-IL"/>
              </w:rPr>
              <w:t xml:space="preserve"> </w:t>
            </w:r>
            <w:r w:rsidRPr="00716F0E">
              <w:rPr>
                <w:rFonts w:ascii="Arial" w:eastAsia="Times New Roman" w:hAnsi="Arial" w:cs="Arial" w:hint="cs"/>
                <w:sz w:val="24"/>
                <w:szCs w:val="24"/>
                <w:rtl/>
                <w:lang w:eastAsia="he-IL"/>
              </w:rPr>
              <w:t>מתחי מעבר, חיבורי מתח הזנה בקוטביות הפוכה.</w:t>
            </w:r>
          </w:p>
        </w:tc>
      </w:tr>
      <w:tr w:rsidR="004629A1" w:rsidRPr="00716F0E" w14:paraId="4331AB60" w14:textId="77777777" w:rsidTr="006101A8">
        <w:tc>
          <w:tcPr>
            <w:tcW w:w="1243" w:type="dxa"/>
          </w:tcPr>
          <w:p w14:paraId="0FA17F08"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hAnsi="Arial" w:cs="Arial"/>
                <w:sz w:val="24"/>
                <w:szCs w:val="24"/>
              </w:rPr>
              <w:t>Outdoor</w:t>
            </w:r>
          </w:p>
        </w:tc>
        <w:tc>
          <w:tcPr>
            <w:tcW w:w="7372" w:type="dxa"/>
          </w:tcPr>
          <w:p w14:paraId="419318F8" w14:textId="77777777" w:rsidR="006101A8" w:rsidRPr="00716F0E" w:rsidRDefault="006101A8" w:rsidP="006B6B21">
            <w:pPr>
              <w:pStyle w:val="a0"/>
              <w:tabs>
                <w:tab w:val="left" w:pos="935"/>
              </w:tabs>
              <w:spacing w:after="120" w:line="360" w:lineRule="auto"/>
              <w:ind w:left="0"/>
              <w:contextualSpacing w:val="0"/>
              <w:rPr>
                <w:rFonts w:ascii="Arial" w:eastAsia="Times New Roman" w:hAnsi="Arial" w:cs="Arial"/>
                <w:sz w:val="24"/>
                <w:szCs w:val="24"/>
                <w:lang w:eastAsia="he-IL"/>
              </w:rPr>
            </w:pPr>
            <w:r w:rsidRPr="00716F0E">
              <w:rPr>
                <w:rFonts w:ascii="Arial" w:eastAsia="Times New Roman" w:hAnsi="Arial" w:cs="Arial" w:hint="cs"/>
                <w:sz w:val="24"/>
                <w:szCs w:val="24"/>
                <w:rtl/>
                <w:lang w:eastAsia="he-IL"/>
              </w:rPr>
              <w:t>כליא ברק מבודד והארקות תקניות ע"פ חוק החשמל.</w:t>
            </w:r>
          </w:p>
        </w:tc>
      </w:tr>
    </w:tbl>
    <w:p w14:paraId="7B57C138" w14:textId="77777777" w:rsidR="005848A8" w:rsidRDefault="005848A8" w:rsidP="005848A8">
      <w:pPr>
        <w:pStyle w:val="32"/>
        <w:numPr>
          <w:ilvl w:val="0"/>
          <w:numId w:val="0"/>
        </w:numPr>
        <w:ind w:left="1643"/>
      </w:pPr>
      <w:bookmarkStart w:id="68" w:name="_Toc276635472"/>
    </w:p>
    <w:p w14:paraId="7F2824B0" w14:textId="77777777" w:rsidR="006101A8" w:rsidRPr="00865776" w:rsidRDefault="006101A8" w:rsidP="006B6B21">
      <w:pPr>
        <w:pStyle w:val="32"/>
      </w:pPr>
      <w:r w:rsidRPr="00865776">
        <w:rPr>
          <w:rFonts w:hint="cs"/>
          <w:rtl/>
        </w:rPr>
        <w:t>הפרעות אלקטרומגנטיות וחשמליות</w:t>
      </w:r>
    </w:p>
    <w:p w14:paraId="42146275" w14:textId="2C185396" w:rsidR="006101A8" w:rsidRDefault="006101A8" w:rsidP="007305FB">
      <w:pPr>
        <w:pStyle w:val="32"/>
        <w:numPr>
          <w:ilvl w:val="0"/>
          <w:numId w:val="0"/>
        </w:numPr>
        <w:ind w:left="1643"/>
        <w:jc w:val="both"/>
        <w:rPr>
          <w:rtl/>
          <w:lang w:eastAsia="he-IL"/>
        </w:rPr>
      </w:pPr>
      <w:r w:rsidRPr="00716F0E">
        <w:rPr>
          <w:rFonts w:hint="cs"/>
          <w:rtl/>
          <w:lang w:eastAsia="he-IL"/>
        </w:rPr>
        <w:t>פריטי הציוד שיסופקו יעמדו בסטנדרטים המקובלים בישראל</w:t>
      </w:r>
      <w:r w:rsidR="009D1EBB" w:rsidRPr="00716F0E">
        <w:rPr>
          <w:rFonts w:hint="cs"/>
          <w:rtl/>
          <w:lang w:eastAsia="he-IL"/>
        </w:rPr>
        <w:t xml:space="preserve"> </w:t>
      </w:r>
      <w:r w:rsidRPr="00716F0E">
        <w:rPr>
          <w:rFonts w:hint="cs"/>
          <w:rtl/>
          <w:lang w:eastAsia="he-IL"/>
        </w:rPr>
        <w:t>לחסינות ואי הפרעה של קרינה</w:t>
      </w:r>
      <w:r w:rsidR="009D1EBB" w:rsidRPr="00716F0E">
        <w:rPr>
          <w:rFonts w:hint="cs"/>
          <w:rtl/>
          <w:lang w:eastAsia="he-IL"/>
        </w:rPr>
        <w:t xml:space="preserve"> </w:t>
      </w:r>
      <w:r w:rsidRPr="00716F0E">
        <w:rPr>
          <w:rFonts w:hint="cs"/>
          <w:rtl/>
          <w:lang w:eastAsia="he-IL"/>
        </w:rPr>
        <w:t>אלקטרומגנטית וחשמלית , (</w:t>
      </w:r>
      <w:r w:rsidR="00E00163">
        <w:rPr>
          <w:lang w:eastAsia="he-IL"/>
        </w:rPr>
        <w:t>EMI</w:t>
      </w:r>
      <w:r w:rsidRPr="00716F0E">
        <w:rPr>
          <w:lang w:eastAsia="he-IL"/>
        </w:rPr>
        <w:t xml:space="preserve"> and </w:t>
      </w:r>
      <w:r w:rsidR="00E00163">
        <w:rPr>
          <w:lang w:eastAsia="he-IL"/>
        </w:rPr>
        <w:t>RFI</w:t>
      </w:r>
      <w:r w:rsidRPr="00716F0E">
        <w:rPr>
          <w:lang w:eastAsia="he-IL"/>
        </w:rPr>
        <w:t xml:space="preserve"> standards</w:t>
      </w:r>
      <w:r w:rsidRPr="00716F0E">
        <w:rPr>
          <w:rFonts w:hint="cs"/>
          <w:rtl/>
          <w:lang w:eastAsia="he-IL"/>
        </w:rPr>
        <w:t>).</w:t>
      </w:r>
    </w:p>
    <w:p w14:paraId="47078FB6" w14:textId="77777777" w:rsidR="00131DD8" w:rsidRPr="00716F0E" w:rsidRDefault="00131DD8" w:rsidP="007305FB">
      <w:pPr>
        <w:pStyle w:val="32"/>
        <w:numPr>
          <w:ilvl w:val="0"/>
          <w:numId w:val="0"/>
        </w:numPr>
        <w:ind w:left="1643"/>
        <w:jc w:val="both"/>
        <w:rPr>
          <w:rtl/>
          <w:lang w:eastAsia="he-IL"/>
        </w:rPr>
      </w:pPr>
    </w:p>
    <w:p w14:paraId="29FC78A2" w14:textId="77777777" w:rsidR="00131DD8" w:rsidRPr="00BA282F" w:rsidRDefault="00131DD8" w:rsidP="007305FB">
      <w:pPr>
        <w:pStyle w:val="20"/>
        <w:jc w:val="both"/>
      </w:pPr>
      <w:bookmarkStart w:id="69" w:name="_Toc391225920"/>
      <w:bookmarkStart w:id="70" w:name="_Toc505074463"/>
      <w:r w:rsidRPr="00BA282F">
        <w:rPr>
          <w:rtl/>
        </w:rPr>
        <w:t>אספקת אביזרים נלווים</w:t>
      </w:r>
      <w:bookmarkEnd w:id="69"/>
      <w:bookmarkEnd w:id="70"/>
    </w:p>
    <w:p w14:paraId="55ACB2D8" w14:textId="77777777" w:rsidR="00131DD8" w:rsidRPr="00BA282F" w:rsidRDefault="00131DD8" w:rsidP="007305FB">
      <w:pPr>
        <w:pStyle w:val="32"/>
        <w:jc w:val="both"/>
      </w:pPr>
      <w:r w:rsidRPr="00BA282F">
        <w:rPr>
          <w:rtl/>
        </w:rPr>
        <w:t>עלות אספקה והתקנה של כל סוגי הכבלים המפורטים בפרק זה כוללת, בנוסף לכבל עצמו, את הפריטים שיפורטו להלן:</w:t>
      </w:r>
    </w:p>
    <w:p w14:paraId="5D55FA0F" w14:textId="77777777" w:rsidR="00131DD8" w:rsidRPr="00BA282F" w:rsidRDefault="00131DD8" w:rsidP="007305FB">
      <w:pPr>
        <w:pStyle w:val="41"/>
        <w:jc w:val="both"/>
      </w:pPr>
      <w:r w:rsidRPr="00BA282F">
        <w:rPr>
          <w:rtl/>
        </w:rPr>
        <w:t>קופסת חיבורים (מהסוג שיוגדר ע"י הלקוח, על ו/או מתחת לטיח וכדומה) עם שקע בכל קצה.</w:t>
      </w:r>
    </w:p>
    <w:p w14:paraId="4666F960" w14:textId="77777777" w:rsidR="00131DD8" w:rsidRDefault="00131DD8" w:rsidP="007305FB">
      <w:pPr>
        <w:pStyle w:val="41"/>
        <w:jc w:val="both"/>
      </w:pPr>
      <w:r w:rsidRPr="00BA282F">
        <w:rPr>
          <w:rtl/>
        </w:rPr>
        <w:t>כל המחברים, השקעים והתקעים הנחוצים להתקנתו וחיבורו של הכבל המסופק ושל הכבלים הנגדיים האמורים להתחבר אליו.</w:t>
      </w:r>
    </w:p>
    <w:p w14:paraId="0821258B" w14:textId="77777777" w:rsidR="00131DD8" w:rsidRPr="00BA282F" w:rsidRDefault="00131DD8" w:rsidP="007305FB">
      <w:pPr>
        <w:pStyle w:val="41"/>
        <w:numPr>
          <w:ilvl w:val="0"/>
          <w:numId w:val="0"/>
        </w:numPr>
        <w:ind w:left="2919"/>
        <w:jc w:val="both"/>
      </w:pPr>
    </w:p>
    <w:p w14:paraId="7779AF3D" w14:textId="77777777" w:rsidR="00131DD8" w:rsidRPr="00BA282F" w:rsidRDefault="00131DD8" w:rsidP="007305FB">
      <w:pPr>
        <w:pStyle w:val="32"/>
        <w:jc w:val="both"/>
      </w:pPr>
      <w:r w:rsidRPr="00BA282F">
        <w:rPr>
          <w:rtl/>
        </w:rPr>
        <w:t>אספקה והתקנה של כל פריט שבכתב הכמויות כוללת בנוסף לפריט עצמו את האביזרים כדלקמן:</w:t>
      </w:r>
    </w:p>
    <w:p w14:paraId="1244AF6C" w14:textId="77777777" w:rsidR="00131DD8" w:rsidRPr="00BA282F" w:rsidRDefault="00131DD8" w:rsidP="007305FB">
      <w:pPr>
        <w:pStyle w:val="41"/>
        <w:jc w:val="both"/>
      </w:pPr>
      <w:r w:rsidRPr="00BA282F">
        <w:rPr>
          <w:rtl/>
        </w:rPr>
        <w:t>מתאמי ההתקנה.</w:t>
      </w:r>
    </w:p>
    <w:p w14:paraId="700A8A3D" w14:textId="77777777" w:rsidR="00131DD8" w:rsidRPr="00BA282F" w:rsidRDefault="00131DD8" w:rsidP="007305FB">
      <w:pPr>
        <w:pStyle w:val="41"/>
        <w:jc w:val="both"/>
      </w:pPr>
      <w:r w:rsidRPr="00BA282F">
        <w:rPr>
          <w:rtl/>
        </w:rPr>
        <w:t>ספקי הכוח.</w:t>
      </w:r>
    </w:p>
    <w:p w14:paraId="5F66355A" w14:textId="77777777" w:rsidR="00131DD8" w:rsidRPr="00BA282F" w:rsidRDefault="00131DD8" w:rsidP="007305FB">
      <w:pPr>
        <w:pStyle w:val="41"/>
        <w:jc w:val="both"/>
      </w:pPr>
      <w:r w:rsidRPr="00BA282F">
        <w:rPr>
          <w:rtl/>
        </w:rPr>
        <w:t>כבלים, צינורות ומחברים ייעודיים הנחוצים להפעלת הפריט.</w:t>
      </w:r>
    </w:p>
    <w:p w14:paraId="6F19ACD0" w14:textId="77777777" w:rsidR="00131DD8" w:rsidRPr="00BA282F" w:rsidRDefault="00131DD8" w:rsidP="007305FB">
      <w:pPr>
        <w:pStyle w:val="41"/>
        <w:jc w:val="both"/>
      </w:pPr>
      <w:r w:rsidRPr="00BA282F">
        <w:rPr>
          <w:rtl/>
        </w:rPr>
        <w:t>כל המחברים, השקעים והתקעים הנחוצים להתקנתו וחיבורו של הפריט המסופק ושל הכבלים הנגדיים האמורים להתחבר אליו.</w:t>
      </w:r>
    </w:p>
    <w:bookmarkEnd w:id="68"/>
    <w:p w14:paraId="64CCE51F" w14:textId="74BBBDCA" w:rsidR="00131DD8" w:rsidRDefault="00131DD8" w:rsidP="007305FB">
      <w:pPr>
        <w:jc w:val="both"/>
        <w:rPr>
          <w:rFonts w:ascii="Arial" w:hAnsi="Arial" w:cs="Arial"/>
          <w:sz w:val="24"/>
          <w:szCs w:val="24"/>
          <w:rtl/>
        </w:rPr>
      </w:pPr>
    </w:p>
    <w:p w14:paraId="6AC9C6B5" w14:textId="41B15DAE" w:rsidR="00271C21" w:rsidRPr="00716F0E" w:rsidRDefault="00271C21" w:rsidP="007305FB">
      <w:pPr>
        <w:pStyle w:val="10"/>
        <w:jc w:val="both"/>
      </w:pPr>
      <w:bookmarkStart w:id="71" w:name="_Toc115349940"/>
      <w:r w:rsidRPr="00716F0E">
        <w:rPr>
          <w:rFonts w:hint="cs"/>
          <w:rtl/>
        </w:rPr>
        <w:t>דרישות כלליות</w:t>
      </w:r>
      <w:bookmarkEnd w:id="71"/>
    </w:p>
    <w:p w14:paraId="08EB7BAE" w14:textId="77777777" w:rsidR="00271C21" w:rsidRPr="00716F0E" w:rsidRDefault="00271C21" w:rsidP="007305FB">
      <w:pPr>
        <w:pStyle w:val="20"/>
        <w:jc w:val="both"/>
      </w:pPr>
      <w:bookmarkStart w:id="72" w:name="_Toc311653186"/>
      <w:r w:rsidRPr="00716F0E">
        <w:rPr>
          <w:rtl/>
        </w:rPr>
        <w:t>עבודות קונסטרוקציה</w:t>
      </w:r>
      <w:bookmarkEnd w:id="72"/>
    </w:p>
    <w:p w14:paraId="4CF46D98" w14:textId="77777777" w:rsidR="00271C21" w:rsidRPr="00716F0E" w:rsidRDefault="00271C21" w:rsidP="007305FB">
      <w:pPr>
        <w:pStyle w:val="32"/>
        <w:jc w:val="both"/>
      </w:pPr>
      <w:r w:rsidRPr="00716F0E">
        <w:rPr>
          <w:rtl/>
        </w:rPr>
        <w:t>כל עבודות הקונסטרוקציה שיבוצעו במסגרת הפרויקט</w:t>
      </w:r>
      <w:r w:rsidRPr="00716F0E">
        <w:rPr>
          <w:rFonts w:hint="cs"/>
          <w:rtl/>
        </w:rPr>
        <w:t xml:space="preserve"> ע"י הקבלן יהיו</w:t>
      </w:r>
      <w:r w:rsidRPr="00716F0E">
        <w:rPr>
          <w:rtl/>
        </w:rPr>
        <w:t xml:space="preserve"> באחריות</w:t>
      </w:r>
      <w:r w:rsidR="00EB5323" w:rsidRPr="00716F0E">
        <w:rPr>
          <w:rFonts w:hint="cs"/>
          <w:rtl/>
        </w:rPr>
        <w:t>ו</w:t>
      </w:r>
      <w:r w:rsidRPr="00716F0E">
        <w:rPr>
          <w:rtl/>
        </w:rPr>
        <w:t xml:space="preserve"> ה</w:t>
      </w:r>
      <w:r w:rsidRPr="00716F0E">
        <w:rPr>
          <w:rFonts w:hint="cs"/>
          <w:rtl/>
        </w:rPr>
        <w:t>בלעדית</w:t>
      </w:r>
      <w:r w:rsidRPr="00716F0E">
        <w:rPr>
          <w:rtl/>
        </w:rPr>
        <w:t>.</w:t>
      </w:r>
    </w:p>
    <w:p w14:paraId="581D4093" w14:textId="32B1DFD7" w:rsidR="00271C21" w:rsidRPr="00716F0E" w:rsidRDefault="00271C21" w:rsidP="007305FB">
      <w:pPr>
        <w:pStyle w:val="32"/>
        <w:jc w:val="both"/>
      </w:pPr>
      <w:r w:rsidRPr="00716F0E">
        <w:rPr>
          <w:rtl/>
        </w:rPr>
        <w:t xml:space="preserve">כל עבודות הקונסטרוקציה יתוכננו ע"י קונסטרוקטור מוסמך מטעם הקבלן ויוגשו לאישור </w:t>
      </w:r>
      <w:r w:rsidR="00424D63">
        <w:rPr>
          <w:rFonts w:hint="cs"/>
          <w:rtl/>
        </w:rPr>
        <w:t>המזמין</w:t>
      </w:r>
      <w:r w:rsidRPr="00716F0E">
        <w:rPr>
          <w:rtl/>
        </w:rPr>
        <w:t xml:space="preserve"> כאשר הן חתומות ע"י המבצע.</w:t>
      </w:r>
    </w:p>
    <w:p w14:paraId="754337DE" w14:textId="77777777" w:rsidR="00271C21" w:rsidRPr="00716F0E" w:rsidRDefault="00271C21" w:rsidP="007305FB">
      <w:pPr>
        <w:pStyle w:val="32"/>
        <w:jc w:val="both"/>
      </w:pPr>
      <w:r w:rsidRPr="00716F0E">
        <w:rPr>
          <w:rtl/>
        </w:rPr>
        <w:t>כל עבודות הקונסטרוקציה שיבוצעו במסגרת הפרויקט ע"י הקבלן ייבדקו ע"י קונסטרוקטור מט</w:t>
      </w:r>
      <w:r w:rsidRPr="00716F0E">
        <w:rPr>
          <w:rFonts w:hint="cs"/>
          <w:rtl/>
        </w:rPr>
        <w:t>עמו</w:t>
      </w:r>
      <w:r w:rsidRPr="00716F0E">
        <w:rPr>
          <w:rtl/>
        </w:rPr>
        <w:t xml:space="preserve">. בסיום הבדיקה יסופק </w:t>
      </w:r>
      <w:r w:rsidRPr="00716F0E">
        <w:rPr>
          <w:rFonts w:hint="cs"/>
          <w:rtl/>
        </w:rPr>
        <w:t>ללקוח</w:t>
      </w:r>
      <w:r w:rsidRPr="00716F0E">
        <w:rPr>
          <w:rtl/>
        </w:rPr>
        <w:t xml:space="preserve"> טופס אישור חתום ע"י הבודק. </w:t>
      </w:r>
    </w:p>
    <w:p w14:paraId="2EC33224" w14:textId="77777777" w:rsidR="00F019CB" w:rsidRPr="00716F0E" w:rsidRDefault="00F019CB" w:rsidP="007305FB">
      <w:pPr>
        <w:pStyle w:val="32"/>
        <w:numPr>
          <w:ilvl w:val="0"/>
          <w:numId w:val="0"/>
        </w:numPr>
        <w:ind w:left="1643"/>
        <w:jc w:val="both"/>
      </w:pPr>
    </w:p>
    <w:p w14:paraId="11675789" w14:textId="77777777" w:rsidR="00271C21" w:rsidRPr="00716F0E" w:rsidRDefault="00271C21" w:rsidP="007305FB">
      <w:pPr>
        <w:pStyle w:val="20"/>
        <w:jc w:val="both"/>
      </w:pPr>
      <w:r w:rsidRPr="00716F0E">
        <w:rPr>
          <w:rtl/>
        </w:rPr>
        <w:t xml:space="preserve">עבודות </w:t>
      </w:r>
      <w:r w:rsidRPr="00716F0E">
        <w:rPr>
          <w:rFonts w:hint="cs"/>
          <w:rtl/>
        </w:rPr>
        <w:t>חשמל</w:t>
      </w:r>
    </w:p>
    <w:p w14:paraId="4495EF0C" w14:textId="77777777" w:rsidR="00271C21" w:rsidRPr="00716F0E" w:rsidRDefault="00271C21" w:rsidP="007305FB">
      <w:pPr>
        <w:pStyle w:val="32"/>
        <w:jc w:val="both"/>
      </w:pPr>
      <w:r w:rsidRPr="00716F0E">
        <w:rPr>
          <w:rtl/>
        </w:rPr>
        <w:t>כל עבודות ה</w:t>
      </w:r>
      <w:r w:rsidRPr="00716F0E">
        <w:rPr>
          <w:rFonts w:hint="cs"/>
          <w:rtl/>
        </w:rPr>
        <w:t>חשמל</w:t>
      </w:r>
      <w:r w:rsidRPr="00716F0E">
        <w:rPr>
          <w:rtl/>
        </w:rPr>
        <w:t xml:space="preserve"> שיבוצעו במסגרת הפרויקט</w:t>
      </w:r>
      <w:r w:rsidRPr="00716F0E">
        <w:rPr>
          <w:rFonts w:hint="cs"/>
          <w:rtl/>
        </w:rPr>
        <w:t xml:space="preserve"> ע"י הקבלן יהיו ע"פ חוק החשמל</w:t>
      </w:r>
      <w:r w:rsidR="00EB5323" w:rsidRPr="00716F0E">
        <w:rPr>
          <w:rFonts w:hint="cs"/>
          <w:rtl/>
        </w:rPr>
        <w:t xml:space="preserve"> ותקנותיו</w:t>
      </w:r>
      <w:r w:rsidRPr="00716F0E">
        <w:rPr>
          <w:rFonts w:hint="cs"/>
          <w:rtl/>
        </w:rPr>
        <w:t xml:space="preserve"> ויהיו </w:t>
      </w:r>
      <w:r w:rsidRPr="00716F0E">
        <w:rPr>
          <w:rtl/>
        </w:rPr>
        <w:t>באחריות ה</w:t>
      </w:r>
      <w:r w:rsidRPr="00716F0E">
        <w:rPr>
          <w:rFonts w:hint="cs"/>
          <w:rtl/>
        </w:rPr>
        <w:t>בלעדית של הקבלן</w:t>
      </w:r>
      <w:r w:rsidRPr="00716F0E">
        <w:rPr>
          <w:rtl/>
        </w:rPr>
        <w:t>.</w:t>
      </w:r>
    </w:p>
    <w:p w14:paraId="470075C0" w14:textId="27FD40A5" w:rsidR="00271C21" w:rsidRPr="00716F0E" w:rsidRDefault="00271C21" w:rsidP="007305FB">
      <w:pPr>
        <w:pStyle w:val="32"/>
        <w:jc w:val="both"/>
      </w:pPr>
      <w:r w:rsidRPr="00716F0E">
        <w:rPr>
          <w:rtl/>
        </w:rPr>
        <w:t>כל עבודות ה</w:t>
      </w:r>
      <w:r w:rsidRPr="00716F0E">
        <w:rPr>
          <w:rFonts w:hint="cs"/>
          <w:rtl/>
        </w:rPr>
        <w:t>חשמל</w:t>
      </w:r>
      <w:r w:rsidRPr="00716F0E">
        <w:rPr>
          <w:rtl/>
        </w:rPr>
        <w:t xml:space="preserve"> יתוכננו ע"י </w:t>
      </w:r>
      <w:r w:rsidRPr="00716F0E">
        <w:rPr>
          <w:rFonts w:hint="cs"/>
          <w:rtl/>
        </w:rPr>
        <w:t>חשמלאי</w:t>
      </w:r>
      <w:r w:rsidRPr="00716F0E">
        <w:rPr>
          <w:rtl/>
        </w:rPr>
        <w:t xml:space="preserve"> מוסמך מטעם הקבלן ויוגשו לאישור </w:t>
      </w:r>
      <w:r w:rsidR="00424D63">
        <w:rPr>
          <w:rFonts w:hint="cs"/>
          <w:rtl/>
        </w:rPr>
        <w:t>המזמין</w:t>
      </w:r>
      <w:r w:rsidRPr="00716F0E">
        <w:rPr>
          <w:rtl/>
        </w:rPr>
        <w:t xml:space="preserve"> כאשר הן חתומות ע"י המבצע.</w:t>
      </w:r>
    </w:p>
    <w:p w14:paraId="77B23125" w14:textId="77777777" w:rsidR="00271C21" w:rsidRPr="00716F0E" w:rsidRDefault="00271C21" w:rsidP="007305FB">
      <w:pPr>
        <w:pStyle w:val="32"/>
        <w:jc w:val="both"/>
      </w:pPr>
      <w:r w:rsidRPr="00716F0E">
        <w:rPr>
          <w:rtl/>
        </w:rPr>
        <w:t>כל עבודות ה</w:t>
      </w:r>
      <w:r w:rsidRPr="00716F0E">
        <w:rPr>
          <w:rFonts w:hint="cs"/>
          <w:rtl/>
        </w:rPr>
        <w:t>חשמל</w:t>
      </w:r>
      <w:r w:rsidRPr="00716F0E">
        <w:rPr>
          <w:rtl/>
        </w:rPr>
        <w:t xml:space="preserve"> שיבוצעו במסגרת הפרויקט ע"י הקבלן ייבדקו ע"י </w:t>
      </w:r>
      <w:r w:rsidRPr="00716F0E">
        <w:rPr>
          <w:rFonts w:hint="cs"/>
          <w:rtl/>
        </w:rPr>
        <w:t>חשמלאי בודק</w:t>
      </w:r>
      <w:r w:rsidRPr="00716F0E">
        <w:rPr>
          <w:rtl/>
        </w:rPr>
        <w:t xml:space="preserve"> מט</w:t>
      </w:r>
      <w:r w:rsidRPr="00716F0E">
        <w:rPr>
          <w:rFonts w:hint="cs"/>
          <w:rtl/>
        </w:rPr>
        <w:t>עמו</w:t>
      </w:r>
      <w:r w:rsidRPr="00716F0E">
        <w:rPr>
          <w:rtl/>
        </w:rPr>
        <w:t xml:space="preserve">. בסיום הבדיקה יסופק </w:t>
      </w:r>
      <w:r w:rsidRPr="00716F0E">
        <w:rPr>
          <w:rFonts w:hint="cs"/>
          <w:rtl/>
        </w:rPr>
        <w:t>ללקוח</w:t>
      </w:r>
      <w:r w:rsidR="00206608" w:rsidRPr="00716F0E">
        <w:rPr>
          <w:rtl/>
        </w:rPr>
        <w:t xml:space="preserve"> טופס אישור חתום ע"י הבודק.</w:t>
      </w:r>
    </w:p>
    <w:p w14:paraId="0A1455F3" w14:textId="04F0D651" w:rsidR="006B127E" w:rsidRDefault="006B127E" w:rsidP="007305FB">
      <w:pPr>
        <w:jc w:val="both"/>
        <w:rPr>
          <w:rFonts w:ascii="Arial" w:hAnsi="Arial" w:cs="Arial"/>
          <w:sz w:val="24"/>
          <w:szCs w:val="24"/>
          <w:rtl/>
        </w:rPr>
      </w:pPr>
    </w:p>
    <w:p w14:paraId="49320858" w14:textId="77777777" w:rsidR="00271C21" w:rsidRPr="00716F0E" w:rsidRDefault="00271C21" w:rsidP="007305FB">
      <w:pPr>
        <w:pStyle w:val="20"/>
        <w:jc w:val="both"/>
      </w:pPr>
      <w:bookmarkStart w:id="73" w:name="_Toc355017980"/>
      <w:r w:rsidRPr="00716F0E">
        <w:rPr>
          <w:rFonts w:hint="cs"/>
          <w:rtl/>
        </w:rPr>
        <w:t>פריטי הציוד</w:t>
      </w:r>
      <w:bookmarkEnd w:id="73"/>
    </w:p>
    <w:p w14:paraId="1F76F33C" w14:textId="77777777" w:rsidR="00271C21" w:rsidRPr="00716F0E" w:rsidRDefault="00271C21" w:rsidP="007305FB">
      <w:pPr>
        <w:pStyle w:val="32"/>
        <w:jc w:val="both"/>
      </w:pPr>
      <w:r w:rsidRPr="00716F0E">
        <w:rPr>
          <w:rFonts w:hint="cs"/>
          <w:rtl/>
        </w:rPr>
        <w:t>כל פריטי הציוד שיסופקו יהיו חדשים שטרם נעשה בהם שימוש.</w:t>
      </w:r>
    </w:p>
    <w:p w14:paraId="315E016A" w14:textId="5A3EB3F7" w:rsidR="00271C21" w:rsidRPr="00716F0E" w:rsidRDefault="00271C21" w:rsidP="007305FB">
      <w:pPr>
        <w:pStyle w:val="32"/>
        <w:jc w:val="both"/>
      </w:pPr>
      <w:r w:rsidRPr="00716F0E">
        <w:rPr>
          <w:rFonts w:hint="cs"/>
          <w:rtl/>
        </w:rPr>
        <w:t>לא יאושרו לאספקה פריטים שיוצרו לפני 1/1/20</w:t>
      </w:r>
      <w:r w:rsidR="00E00163">
        <w:rPr>
          <w:rFonts w:hint="cs"/>
          <w:rtl/>
        </w:rPr>
        <w:t>2</w:t>
      </w:r>
      <w:r w:rsidR="0099077A">
        <w:rPr>
          <w:rFonts w:hint="cs"/>
          <w:rtl/>
        </w:rPr>
        <w:t>1</w:t>
      </w:r>
    </w:p>
    <w:p w14:paraId="7E691752" w14:textId="77777777" w:rsidR="00271C21" w:rsidRPr="00716F0E" w:rsidRDefault="00271C21" w:rsidP="007305FB">
      <w:pPr>
        <w:pStyle w:val="32"/>
        <w:jc w:val="both"/>
      </w:pPr>
      <w:r w:rsidRPr="00716F0E">
        <w:rPr>
          <w:rtl/>
        </w:rPr>
        <w:t>כל פריטי המערכת יהיו "מוצרי מדף" מוכחים אשר הותקנו בעבר במסגרת פרויקטים דומים.</w:t>
      </w:r>
    </w:p>
    <w:p w14:paraId="20B0A07F" w14:textId="77777777" w:rsidR="00271C21" w:rsidRPr="00716F0E" w:rsidRDefault="00271C21" w:rsidP="007305FB">
      <w:pPr>
        <w:pStyle w:val="32"/>
        <w:jc w:val="both"/>
      </w:pPr>
      <w:r w:rsidRPr="00716F0E">
        <w:rPr>
          <w:rtl/>
        </w:rPr>
        <w:t>לא יסופקו פריטי ציוד שהיצרן הכריז על הפסקת ייצורם.</w:t>
      </w:r>
    </w:p>
    <w:p w14:paraId="3309FDC8" w14:textId="26731718" w:rsidR="00271C21" w:rsidRPr="00716F0E" w:rsidRDefault="00271C21" w:rsidP="007305FB">
      <w:pPr>
        <w:pStyle w:val="32"/>
        <w:jc w:val="both"/>
      </w:pPr>
      <w:r w:rsidRPr="00716F0E">
        <w:rPr>
          <w:rtl/>
        </w:rPr>
        <w:t xml:space="preserve">במידה ולאחר הזכייה הוכרז אודות הפסקת ייצור פריט ע"י היצרן שלו, יספק הקבלן את המוצר אודותיו הוכרז ע"י היצרן – תחליפי לזה שיצורו הופסק. במידה ולא קיים מוצר תחליפי, יציע הקבלן מוצר שווה ערך לאישור </w:t>
      </w:r>
      <w:r w:rsidR="00424D63">
        <w:rPr>
          <w:rFonts w:hint="cs"/>
          <w:rtl/>
        </w:rPr>
        <w:t>המזמין.</w:t>
      </w:r>
      <w:r w:rsidRPr="00716F0E">
        <w:rPr>
          <w:rtl/>
        </w:rPr>
        <w:t xml:space="preserve"> בכל מקרה, המוצר התחליפי או שווה ערך יהיה במחיר שפורט בטופס הצעת המחיר.</w:t>
      </w:r>
    </w:p>
    <w:p w14:paraId="2159ACBD" w14:textId="77777777" w:rsidR="00271C21" w:rsidRPr="00716F0E" w:rsidRDefault="00271C21" w:rsidP="007305FB">
      <w:pPr>
        <w:pStyle w:val="32"/>
        <w:jc w:val="both"/>
      </w:pPr>
      <w:r w:rsidRPr="00716F0E">
        <w:rPr>
          <w:rtl/>
        </w:rPr>
        <w:t xml:space="preserve">כל פריטי הציוד שיסופקו יהיו במעמד </w:t>
      </w:r>
      <w:r w:rsidRPr="00716F0E">
        <w:t>design type</w:t>
      </w:r>
      <w:r w:rsidRPr="00716F0E">
        <w:rPr>
          <w:rtl/>
        </w:rPr>
        <w:t>.</w:t>
      </w:r>
    </w:p>
    <w:p w14:paraId="0844824A" w14:textId="77777777" w:rsidR="003A22C7" w:rsidRPr="00716F0E" w:rsidRDefault="003A22C7" w:rsidP="007305FB">
      <w:pPr>
        <w:pStyle w:val="a0"/>
        <w:spacing w:line="360" w:lineRule="auto"/>
        <w:ind w:left="1643" w:right="-567"/>
        <w:jc w:val="both"/>
        <w:outlineLvl w:val="2"/>
        <w:rPr>
          <w:rFonts w:ascii="Arial" w:hAnsi="Arial" w:cs="Arial"/>
          <w:sz w:val="24"/>
          <w:szCs w:val="24"/>
          <w:rtl/>
        </w:rPr>
      </w:pPr>
      <w:r w:rsidRPr="00716F0E">
        <w:rPr>
          <w:rFonts w:ascii="Arial" w:hAnsi="Arial" w:cs="Arial"/>
          <w:sz w:val="24"/>
          <w:szCs w:val="24"/>
          <w:rtl/>
        </w:rPr>
        <w:t>הכוונה למודל / דגם ציוד מוצע המיועד לשמש למתכנן המערכת במפורט, כמרכיב במסגרת תכנון שלו ליישום בפועל,</w:t>
      </w:r>
      <w:r w:rsidR="00206E2E" w:rsidRPr="00716F0E">
        <w:rPr>
          <w:rFonts w:ascii="Arial" w:hAnsi="Arial" w:cs="Arial" w:hint="cs"/>
          <w:sz w:val="24"/>
          <w:szCs w:val="24"/>
          <w:rtl/>
        </w:rPr>
        <w:t xml:space="preserve"> </w:t>
      </w:r>
      <w:r w:rsidRPr="00716F0E">
        <w:rPr>
          <w:rFonts w:ascii="Arial" w:hAnsi="Arial" w:cs="Arial"/>
          <w:sz w:val="24"/>
          <w:szCs w:val="24"/>
          <w:rtl/>
        </w:rPr>
        <w:t>כאשר לדגם זה יש תמיכת יצרן מובטחת לתקופת משך חיי המערכת המתוכנן (בד"כ כ-10 שנים).</w:t>
      </w:r>
    </w:p>
    <w:p w14:paraId="47470A21" w14:textId="7676053B" w:rsidR="007751EA" w:rsidRPr="00716F0E" w:rsidRDefault="003A22C7" w:rsidP="007305FB">
      <w:pPr>
        <w:pStyle w:val="a0"/>
        <w:spacing w:after="0" w:line="360" w:lineRule="auto"/>
        <w:ind w:left="1643" w:right="-567"/>
        <w:jc w:val="both"/>
        <w:outlineLvl w:val="2"/>
        <w:rPr>
          <w:rFonts w:ascii="Arial" w:hAnsi="Arial" w:cs="Arial"/>
          <w:sz w:val="24"/>
          <w:szCs w:val="24"/>
          <w:rtl/>
        </w:rPr>
      </w:pPr>
      <w:r w:rsidRPr="00716F0E">
        <w:rPr>
          <w:rFonts w:ascii="Arial" w:hAnsi="Arial" w:cs="Arial" w:hint="cs"/>
          <w:sz w:val="24"/>
          <w:szCs w:val="24"/>
          <w:rtl/>
        </w:rPr>
        <w:t>הפריטים המסופקים לא יהיו</w:t>
      </w:r>
      <w:r w:rsidRPr="00716F0E">
        <w:rPr>
          <w:rFonts w:ascii="Arial" w:hAnsi="Arial" w:cs="Arial"/>
          <w:sz w:val="24"/>
          <w:szCs w:val="24"/>
          <w:rtl/>
        </w:rPr>
        <w:t xml:space="preserve"> מודל</w:t>
      </w:r>
      <w:r w:rsidRPr="00716F0E">
        <w:rPr>
          <w:rFonts w:ascii="Arial" w:hAnsi="Arial" w:cs="Arial" w:hint="cs"/>
          <w:sz w:val="24"/>
          <w:szCs w:val="24"/>
          <w:rtl/>
        </w:rPr>
        <w:t>ים</w:t>
      </w:r>
      <w:r w:rsidRPr="00716F0E">
        <w:rPr>
          <w:rFonts w:ascii="Arial" w:hAnsi="Arial" w:cs="Arial"/>
          <w:sz w:val="24"/>
          <w:szCs w:val="24"/>
          <w:rtl/>
        </w:rPr>
        <w:t xml:space="preserve"> / דג</w:t>
      </w:r>
      <w:r w:rsidRPr="00716F0E">
        <w:rPr>
          <w:rFonts w:ascii="Arial" w:hAnsi="Arial" w:cs="Arial" w:hint="cs"/>
          <w:sz w:val="24"/>
          <w:szCs w:val="24"/>
          <w:rtl/>
        </w:rPr>
        <w:t>מי</w:t>
      </w:r>
      <w:r w:rsidRPr="00716F0E">
        <w:rPr>
          <w:rFonts w:ascii="Arial" w:hAnsi="Arial" w:cs="Arial"/>
          <w:sz w:val="24"/>
          <w:szCs w:val="24"/>
          <w:rtl/>
        </w:rPr>
        <w:t xml:space="preserve"> ציוד אשר ייצור</w:t>
      </w:r>
      <w:r w:rsidRPr="00716F0E">
        <w:rPr>
          <w:rFonts w:ascii="Arial" w:hAnsi="Arial" w:cs="Arial" w:hint="cs"/>
          <w:sz w:val="24"/>
          <w:szCs w:val="24"/>
          <w:rtl/>
        </w:rPr>
        <w:t>ם</w:t>
      </w:r>
      <w:r w:rsidRPr="00716F0E">
        <w:rPr>
          <w:rFonts w:ascii="Arial" w:hAnsi="Arial" w:cs="Arial"/>
          <w:sz w:val="24"/>
          <w:szCs w:val="24"/>
          <w:rtl/>
        </w:rPr>
        <w:t xml:space="preserve"> הופסק או עומד להית מופסק במשך תקופת החוזה או שחלקי החילוף עבור</w:t>
      </w:r>
      <w:r w:rsidRPr="00716F0E">
        <w:rPr>
          <w:rFonts w:ascii="Arial" w:hAnsi="Arial" w:cs="Arial" w:hint="cs"/>
          <w:sz w:val="24"/>
          <w:szCs w:val="24"/>
          <w:rtl/>
        </w:rPr>
        <w:t>ם</w:t>
      </w:r>
      <w:r w:rsidRPr="00716F0E">
        <w:rPr>
          <w:rFonts w:ascii="Arial" w:hAnsi="Arial" w:cs="Arial"/>
          <w:sz w:val="24"/>
          <w:szCs w:val="24"/>
          <w:rtl/>
        </w:rPr>
        <w:t xml:space="preserve"> או תת מכללים בתוכ</w:t>
      </w:r>
      <w:r w:rsidRPr="00716F0E">
        <w:rPr>
          <w:rFonts w:ascii="Arial" w:hAnsi="Arial" w:cs="Arial" w:hint="cs"/>
          <w:sz w:val="24"/>
          <w:szCs w:val="24"/>
          <w:rtl/>
        </w:rPr>
        <w:t>ם</w:t>
      </w:r>
      <w:r w:rsidRPr="00716F0E">
        <w:rPr>
          <w:rFonts w:ascii="Arial" w:hAnsi="Arial" w:cs="Arial"/>
          <w:sz w:val="24"/>
          <w:szCs w:val="24"/>
          <w:rtl/>
        </w:rPr>
        <w:t xml:space="preserve"> עשויים להיות לא זמינים או שיופסק יצורם במהלך תקופת חיי המערכת </w:t>
      </w:r>
      <w:r w:rsidRPr="00716F0E">
        <w:rPr>
          <w:rFonts w:ascii="Arial" w:hAnsi="Arial" w:cs="Arial" w:hint="cs"/>
          <w:sz w:val="24"/>
          <w:szCs w:val="24"/>
          <w:rtl/>
        </w:rPr>
        <w:t>והחוזה</w:t>
      </w:r>
      <w:r w:rsidRPr="00716F0E">
        <w:rPr>
          <w:rFonts w:ascii="Arial" w:hAnsi="Arial" w:cs="Arial"/>
          <w:sz w:val="24"/>
          <w:szCs w:val="24"/>
          <w:rtl/>
        </w:rPr>
        <w:t>.</w:t>
      </w:r>
      <w:r w:rsidR="00206608" w:rsidRPr="00716F0E">
        <w:rPr>
          <w:rFonts w:ascii="Arial" w:hAnsi="Arial" w:cs="Arial" w:hint="cs"/>
          <w:sz w:val="24"/>
          <w:szCs w:val="24"/>
          <w:rtl/>
        </w:rPr>
        <w:t xml:space="preserve"> </w:t>
      </w:r>
      <w:r w:rsidRPr="00716F0E">
        <w:rPr>
          <w:rFonts w:ascii="Arial" w:hAnsi="Arial" w:cs="Arial" w:hint="cs"/>
          <w:sz w:val="24"/>
          <w:szCs w:val="24"/>
          <w:rtl/>
        </w:rPr>
        <w:t>הנ"ל מתייחס</w:t>
      </w:r>
      <w:r w:rsidRPr="00716F0E">
        <w:rPr>
          <w:rFonts w:ascii="Arial" w:hAnsi="Arial" w:cs="Arial"/>
          <w:sz w:val="24"/>
          <w:szCs w:val="24"/>
          <w:rtl/>
        </w:rPr>
        <w:t xml:space="preserve"> למרכיבי </w:t>
      </w:r>
      <w:r w:rsidRPr="00716F0E">
        <w:rPr>
          <w:rFonts w:ascii="Arial" w:hAnsi="Arial" w:cs="Arial" w:hint="cs"/>
          <w:sz w:val="24"/>
          <w:szCs w:val="24"/>
          <w:rtl/>
        </w:rPr>
        <w:t xml:space="preserve">חומרה וגם </w:t>
      </w:r>
      <w:r w:rsidRPr="00716F0E">
        <w:rPr>
          <w:rFonts w:ascii="Arial" w:hAnsi="Arial" w:cs="Arial"/>
          <w:sz w:val="24"/>
          <w:szCs w:val="24"/>
          <w:rtl/>
        </w:rPr>
        <w:t>תוכנה בין אם הם נכללים במודול / דגם הציוד הרל</w:t>
      </w:r>
      <w:r w:rsidR="00206608" w:rsidRPr="00716F0E">
        <w:rPr>
          <w:rFonts w:ascii="Arial" w:hAnsi="Arial" w:cs="Arial" w:hint="cs"/>
          <w:sz w:val="24"/>
          <w:szCs w:val="24"/>
          <w:rtl/>
        </w:rPr>
        <w:t>וו</w:t>
      </w:r>
      <w:r w:rsidRPr="00716F0E">
        <w:rPr>
          <w:rFonts w:ascii="Arial" w:hAnsi="Arial" w:cs="Arial"/>
          <w:sz w:val="24"/>
          <w:szCs w:val="24"/>
          <w:rtl/>
        </w:rPr>
        <w:t>נטי או שהם עומדים</w:t>
      </w:r>
      <w:r w:rsidR="00206E2E" w:rsidRPr="00716F0E">
        <w:rPr>
          <w:rFonts w:ascii="Arial" w:hAnsi="Arial" w:cs="Arial" w:hint="cs"/>
          <w:sz w:val="24"/>
          <w:szCs w:val="24"/>
          <w:rtl/>
        </w:rPr>
        <w:t xml:space="preserve"> </w:t>
      </w:r>
      <w:r w:rsidRPr="00716F0E">
        <w:rPr>
          <w:rFonts w:ascii="Arial" w:hAnsi="Arial" w:cs="Arial"/>
          <w:sz w:val="24"/>
          <w:szCs w:val="24"/>
          <w:rtl/>
        </w:rPr>
        <w:t>בפני עצמם.</w:t>
      </w:r>
      <w:r w:rsidR="00206608" w:rsidRPr="00716F0E">
        <w:rPr>
          <w:rFonts w:ascii="Arial" w:hAnsi="Arial" w:cs="Arial" w:hint="cs"/>
          <w:sz w:val="24"/>
          <w:szCs w:val="24"/>
          <w:rtl/>
        </w:rPr>
        <w:t xml:space="preserve"> </w:t>
      </w:r>
      <w:r w:rsidRPr="00716F0E">
        <w:rPr>
          <w:rFonts w:ascii="Arial" w:hAnsi="Arial" w:cs="Arial" w:hint="cs"/>
          <w:sz w:val="24"/>
          <w:szCs w:val="24"/>
          <w:rtl/>
        </w:rPr>
        <w:t xml:space="preserve">ע"פ דרישת </w:t>
      </w:r>
      <w:r w:rsidR="00424D63">
        <w:rPr>
          <w:rFonts w:ascii="Arial" w:hAnsi="Arial" w:cs="Arial" w:hint="cs"/>
          <w:sz w:val="24"/>
          <w:szCs w:val="24"/>
          <w:rtl/>
        </w:rPr>
        <w:t>המזמין</w:t>
      </w:r>
      <w:r w:rsidRPr="00716F0E">
        <w:rPr>
          <w:rFonts w:ascii="Arial" w:hAnsi="Arial" w:cs="Arial" w:hint="cs"/>
          <w:sz w:val="24"/>
          <w:szCs w:val="24"/>
          <w:rtl/>
        </w:rPr>
        <w:t xml:space="preserve"> יידרש הקבלן להמציא</w:t>
      </w:r>
      <w:r w:rsidRPr="00716F0E">
        <w:rPr>
          <w:rFonts w:ascii="Arial" w:hAnsi="Arial" w:cs="Arial"/>
          <w:sz w:val="24"/>
          <w:szCs w:val="24"/>
          <w:rtl/>
        </w:rPr>
        <w:t xml:space="preserve"> אישור כתוב כזה מיצרני ציוד באמצעות מכתב התחייבות שלהם.</w:t>
      </w:r>
      <w:r w:rsidR="00277AB5" w:rsidRPr="00716F0E">
        <w:rPr>
          <w:rFonts w:ascii="Arial" w:hAnsi="Arial" w:cs="Arial"/>
          <w:sz w:val="24"/>
          <w:szCs w:val="24"/>
          <w:rtl/>
        </w:rPr>
        <w:br/>
      </w:r>
    </w:p>
    <w:p w14:paraId="0B5C6524" w14:textId="77777777" w:rsidR="00271C21" w:rsidRPr="00716F0E" w:rsidRDefault="00271C21" w:rsidP="007305FB">
      <w:pPr>
        <w:pStyle w:val="20"/>
        <w:jc w:val="both"/>
      </w:pPr>
      <w:bookmarkStart w:id="74" w:name="_Toc355017981"/>
      <w:r w:rsidRPr="00716F0E">
        <w:rPr>
          <w:rFonts w:hint="cs"/>
          <w:rtl/>
        </w:rPr>
        <w:t>החלפת דגמים</w:t>
      </w:r>
    </w:p>
    <w:p w14:paraId="72A0BEB0" w14:textId="77777777" w:rsidR="00271C21" w:rsidRPr="006B127E" w:rsidRDefault="00271C21" w:rsidP="007305FB">
      <w:pPr>
        <w:pStyle w:val="32"/>
        <w:jc w:val="both"/>
      </w:pPr>
      <w:r w:rsidRPr="006B127E">
        <w:rPr>
          <w:rFonts w:hint="cs"/>
          <w:rtl/>
        </w:rPr>
        <w:t>ללקוח שמורה הזכות לדרוש מהקבלן להחליף פריטים שאושרו, חומר</w:t>
      </w:r>
      <w:r w:rsidR="00206608" w:rsidRPr="006B127E">
        <w:rPr>
          <w:rFonts w:hint="cs"/>
          <w:rtl/>
        </w:rPr>
        <w:t>ות ותוכנות, לאספקה במקרים הבאים</w:t>
      </w:r>
    </w:p>
    <w:p w14:paraId="1BC05103" w14:textId="77777777" w:rsidR="00271C21" w:rsidRPr="006B127E" w:rsidRDefault="00271C21" w:rsidP="007305FB">
      <w:pPr>
        <w:pStyle w:val="41"/>
        <w:jc w:val="both"/>
      </w:pPr>
      <w:r w:rsidRPr="006B127E">
        <w:rPr>
          <w:rFonts w:hint="cs"/>
          <w:rtl/>
        </w:rPr>
        <w:t xml:space="preserve">כאשר היצרן הודיע על הפסקת ייצור פריט </w:t>
      </w:r>
      <w:r w:rsidR="00CF7B8A" w:rsidRPr="006B127E">
        <w:rPr>
          <w:rFonts w:hint="cs"/>
          <w:rtl/>
        </w:rPr>
        <w:t>מסוים</w:t>
      </w:r>
      <w:r w:rsidRPr="006B127E">
        <w:rPr>
          <w:rFonts w:hint="cs"/>
          <w:rtl/>
        </w:rPr>
        <w:t>.</w:t>
      </w:r>
    </w:p>
    <w:p w14:paraId="1A9B8DD9" w14:textId="0C5409D4" w:rsidR="009F285D" w:rsidRPr="006B127E" w:rsidRDefault="009F285D" w:rsidP="007305FB">
      <w:pPr>
        <w:pStyle w:val="41"/>
        <w:jc w:val="both"/>
      </w:pPr>
      <w:r w:rsidRPr="006B127E">
        <w:rPr>
          <w:rFonts w:hint="cs"/>
          <w:rtl/>
        </w:rPr>
        <w:t xml:space="preserve">ע"פ החלטת </w:t>
      </w:r>
      <w:r w:rsidR="00424D63">
        <w:rPr>
          <w:rFonts w:hint="cs"/>
          <w:rtl/>
        </w:rPr>
        <w:t>המזמין</w:t>
      </w:r>
      <w:r w:rsidRPr="006B127E">
        <w:rPr>
          <w:rFonts w:hint="cs"/>
          <w:rtl/>
        </w:rPr>
        <w:t xml:space="preserve"> במידה ואינו שבע רצון מאופן פעולתו של פריט כלשהו</w:t>
      </w:r>
      <w:r w:rsidR="00CD2125">
        <w:rPr>
          <w:rFonts w:hint="cs"/>
          <w:rtl/>
        </w:rPr>
        <w:t>, זאת כאשר הפריט אינו מתפקד כנדרש.</w:t>
      </w:r>
    </w:p>
    <w:p w14:paraId="5C9D6B03" w14:textId="77777777" w:rsidR="00206608" w:rsidRPr="00716F0E" w:rsidRDefault="00206608" w:rsidP="007305FB">
      <w:pPr>
        <w:pStyle w:val="41"/>
        <w:numPr>
          <w:ilvl w:val="0"/>
          <w:numId w:val="0"/>
        </w:numPr>
        <w:ind w:left="2919"/>
        <w:jc w:val="both"/>
      </w:pPr>
    </w:p>
    <w:p w14:paraId="1E1F403D" w14:textId="77777777" w:rsidR="00271C21" w:rsidRPr="00716F0E" w:rsidRDefault="00CF7B8A" w:rsidP="007305FB">
      <w:pPr>
        <w:pStyle w:val="32"/>
        <w:jc w:val="both"/>
      </w:pPr>
      <w:r w:rsidRPr="00716F0E">
        <w:rPr>
          <w:rFonts w:hint="cs"/>
          <w:rtl/>
        </w:rPr>
        <w:t>במקרים כדלקמן מחוי</w:t>
      </w:r>
      <w:r w:rsidR="00271C21" w:rsidRPr="00716F0E">
        <w:rPr>
          <w:rFonts w:hint="cs"/>
          <w:rtl/>
        </w:rPr>
        <w:t xml:space="preserve">ב הקבלן להציג את כל המידע הטכני </w:t>
      </w:r>
      <w:r w:rsidRPr="00716F0E">
        <w:rPr>
          <w:rFonts w:hint="cs"/>
          <w:rtl/>
        </w:rPr>
        <w:t>הרלוונטי</w:t>
      </w:r>
      <w:r w:rsidR="00271C21" w:rsidRPr="00716F0E">
        <w:rPr>
          <w:rFonts w:hint="cs"/>
          <w:rtl/>
        </w:rPr>
        <w:t xml:space="preserve"> במסמכים ובאופן מעשי ולהוכיח עמידה בכל דרישות המפרט המקורי לרבות תמיכה בכל ממשקי התקשורת לתת המערכות הקיימות.</w:t>
      </w:r>
    </w:p>
    <w:p w14:paraId="2FF01816" w14:textId="24E81BEC" w:rsidR="00271C21" w:rsidRPr="00716F0E" w:rsidRDefault="00424D63" w:rsidP="007305FB">
      <w:pPr>
        <w:pStyle w:val="32"/>
        <w:jc w:val="both"/>
      </w:pPr>
      <w:r>
        <w:rPr>
          <w:rFonts w:hint="cs"/>
          <w:rtl/>
        </w:rPr>
        <w:t>המזמין</w:t>
      </w:r>
      <w:r w:rsidR="00271C21" w:rsidRPr="00716F0E">
        <w:rPr>
          <w:rFonts w:hint="cs"/>
          <w:rtl/>
        </w:rPr>
        <w:t xml:space="preserve"> </w:t>
      </w:r>
      <w:r>
        <w:rPr>
          <w:rFonts w:hint="cs"/>
          <w:rtl/>
        </w:rPr>
        <w:t>י</w:t>
      </w:r>
      <w:r w:rsidR="00271C21" w:rsidRPr="00716F0E">
        <w:rPr>
          <w:rFonts w:hint="cs"/>
          <w:rtl/>
        </w:rPr>
        <w:t>בחן את המידע הנ"ל ו</w:t>
      </w:r>
      <w:r>
        <w:rPr>
          <w:rFonts w:hint="cs"/>
          <w:rtl/>
        </w:rPr>
        <w:t>י</w:t>
      </w:r>
      <w:r w:rsidR="00271C21" w:rsidRPr="00716F0E">
        <w:rPr>
          <w:rFonts w:hint="cs"/>
          <w:rtl/>
        </w:rPr>
        <w:t>קבל ה</w:t>
      </w:r>
      <w:r w:rsidR="0088722D">
        <w:rPr>
          <w:rFonts w:hint="cs"/>
          <w:rtl/>
        </w:rPr>
        <w:t>ח</w:t>
      </w:r>
      <w:r w:rsidR="00271C21" w:rsidRPr="00716F0E">
        <w:rPr>
          <w:rFonts w:hint="cs"/>
          <w:rtl/>
        </w:rPr>
        <w:t>לטה באם לאשר או לשלול.</w:t>
      </w:r>
    </w:p>
    <w:p w14:paraId="28D8D91D" w14:textId="769BAA2F" w:rsidR="009F285D" w:rsidRPr="00716F0E" w:rsidRDefault="009F285D" w:rsidP="007305FB">
      <w:pPr>
        <w:pStyle w:val="32"/>
        <w:jc w:val="both"/>
      </w:pPr>
      <w:r w:rsidRPr="00716F0E">
        <w:rPr>
          <w:rFonts w:hint="cs"/>
          <w:rtl/>
        </w:rPr>
        <w:t xml:space="preserve">במקרים </w:t>
      </w:r>
      <w:r w:rsidR="00CF7B8A" w:rsidRPr="00716F0E">
        <w:rPr>
          <w:rFonts w:hint="cs"/>
          <w:rtl/>
        </w:rPr>
        <w:t>מסוימים</w:t>
      </w:r>
      <w:r w:rsidRPr="00716F0E">
        <w:rPr>
          <w:rFonts w:hint="cs"/>
          <w:rtl/>
        </w:rPr>
        <w:t xml:space="preserve">, </w:t>
      </w:r>
      <w:r w:rsidR="00424D63">
        <w:rPr>
          <w:rFonts w:hint="cs"/>
          <w:rtl/>
        </w:rPr>
        <w:t>המזמין</w:t>
      </w:r>
      <w:r w:rsidRPr="00716F0E">
        <w:rPr>
          <w:rFonts w:hint="cs"/>
          <w:rtl/>
        </w:rPr>
        <w:t xml:space="preserve"> </w:t>
      </w:r>
      <w:r w:rsidR="00424D63">
        <w:rPr>
          <w:rFonts w:hint="cs"/>
          <w:rtl/>
        </w:rPr>
        <w:t>י</w:t>
      </w:r>
      <w:r w:rsidR="0088722D" w:rsidRPr="00716F0E">
        <w:rPr>
          <w:rFonts w:hint="cs"/>
          <w:rtl/>
        </w:rPr>
        <w:t xml:space="preserve">נחה </w:t>
      </w:r>
      <w:r w:rsidRPr="00716F0E">
        <w:rPr>
          <w:rFonts w:hint="cs"/>
          <w:rtl/>
        </w:rPr>
        <w:t>להחלפת פריטים למוצרים ספציפיים שברצונו יהיה לקבוע.</w:t>
      </w:r>
    </w:p>
    <w:p w14:paraId="220DEE33" w14:textId="4A189871" w:rsidR="00271C21" w:rsidRPr="00716F0E" w:rsidRDefault="00271C21" w:rsidP="007305FB">
      <w:pPr>
        <w:pStyle w:val="32"/>
        <w:jc w:val="both"/>
      </w:pPr>
      <w:r w:rsidRPr="00716F0E">
        <w:rPr>
          <w:rFonts w:hint="cs"/>
          <w:rtl/>
        </w:rPr>
        <w:t>במקרה של שלילת פריט</w:t>
      </w:r>
      <w:r w:rsidR="00183A90" w:rsidRPr="00716F0E">
        <w:rPr>
          <w:rFonts w:hint="cs"/>
          <w:rtl/>
        </w:rPr>
        <w:t>,</w:t>
      </w:r>
      <w:r w:rsidRPr="00716F0E">
        <w:rPr>
          <w:rFonts w:hint="cs"/>
          <w:rtl/>
        </w:rPr>
        <w:t xml:space="preserve"> </w:t>
      </w:r>
      <w:r w:rsidR="00CF7B8A" w:rsidRPr="00716F0E">
        <w:rPr>
          <w:rFonts w:hint="cs"/>
          <w:rtl/>
        </w:rPr>
        <w:t>מחויב</w:t>
      </w:r>
      <w:r w:rsidRPr="00716F0E">
        <w:rPr>
          <w:rFonts w:hint="cs"/>
          <w:rtl/>
        </w:rPr>
        <w:t xml:space="preserve"> יהיה הקבלן להציע פריט חלופי נוסף לבחינה מחודשת וחוזר חלילה עד לאישור סופי של </w:t>
      </w:r>
      <w:r w:rsidR="00424D63">
        <w:rPr>
          <w:rFonts w:hint="cs"/>
          <w:rtl/>
        </w:rPr>
        <w:t>המזמין</w:t>
      </w:r>
      <w:r w:rsidRPr="00716F0E">
        <w:rPr>
          <w:rFonts w:hint="cs"/>
          <w:rtl/>
        </w:rPr>
        <w:t>.</w:t>
      </w:r>
    </w:p>
    <w:p w14:paraId="0B77EB01" w14:textId="3F9CA339" w:rsidR="00271C21" w:rsidRPr="00716F0E" w:rsidRDefault="00271C21" w:rsidP="007305FB">
      <w:pPr>
        <w:pStyle w:val="32"/>
        <w:jc w:val="both"/>
      </w:pPr>
      <w:r w:rsidRPr="00716F0E">
        <w:rPr>
          <w:rFonts w:hint="cs"/>
          <w:rtl/>
        </w:rPr>
        <w:t xml:space="preserve">למען הסר ספק מובהר בזאת כי לא תשולם </w:t>
      </w:r>
      <w:r w:rsidR="00EB5323" w:rsidRPr="00716F0E">
        <w:rPr>
          <w:rFonts w:hint="cs"/>
          <w:rtl/>
        </w:rPr>
        <w:t>לקבלן</w:t>
      </w:r>
      <w:r w:rsidRPr="00716F0E">
        <w:rPr>
          <w:rFonts w:hint="cs"/>
          <w:rtl/>
        </w:rPr>
        <w:t xml:space="preserve"> כל תוספת בגין החלפת פריט מהסיבות שפורטו לעיל.</w:t>
      </w:r>
    </w:p>
    <w:bookmarkEnd w:id="74"/>
    <w:p w14:paraId="4BD4AC87" w14:textId="4CFEF940" w:rsidR="00E00163" w:rsidRDefault="00E00163" w:rsidP="007305FB">
      <w:pPr>
        <w:bidi w:val="0"/>
        <w:jc w:val="both"/>
        <w:rPr>
          <w:rFonts w:ascii="Arial" w:hAnsi="Arial" w:cs="Arial"/>
          <w:sz w:val="24"/>
          <w:szCs w:val="24"/>
          <w:rtl/>
        </w:rPr>
      </w:pPr>
    </w:p>
    <w:p w14:paraId="52952F38" w14:textId="3B8A831C" w:rsidR="0042303B" w:rsidRPr="00716F0E" w:rsidRDefault="00AE2D13" w:rsidP="007305FB">
      <w:pPr>
        <w:pStyle w:val="20"/>
        <w:jc w:val="both"/>
      </w:pPr>
      <w:r w:rsidRPr="00716F0E">
        <w:rPr>
          <w:rFonts w:hint="cs"/>
          <w:rtl/>
        </w:rPr>
        <w:t>רכש פריטים חריגים</w:t>
      </w:r>
    </w:p>
    <w:p w14:paraId="40414DE3" w14:textId="1E129E2F" w:rsidR="00BC7DCC" w:rsidRPr="00716F0E" w:rsidRDefault="00A0619B" w:rsidP="007305FB">
      <w:pPr>
        <w:pStyle w:val="32"/>
        <w:jc w:val="both"/>
      </w:pPr>
      <w:r w:rsidRPr="00716F0E">
        <w:rPr>
          <w:rFonts w:hint="cs"/>
          <w:rtl/>
        </w:rPr>
        <w:t xml:space="preserve">במקרים מסוימים, </w:t>
      </w:r>
      <w:r w:rsidR="00424D63">
        <w:rPr>
          <w:rFonts w:hint="cs"/>
          <w:rtl/>
        </w:rPr>
        <w:t xml:space="preserve">יבקש המזמין </w:t>
      </w:r>
      <w:r w:rsidRPr="00716F0E">
        <w:rPr>
          <w:rFonts w:hint="cs"/>
          <w:rtl/>
        </w:rPr>
        <w:t>לספק ולהתקין פריטים שאינם מוגדרים בכתב הכמויות. פריטים אילו יוגדרו להלן "חריגים".</w:t>
      </w:r>
    </w:p>
    <w:p w14:paraId="0B03CA97" w14:textId="1B43F165" w:rsidR="00337073" w:rsidRDefault="00BC7DCC" w:rsidP="007305FB">
      <w:pPr>
        <w:pStyle w:val="32"/>
        <w:jc w:val="both"/>
      </w:pPr>
      <w:r w:rsidRPr="00716F0E">
        <w:rPr>
          <w:rFonts w:hint="cs"/>
          <w:rtl/>
        </w:rPr>
        <w:t xml:space="preserve">מדובר על פריטים </w:t>
      </w:r>
      <w:r w:rsidR="00657158" w:rsidRPr="00716F0E">
        <w:rPr>
          <w:rFonts w:hint="cs"/>
          <w:rtl/>
        </w:rPr>
        <w:t>ש</w:t>
      </w:r>
      <w:r w:rsidRPr="00716F0E">
        <w:rPr>
          <w:rFonts w:hint="cs"/>
          <w:rtl/>
        </w:rPr>
        <w:t>הסיכוי שיהיה בהם צורך קטן מאוד. הוחלט לא לצרפם לכתב הכמויות על מנת לא ליצור מצב בו פר</w:t>
      </w:r>
      <w:r w:rsidR="00657158" w:rsidRPr="00716F0E">
        <w:rPr>
          <w:rFonts w:hint="cs"/>
          <w:rtl/>
        </w:rPr>
        <w:t>י</w:t>
      </w:r>
      <w:r w:rsidRPr="00716F0E">
        <w:rPr>
          <w:rFonts w:hint="cs"/>
          <w:rtl/>
        </w:rPr>
        <w:t xml:space="preserve">טים </w:t>
      </w:r>
      <w:r w:rsidR="00657158" w:rsidRPr="00716F0E">
        <w:rPr>
          <w:rFonts w:hint="cs"/>
          <w:rtl/>
        </w:rPr>
        <w:t xml:space="preserve">שיסופקו בכמויות מזעריות או </w:t>
      </w:r>
      <w:r w:rsidRPr="00716F0E">
        <w:rPr>
          <w:rFonts w:hint="cs"/>
          <w:rtl/>
        </w:rPr>
        <w:t xml:space="preserve">שלא יסופקו </w:t>
      </w:r>
      <w:r w:rsidR="00657158" w:rsidRPr="00716F0E">
        <w:rPr>
          <w:rFonts w:hint="cs"/>
          <w:rtl/>
        </w:rPr>
        <w:t xml:space="preserve">כלל, </w:t>
      </w:r>
      <w:r w:rsidRPr="00716F0E">
        <w:rPr>
          <w:rFonts w:hint="cs"/>
          <w:rtl/>
        </w:rPr>
        <w:t>ישפיעו על ההצעה הזוכה.</w:t>
      </w:r>
    </w:p>
    <w:p w14:paraId="2B7FC099" w14:textId="1EFC4D6B" w:rsidR="00A0619B" w:rsidRPr="00716F0E" w:rsidRDefault="00A0619B" w:rsidP="007305FB">
      <w:pPr>
        <w:pStyle w:val="32"/>
        <w:jc w:val="both"/>
      </w:pPr>
      <w:r w:rsidRPr="00716F0E">
        <w:rPr>
          <w:rFonts w:hint="cs"/>
          <w:rtl/>
        </w:rPr>
        <w:t xml:space="preserve">מימוש פריטים חריגים יבוצע בשתי אפשרויות ע"פ החלטת </w:t>
      </w:r>
      <w:r w:rsidR="00424D63">
        <w:rPr>
          <w:rFonts w:hint="cs"/>
          <w:rtl/>
        </w:rPr>
        <w:t>המזמין</w:t>
      </w:r>
      <w:r w:rsidRPr="00716F0E">
        <w:rPr>
          <w:rFonts w:hint="cs"/>
          <w:rtl/>
        </w:rPr>
        <w:t xml:space="preserve"> כדלקמן:</w:t>
      </w:r>
    </w:p>
    <w:p w14:paraId="5F0C7AD5" w14:textId="77777777" w:rsidR="00BC7DCC" w:rsidRPr="00716F0E" w:rsidRDefault="00BC7DCC" w:rsidP="007305FB">
      <w:pPr>
        <w:pStyle w:val="41"/>
        <w:jc w:val="both"/>
      </w:pPr>
      <w:r w:rsidRPr="00716F0E">
        <w:rPr>
          <w:rFonts w:hint="cs"/>
          <w:rtl/>
        </w:rPr>
        <w:t>חלופה א' :</w:t>
      </w:r>
    </w:p>
    <w:p w14:paraId="7CD121A1" w14:textId="229DBDA9" w:rsidR="00A0619B" w:rsidRPr="00716F0E" w:rsidRDefault="00424D63" w:rsidP="007305FB">
      <w:pPr>
        <w:pStyle w:val="50"/>
        <w:jc w:val="both"/>
      </w:pPr>
      <w:r>
        <w:rPr>
          <w:rFonts w:hint="cs"/>
          <w:rtl/>
        </w:rPr>
        <w:t>המזמין</w:t>
      </w:r>
      <w:r w:rsidRPr="00716F0E">
        <w:rPr>
          <w:rFonts w:hint="cs"/>
          <w:rtl/>
        </w:rPr>
        <w:t xml:space="preserve"> </w:t>
      </w:r>
      <w:r>
        <w:rPr>
          <w:rFonts w:hint="cs"/>
          <w:rtl/>
        </w:rPr>
        <w:t>י</w:t>
      </w:r>
      <w:r w:rsidR="00952F20" w:rsidRPr="00716F0E">
        <w:rPr>
          <w:rFonts w:hint="cs"/>
          <w:rtl/>
        </w:rPr>
        <w:t>בחר את הפריט</w:t>
      </w:r>
      <w:r w:rsidR="00BC7DCC" w:rsidRPr="00716F0E">
        <w:rPr>
          <w:rFonts w:hint="cs"/>
          <w:rtl/>
        </w:rPr>
        <w:t xml:space="preserve">, </w:t>
      </w:r>
      <w:r w:rsidR="00EB5323" w:rsidRPr="00716F0E">
        <w:rPr>
          <w:rFonts w:hint="cs"/>
          <w:rtl/>
        </w:rPr>
        <w:t>ת</w:t>
      </w:r>
      <w:r w:rsidR="00BC7DCC" w:rsidRPr="00716F0E">
        <w:rPr>
          <w:rFonts w:hint="cs"/>
          <w:rtl/>
        </w:rPr>
        <w:t>נהל את המשא והמתן מ</w:t>
      </w:r>
      <w:r w:rsidR="00206E2E" w:rsidRPr="00716F0E">
        <w:rPr>
          <w:rFonts w:hint="cs"/>
          <w:rtl/>
        </w:rPr>
        <w:t xml:space="preserve">ול </w:t>
      </w:r>
      <w:r w:rsidR="00206E2E" w:rsidRPr="00716F0E">
        <w:rPr>
          <w:rFonts w:hint="eastAsia"/>
          <w:rtl/>
        </w:rPr>
        <w:t>הספק</w:t>
      </w:r>
      <w:r w:rsidR="00206E2E" w:rsidRPr="00716F0E">
        <w:rPr>
          <w:rFonts w:hint="cs"/>
          <w:rtl/>
        </w:rPr>
        <w:t xml:space="preserve"> עד קבלת הצעת מחיר שתכלול</w:t>
      </w:r>
      <w:r w:rsidR="00BC7DCC" w:rsidRPr="00716F0E">
        <w:rPr>
          <w:rFonts w:hint="cs"/>
          <w:rtl/>
        </w:rPr>
        <w:t xml:space="preserve"> את </w:t>
      </w:r>
      <w:r w:rsidR="00BC7DCC" w:rsidRPr="00716F0E">
        <w:rPr>
          <w:rFonts w:hint="eastAsia"/>
          <w:rtl/>
        </w:rPr>
        <w:t>האספקה</w:t>
      </w:r>
      <w:r w:rsidR="00BC7DCC" w:rsidRPr="00716F0E">
        <w:rPr>
          <w:rtl/>
        </w:rPr>
        <w:t xml:space="preserve"> </w:t>
      </w:r>
      <w:r w:rsidR="00BC7DCC" w:rsidRPr="00716F0E">
        <w:rPr>
          <w:rFonts w:hint="eastAsia"/>
          <w:rtl/>
        </w:rPr>
        <w:t>וההתקנה</w:t>
      </w:r>
      <w:r w:rsidR="00BC7DCC" w:rsidRPr="00716F0E">
        <w:rPr>
          <w:rtl/>
        </w:rPr>
        <w:t>.</w:t>
      </w:r>
      <w:r w:rsidR="00EB5323" w:rsidRPr="00716F0E">
        <w:rPr>
          <w:rFonts w:hint="cs"/>
          <w:rtl/>
        </w:rPr>
        <w:t xml:space="preserve"> </w:t>
      </w:r>
    </w:p>
    <w:p w14:paraId="7E041F09" w14:textId="77777777" w:rsidR="00BC7DCC" w:rsidRPr="00716F0E" w:rsidRDefault="00BC7DCC" w:rsidP="007305FB">
      <w:pPr>
        <w:pStyle w:val="50"/>
        <w:jc w:val="both"/>
      </w:pPr>
      <w:r w:rsidRPr="00716F0E">
        <w:rPr>
          <w:rFonts w:hint="cs"/>
          <w:rtl/>
        </w:rPr>
        <w:t xml:space="preserve">הקבלן יהיה </w:t>
      </w:r>
      <w:r w:rsidR="00CF7B8A" w:rsidRPr="00716F0E">
        <w:rPr>
          <w:rFonts w:hint="cs"/>
          <w:rtl/>
        </w:rPr>
        <w:t>מחויב</w:t>
      </w:r>
      <w:r w:rsidRPr="00716F0E">
        <w:rPr>
          <w:rFonts w:hint="cs"/>
          <w:rtl/>
        </w:rPr>
        <w:t xml:space="preserve"> לרכוש את הפריט ולהתקינו באמצעות הספק שבחר המשרד וע"פ הצעת המחיר כנ"ל.</w:t>
      </w:r>
    </w:p>
    <w:p w14:paraId="7F279EB7" w14:textId="77777777" w:rsidR="00206608" w:rsidRPr="00716F0E" w:rsidRDefault="00206608" w:rsidP="007305FB">
      <w:pPr>
        <w:pStyle w:val="50"/>
        <w:numPr>
          <w:ilvl w:val="0"/>
          <w:numId w:val="0"/>
        </w:numPr>
        <w:ind w:left="4337"/>
        <w:jc w:val="both"/>
      </w:pPr>
    </w:p>
    <w:p w14:paraId="2E00DBD3" w14:textId="77777777" w:rsidR="00BC7DCC" w:rsidRPr="00716F0E" w:rsidRDefault="00BC7DCC" w:rsidP="007305FB">
      <w:pPr>
        <w:pStyle w:val="41"/>
        <w:jc w:val="both"/>
      </w:pPr>
      <w:r w:rsidRPr="00716F0E">
        <w:rPr>
          <w:rFonts w:hint="cs"/>
          <w:rtl/>
        </w:rPr>
        <w:t>חלופה ב' :</w:t>
      </w:r>
    </w:p>
    <w:p w14:paraId="71FE058A" w14:textId="1C4BD41C" w:rsidR="00BC7DCC" w:rsidRPr="00716F0E" w:rsidRDefault="00424D63" w:rsidP="007305FB">
      <w:pPr>
        <w:pStyle w:val="50"/>
        <w:jc w:val="both"/>
      </w:pPr>
      <w:r>
        <w:rPr>
          <w:rFonts w:hint="cs"/>
          <w:rtl/>
        </w:rPr>
        <w:t>המזמין</w:t>
      </w:r>
      <w:r w:rsidRPr="00716F0E">
        <w:rPr>
          <w:rFonts w:hint="cs"/>
          <w:rtl/>
        </w:rPr>
        <w:t xml:space="preserve"> </w:t>
      </w:r>
      <w:r w:rsidR="00BC7DCC" w:rsidRPr="00716F0E">
        <w:rPr>
          <w:rFonts w:hint="cs"/>
          <w:rtl/>
        </w:rPr>
        <w:t>יבחר את הפריט.</w:t>
      </w:r>
    </w:p>
    <w:p w14:paraId="392781CF" w14:textId="77777777" w:rsidR="00BC7DCC" w:rsidRPr="00716F0E" w:rsidRDefault="00BC7DCC" w:rsidP="007305FB">
      <w:pPr>
        <w:pStyle w:val="50"/>
        <w:jc w:val="both"/>
      </w:pPr>
      <w:r w:rsidRPr="00716F0E">
        <w:rPr>
          <w:rFonts w:hint="cs"/>
          <w:rtl/>
        </w:rPr>
        <w:t xml:space="preserve">הקבלן ינהל את המשא והמתן מול הספק עד קבלת הצעת מחיר שתכלות את האספקה וההתקנה. </w:t>
      </w:r>
    </w:p>
    <w:p w14:paraId="4517ABCA" w14:textId="7495CEAD" w:rsidR="00BC7DCC" w:rsidRDefault="00BC7DCC" w:rsidP="007305FB">
      <w:pPr>
        <w:pStyle w:val="32"/>
        <w:jc w:val="both"/>
      </w:pPr>
      <w:r w:rsidRPr="00716F0E">
        <w:rPr>
          <w:rFonts w:hint="cs"/>
          <w:rtl/>
        </w:rPr>
        <w:t xml:space="preserve">בשתי החלופות הנ"ל, תשולם לקבלן עמלת רווח קבלני בשיעור </w:t>
      </w:r>
      <w:r w:rsidR="0099077A">
        <w:rPr>
          <w:rFonts w:hint="cs"/>
          <w:b/>
          <w:bCs/>
          <w:rtl/>
        </w:rPr>
        <w:t>15</w:t>
      </w:r>
      <w:r w:rsidRPr="00030A2E">
        <w:rPr>
          <w:rFonts w:hint="cs"/>
          <w:b/>
          <w:bCs/>
          <w:rtl/>
        </w:rPr>
        <w:t>%</w:t>
      </w:r>
      <w:r w:rsidRPr="00716F0E">
        <w:rPr>
          <w:rFonts w:hint="cs"/>
          <w:rtl/>
        </w:rPr>
        <w:t xml:space="preserve"> מהעלות הכוללת ע"פ הצעת המחיר כנ"ל</w:t>
      </w:r>
      <w:r w:rsidR="00704580" w:rsidRPr="00716F0E">
        <w:rPr>
          <w:rFonts w:hint="cs"/>
          <w:rtl/>
        </w:rPr>
        <w:t xml:space="preserve"> , </w:t>
      </w:r>
      <w:r w:rsidR="00704580" w:rsidRPr="00716F0E">
        <w:rPr>
          <w:rFonts w:hint="cs"/>
          <w:b/>
          <w:bCs/>
          <w:u w:val="single"/>
          <w:rtl/>
        </w:rPr>
        <w:t>כולל התמורה בגין ההתקנה</w:t>
      </w:r>
      <w:r w:rsidRPr="00716F0E">
        <w:rPr>
          <w:rFonts w:hint="cs"/>
          <w:b/>
          <w:bCs/>
          <w:u w:val="single"/>
          <w:rtl/>
        </w:rPr>
        <w:t>.</w:t>
      </w:r>
    </w:p>
    <w:p w14:paraId="5DC0911F" w14:textId="77777777" w:rsidR="0038188E" w:rsidRDefault="0038188E" w:rsidP="007305FB">
      <w:pPr>
        <w:bidi w:val="0"/>
        <w:jc w:val="both"/>
        <w:rPr>
          <w:rFonts w:ascii="Arial" w:eastAsia="Calibri" w:hAnsi="Arial" w:cs="Arial"/>
          <w:b/>
          <w:bCs/>
          <w:sz w:val="28"/>
          <w:szCs w:val="28"/>
          <w:u w:val="single"/>
          <w:rtl/>
        </w:rPr>
      </w:pPr>
      <w:r>
        <w:rPr>
          <w:rtl/>
        </w:rPr>
        <w:br w:type="page"/>
      </w:r>
    </w:p>
    <w:p w14:paraId="7BC476F3" w14:textId="5F190423" w:rsidR="0038188E" w:rsidRDefault="0038188E" w:rsidP="007305FB">
      <w:pPr>
        <w:pStyle w:val="10"/>
        <w:jc w:val="both"/>
        <w:rPr>
          <w:rtl/>
        </w:rPr>
      </w:pPr>
      <w:bookmarkStart w:id="75" w:name="_Toc115349941"/>
      <w:r>
        <w:rPr>
          <w:rFonts w:hint="cs"/>
          <w:rtl/>
        </w:rPr>
        <w:t>תכולת העבודה</w:t>
      </w:r>
      <w:bookmarkEnd w:id="75"/>
    </w:p>
    <w:p w14:paraId="1C0E7748" w14:textId="6D15F4A9" w:rsidR="0038188E" w:rsidRDefault="0038188E" w:rsidP="007305FB">
      <w:pPr>
        <w:pStyle w:val="20"/>
        <w:jc w:val="both"/>
        <w:rPr>
          <w:rtl/>
        </w:rPr>
      </w:pPr>
      <w:r>
        <w:rPr>
          <w:rFonts w:hint="cs"/>
          <w:rtl/>
        </w:rPr>
        <w:t>כללי</w:t>
      </w:r>
    </w:p>
    <w:p w14:paraId="7202B63B" w14:textId="04C32187" w:rsidR="0038188E" w:rsidRDefault="0038188E" w:rsidP="007305FB">
      <w:pPr>
        <w:pStyle w:val="32"/>
        <w:jc w:val="both"/>
      </w:pPr>
      <w:r>
        <w:rPr>
          <w:rFonts w:hint="cs"/>
          <w:rtl/>
        </w:rPr>
        <w:t>תכולת העבודה הראשונית למכרז זה תהיה הקמת משל"ט בין משרדי לטובת ניהול וקבלת אירועים מהאתרים השונים של המשרדים.</w:t>
      </w:r>
    </w:p>
    <w:p w14:paraId="3DEFE35D" w14:textId="47B5F6CF" w:rsidR="0038188E" w:rsidRDefault="0038188E" w:rsidP="007305FB">
      <w:pPr>
        <w:pStyle w:val="32"/>
        <w:jc w:val="both"/>
      </w:pPr>
      <w:proofErr w:type="spellStart"/>
      <w:r>
        <w:rPr>
          <w:rFonts w:hint="cs"/>
          <w:rtl/>
        </w:rPr>
        <w:t>המשל"ט</w:t>
      </w:r>
      <w:proofErr w:type="spellEnd"/>
      <w:r>
        <w:rPr>
          <w:rFonts w:hint="cs"/>
          <w:rtl/>
        </w:rPr>
        <w:t xml:space="preserve"> יחולק ל</w:t>
      </w:r>
      <w:r w:rsidR="00400790">
        <w:rPr>
          <w:rFonts w:hint="cs"/>
          <w:rtl/>
        </w:rPr>
        <w:t>-</w:t>
      </w:r>
      <w:r>
        <w:rPr>
          <w:rFonts w:hint="cs"/>
          <w:rtl/>
        </w:rPr>
        <w:t>2 מערכות, זהות ברמה הטכנית אך מחוברות למערכות שונות:</w:t>
      </w:r>
    </w:p>
    <w:p w14:paraId="2B7F3E13" w14:textId="6A7E6DE4" w:rsidR="0038188E" w:rsidRDefault="0038188E" w:rsidP="007305FB">
      <w:pPr>
        <w:pStyle w:val="41"/>
        <w:jc w:val="both"/>
      </w:pPr>
      <w:r>
        <w:rPr>
          <w:rFonts w:hint="cs"/>
          <w:rtl/>
        </w:rPr>
        <w:t xml:space="preserve">מערכת מספר 1 </w:t>
      </w:r>
      <w:r>
        <w:rPr>
          <w:rtl/>
        </w:rPr>
        <w:t>–</w:t>
      </w:r>
      <w:r>
        <w:rPr>
          <w:rFonts w:hint="cs"/>
          <w:rtl/>
        </w:rPr>
        <w:t xml:space="preserve"> תנהל את כלל אתרי המשרדים.</w:t>
      </w:r>
    </w:p>
    <w:p w14:paraId="4B613015" w14:textId="3D676776" w:rsidR="0038188E" w:rsidRDefault="0038188E" w:rsidP="007305FB">
      <w:pPr>
        <w:pStyle w:val="41"/>
        <w:jc w:val="both"/>
      </w:pPr>
      <w:r>
        <w:rPr>
          <w:rFonts w:hint="cs"/>
          <w:rtl/>
        </w:rPr>
        <w:t xml:space="preserve">מערכת מספר 2 </w:t>
      </w:r>
      <w:r>
        <w:rPr>
          <w:rtl/>
        </w:rPr>
        <w:t>–</w:t>
      </w:r>
      <w:r>
        <w:rPr>
          <w:rFonts w:hint="cs"/>
          <w:rtl/>
        </w:rPr>
        <w:t xml:space="preserve"> תנהל את האתרים המיוחדים.</w:t>
      </w:r>
    </w:p>
    <w:p w14:paraId="1BD4B8F8" w14:textId="77777777" w:rsidR="00B705B8" w:rsidRDefault="00B705B8" w:rsidP="007305FB">
      <w:pPr>
        <w:pStyle w:val="41"/>
        <w:numPr>
          <w:ilvl w:val="0"/>
          <w:numId w:val="0"/>
        </w:numPr>
        <w:ind w:left="3061"/>
        <w:jc w:val="both"/>
      </w:pPr>
    </w:p>
    <w:p w14:paraId="76DB0F10" w14:textId="2FD56CF1" w:rsidR="0038188E" w:rsidRPr="00A57355" w:rsidRDefault="0038188E" w:rsidP="007305FB">
      <w:pPr>
        <w:pStyle w:val="20"/>
        <w:jc w:val="both"/>
        <w:rPr>
          <w:b/>
          <w:bCs/>
          <w:rtl/>
        </w:rPr>
      </w:pPr>
      <w:r w:rsidRPr="00A57355">
        <w:rPr>
          <w:b/>
          <w:bCs/>
          <w:rtl/>
        </w:rPr>
        <w:t xml:space="preserve">הקמת משל"ט </w:t>
      </w:r>
    </w:p>
    <w:p w14:paraId="4CDDD498" w14:textId="31667E7A" w:rsidR="0038188E" w:rsidRDefault="0038188E" w:rsidP="007305FB">
      <w:pPr>
        <w:pStyle w:val="32"/>
        <w:jc w:val="both"/>
      </w:pPr>
      <w:r>
        <w:rPr>
          <w:rtl/>
        </w:rPr>
        <w:t xml:space="preserve">כחלק מתכולת עבודה זאת, יידרש הקבלן להקים את כלל הציוד </w:t>
      </w:r>
      <w:proofErr w:type="spellStart"/>
      <w:r>
        <w:rPr>
          <w:rtl/>
        </w:rPr>
        <w:t>במשל"ט</w:t>
      </w:r>
      <w:proofErr w:type="spellEnd"/>
      <w:r>
        <w:rPr>
          <w:rFonts w:hint="cs"/>
          <w:rtl/>
        </w:rPr>
        <w:t xml:space="preserve"> לטובת חיבור האתרים, לרבות:</w:t>
      </w:r>
    </w:p>
    <w:p w14:paraId="7531A7C1" w14:textId="67A3C359" w:rsidR="0038188E" w:rsidRDefault="0038188E" w:rsidP="007305FB">
      <w:pPr>
        <w:pStyle w:val="41"/>
        <w:jc w:val="both"/>
      </w:pPr>
      <w:r>
        <w:rPr>
          <w:rFonts w:hint="cs"/>
          <w:rtl/>
        </w:rPr>
        <w:t>ארונות תקשורת וציוד.</w:t>
      </w:r>
    </w:p>
    <w:p w14:paraId="0CFD7D78" w14:textId="77777777" w:rsidR="0038188E" w:rsidRDefault="0038188E" w:rsidP="007305FB">
      <w:pPr>
        <w:pStyle w:val="41"/>
        <w:jc w:val="both"/>
      </w:pPr>
      <w:r>
        <w:rPr>
          <w:rFonts w:hint="cs"/>
          <w:rtl/>
        </w:rPr>
        <w:t>מפענחת התרעות קווית לקבלת התרעות מרכזות האזעקה באתרים באמצעות קו טלפון.</w:t>
      </w:r>
    </w:p>
    <w:p w14:paraId="329A74EF" w14:textId="2A106BC4" w:rsidR="0038188E" w:rsidRDefault="0038188E" w:rsidP="007305FB">
      <w:pPr>
        <w:pStyle w:val="41"/>
        <w:jc w:val="both"/>
      </w:pPr>
      <w:r>
        <w:rPr>
          <w:rFonts w:hint="cs"/>
          <w:rtl/>
        </w:rPr>
        <w:t xml:space="preserve">שרת למערכת </w:t>
      </w:r>
      <w:proofErr w:type="spellStart"/>
      <w:r>
        <w:rPr>
          <w:rFonts w:hint="cs"/>
          <w:rtl/>
        </w:rPr>
        <w:t>הטמ"ס</w:t>
      </w:r>
      <w:proofErr w:type="spellEnd"/>
      <w:r>
        <w:rPr>
          <w:rFonts w:hint="cs"/>
          <w:rtl/>
        </w:rPr>
        <w:t>, עם תוכנת ניהול וידאו, בתוכנה יוגדרו כלל ה</w:t>
      </w:r>
      <w:r w:rsidR="00400790">
        <w:rPr>
          <w:rFonts w:hint="cs"/>
          <w:rtl/>
        </w:rPr>
        <w:t>-</w:t>
      </w:r>
      <w:r>
        <w:t>NVR</w:t>
      </w:r>
      <w:r>
        <w:rPr>
          <w:rFonts w:hint="cs"/>
          <w:rtl/>
        </w:rPr>
        <w:t xml:space="preserve">'ים המותקנים באתרים (מרביתם מתוצרת </w:t>
      </w:r>
      <w:r>
        <w:t>Hikvision</w:t>
      </w:r>
      <w:r>
        <w:rPr>
          <w:rFonts w:hint="cs"/>
          <w:rtl/>
        </w:rPr>
        <w:t>).</w:t>
      </w:r>
    </w:p>
    <w:p w14:paraId="1F3733F0" w14:textId="35E0F13D" w:rsidR="0038188E" w:rsidRDefault="0038188E" w:rsidP="007305FB">
      <w:pPr>
        <w:pStyle w:val="41"/>
        <w:jc w:val="both"/>
      </w:pPr>
      <w:r>
        <w:rPr>
          <w:rFonts w:hint="cs"/>
          <w:rtl/>
        </w:rPr>
        <w:t xml:space="preserve">שרת מערכת </w:t>
      </w:r>
      <w:proofErr w:type="spellStart"/>
      <w:r>
        <w:rPr>
          <w:rFonts w:hint="cs"/>
          <w:rtl/>
        </w:rPr>
        <w:t>השו"ב</w:t>
      </w:r>
      <w:proofErr w:type="spellEnd"/>
      <w:r>
        <w:rPr>
          <w:rFonts w:hint="cs"/>
          <w:rtl/>
        </w:rPr>
        <w:t xml:space="preserve"> </w:t>
      </w:r>
      <w:r>
        <w:rPr>
          <w:rtl/>
        </w:rPr>
        <w:t>–</w:t>
      </w:r>
      <w:r>
        <w:rPr>
          <w:rFonts w:hint="cs"/>
          <w:rtl/>
        </w:rPr>
        <w:t xml:space="preserve"> תוכנת </w:t>
      </w:r>
      <w:proofErr w:type="spellStart"/>
      <w:r>
        <w:rPr>
          <w:rFonts w:hint="cs"/>
          <w:rtl/>
        </w:rPr>
        <w:t>השו"ב</w:t>
      </w:r>
      <w:proofErr w:type="spellEnd"/>
      <w:r>
        <w:rPr>
          <w:rFonts w:hint="cs"/>
          <w:rtl/>
        </w:rPr>
        <w:t xml:space="preserve"> תתממשק למפענחת ושרת </w:t>
      </w:r>
      <w:proofErr w:type="spellStart"/>
      <w:r>
        <w:rPr>
          <w:rFonts w:hint="cs"/>
          <w:rtl/>
        </w:rPr>
        <w:t>הטמ"ס</w:t>
      </w:r>
      <w:proofErr w:type="spellEnd"/>
      <w:r>
        <w:rPr>
          <w:rFonts w:hint="cs"/>
          <w:rtl/>
        </w:rPr>
        <w:t xml:space="preserve"> ויבצע סנכרון בין הנתונים, יציג את ההתרעות ע"ג יומן האירועי</w:t>
      </w:r>
      <w:r>
        <w:rPr>
          <w:rFonts w:hint="eastAsia"/>
          <w:rtl/>
        </w:rPr>
        <w:t>ם</w:t>
      </w:r>
      <w:r>
        <w:rPr>
          <w:rFonts w:hint="cs"/>
          <w:rtl/>
        </w:rPr>
        <w:t xml:space="preserve"> והמפה ויקפיץ בצורה אוטומטית את המצלמות בהתאם לאזור המתריע.</w:t>
      </w:r>
    </w:p>
    <w:p w14:paraId="23D03629" w14:textId="77777777" w:rsidR="0038188E" w:rsidRDefault="0038188E" w:rsidP="007305FB">
      <w:pPr>
        <w:pStyle w:val="41"/>
        <w:jc w:val="both"/>
      </w:pPr>
      <w:r>
        <w:rPr>
          <w:rFonts w:hint="cs"/>
          <w:rtl/>
        </w:rPr>
        <w:t>עמדת עבודה, מסכים ותחנת עבודה לכל מערכת.</w:t>
      </w:r>
    </w:p>
    <w:p w14:paraId="5D0BD016" w14:textId="1193738D" w:rsidR="0038188E" w:rsidRDefault="0038188E" w:rsidP="007305FB">
      <w:pPr>
        <w:jc w:val="both"/>
        <w:rPr>
          <w:rFonts w:eastAsia="Calibri"/>
        </w:rPr>
      </w:pPr>
    </w:p>
    <w:p w14:paraId="293ABAA1" w14:textId="6477D312" w:rsidR="0038188E" w:rsidRPr="00A57355" w:rsidRDefault="0038188E" w:rsidP="007305FB">
      <w:pPr>
        <w:pStyle w:val="20"/>
        <w:jc w:val="both"/>
        <w:rPr>
          <w:b/>
          <w:bCs/>
          <w:rtl/>
        </w:rPr>
      </w:pPr>
      <w:r w:rsidRPr="00A57355">
        <w:rPr>
          <w:b/>
          <w:bCs/>
          <w:rtl/>
        </w:rPr>
        <w:t xml:space="preserve">תכולה מספר 2 – </w:t>
      </w:r>
      <w:r w:rsidRPr="00A57355">
        <w:rPr>
          <w:rFonts w:hint="eastAsia"/>
          <w:b/>
          <w:bCs/>
          <w:rtl/>
        </w:rPr>
        <w:t>חיבור</w:t>
      </w:r>
      <w:r w:rsidRPr="00A57355">
        <w:rPr>
          <w:b/>
          <w:bCs/>
          <w:rtl/>
        </w:rPr>
        <w:t xml:space="preserve"> האתרים </w:t>
      </w:r>
      <w:proofErr w:type="spellStart"/>
      <w:r w:rsidRPr="00A57355">
        <w:rPr>
          <w:rFonts w:hint="eastAsia"/>
          <w:b/>
          <w:bCs/>
          <w:rtl/>
        </w:rPr>
        <w:t>למשל</w:t>
      </w:r>
      <w:r w:rsidRPr="00A57355">
        <w:rPr>
          <w:b/>
          <w:bCs/>
          <w:rtl/>
        </w:rPr>
        <w:t>"ט</w:t>
      </w:r>
      <w:proofErr w:type="spellEnd"/>
      <w:r w:rsidRPr="00A57355">
        <w:rPr>
          <w:b/>
          <w:bCs/>
          <w:rtl/>
        </w:rPr>
        <w:t xml:space="preserve"> </w:t>
      </w:r>
    </w:p>
    <w:p w14:paraId="4D1675C6" w14:textId="091F0B78" w:rsidR="0038188E" w:rsidRDefault="0038188E" w:rsidP="007305FB">
      <w:pPr>
        <w:pStyle w:val="32"/>
        <w:jc w:val="both"/>
      </w:pPr>
      <w:r>
        <w:rPr>
          <w:rtl/>
        </w:rPr>
        <w:t>כחלק מתכולת עבודה זאת, יידרש הקבלן ל</w:t>
      </w:r>
      <w:r>
        <w:rPr>
          <w:rFonts w:hint="cs"/>
          <w:rtl/>
        </w:rPr>
        <w:t xml:space="preserve">חבר את כלל האתרים </w:t>
      </w:r>
      <w:proofErr w:type="spellStart"/>
      <w:r>
        <w:rPr>
          <w:rFonts w:hint="cs"/>
          <w:rtl/>
        </w:rPr>
        <w:t>למשל"ט</w:t>
      </w:r>
      <w:proofErr w:type="spellEnd"/>
      <w:r>
        <w:rPr>
          <w:rFonts w:hint="cs"/>
          <w:rtl/>
        </w:rPr>
        <w:t>. לטובת ביצוע הנ"ל יידרש לבצע את הפעולות הבאות:</w:t>
      </w:r>
    </w:p>
    <w:p w14:paraId="71B10B1D" w14:textId="3CE04730" w:rsidR="0038188E" w:rsidRDefault="0038188E" w:rsidP="007305FB">
      <w:pPr>
        <w:pStyle w:val="41"/>
        <w:jc w:val="both"/>
      </w:pPr>
      <w:r>
        <w:rPr>
          <w:rFonts w:hint="cs"/>
          <w:rtl/>
        </w:rPr>
        <w:t xml:space="preserve">מערכות האזעקה </w:t>
      </w:r>
      <w:r>
        <w:rPr>
          <w:rtl/>
        </w:rPr>
        <w:t>–</w:t>
      </w:r>
      <w:r>
        <w:rPr>
          <w:rFonts w:hint="cs"/>
          <w:rtl/>
        </w:rPr>
        <w:t xml:space="preserve"> בכל רכזת אזעקה, יידרש הקבלן להגדיר את המספר לחיוג בעת התרעה מחדש למספר המפענחת </w:t>
      </w:r>
      <w:proofErr w:type="spellStart"/>
      <w:r>
        <w:rPr>
          <w:rFonts w:hint="cs"/>
          <w:rtl/>
        </w:rPr>
        <w:t>במשל"ט</w:t>
      </w:r>
      <w:proofErr w:type="spellEnd"/>
      <w:r>
        <w:rPr>
          <w:rFonts w:hint="cs"/>
          <w:rtl/>
        </w:rPr>
        <w:t xml:space="preserve"> </w:t>
      </w:r>
      <w:r>
        <w:rPr>
          <w:rtl/>
        </w:rPr>
        <w:t>–</w:t>
      </w:r>
      <w:r>
        <w:rPr>
          <w:rFonts w:hint="cs"/>
          <w:rtl/>
        </w:rPr>
        <w:t xml:space="preserve"> לטובת הנ"ל מתומחר בשעות עבודה של טכנאי. הקבלן יידרש להגדיר ולאפס את המערכות הקיימות ככל שיידרש.</w:t>
      </w:r>
    </w:p>
    <w:p w14:paraId="30043DBD" w14:textId="35CFF16C" w:rsidR="0038188E" w:rsidRDefault="0038188E" w:rsidP="007305FB">
      <w:pPr>
        <w:pStyle w:val="41"/>
        <w:jc w:val="both"/>
      </w:pPr>
      <w:r>
        <w:rPr>
          <w:rFonts w:hint="cs"/>
          <w:rtl/>
        </w:rPr>
        <w:t xml:space="preserve">מערכת </w:t>
      </w:r>
      <w:proofErr w:type="spellStart"/>
      <w:r>
        <w:rPr>
          <w:rFonts w:hint="cs"/>
          <w:rtl/>
        </w:rPr>
        <w:t>הטמ"ס</w:t>
      </w:r>
      <w:proofErr w:type="spellEnd"/>
      <w:r>
        <w:rPr>
          <w:rFonts w:hint="cs"/>
          <w:rtl/>
        </w:rPr>
        <w:t xml:space="preserve"> </w:t>
      </w:r>
      <w:r>
        <w:rPr>
          <w:rtl/>
        </w:rPr>
        <w:t>–</w:t>
      </w:r>
      <w:r>
        <w:rPr>
          <w:rFonts w:hint="cs"/>
          <w:rtl/>
        </w:rPr>
        <w:t xml:space="preserve"> בכל אתר </w:t>
      </w:r>
      <w:r w:rsidR="00400790">
        <w:rPr>
          <w:rFonts w:hint="cs"/>
          <w:rtl/>
        </w:rPr>
        <w:t>ב</w:t>
      </w:r>
      <w:r>
        <w:rPr>
          <w:rFonts w:hint="cs"/>
          <w:rtl/>
        </w:rPr>
        <w:t>ו</w:t>
      </w:r>
      <w:r w:rsidR="00400790">
        <w:rPr>
          <w:rFonts w:hint="cs"/>
          <w:rtl/>
        </w:rPr>
        <w:t xml:space="preserve"> </w:t>
      </w:r>
      <w:r>
        <w:rPr>
          <w:rFonts w:hint="cs"/>
          <w:rtl/>
        </w:rPr>
        <w:t xml:space="preserve">מותקן </w:t>
      </w:r>
      <w:r>
        <w:rPr>
          <w:rFonts w:hint="cs"/>
        </w:rPr>
        <w:t>NVR</w:t>
      </w:r>
      <w:r>
        <w:rPr>
          <w:rFonts w:hint="cs"/>
          <w:rtl/>
        </w:rPr>
        <w:t xml:space="preserve"> </w:t>
      </w:r>
      <w:r>
        <w:rPr>
          <w:rFonts w:hint="cs"/>
          <w:b/>
          <w:bCs/>
          <w:rtl/>
        </w:rPr>
        <w:t xml:space="preserve">שאינו </w:t>
      </w:r>
      <w:r>
        <w:rPr>
          <w:rFonts w:hint="cs"/>
          <w:rtl/>
        </w:rPr>
        <w:t xml:space="preserve">מאפשר חיבור ישיר למערכת </w:t>
      </w:r>
      <w:proofErr w:type="spellStart"/>
      <w:r>
        <w:rPr>
          <w:rFonts w:hint="cs"/>
          <w:rtl/>
        </w:rPr>
        <w:t>הטמ"ס</w:t>
      </w:r>
      <w:proofErr w:type="spellEnd"/>
      <w:r>
        <w:rPr>
          <w:rFonts w:hint="cs"/>
          <w:rtl/>
        </w:rPr>
        <w:t>, יידרש להחליפו.</w:t>
      </w:r>
    </w:p>
    <w:p w14:paraId="2DC14C36" w14:textId="716BC95E" w:rsidR="0038188E" w:rsidRDefault="0038188E" w:rsidP="007305FB">
      <w:pPr>
        <w:pStyle w:val="41"/>
        <w:jc w:val="both"/>
      </w:pPr>
      <w:r>
        <w:rPr>
          <w:rFonts w:hint="cs"/>
          <w:rtl/>
        </w:rPr>
        <w:t xml:space="preserve">מערכת </w:t>
      </w:r>
      <w:proofErr w:type="spellStart"/>
      <w:r>
        <w:rPr>
          <w:rFonts w:hint="cs"/>
          <w:rtl/>
        </w:rPr>
        <w:t>השו"ב</w:t>
      </w:r>
      <w:proofErr w:type="spellEnd"/>
      <w:r>
        <w:rPr>
          <w:rFonts w:hint="cs"/>
          <w:rtl/>
        </w:rPr>
        <w:t xml:space="preserve"> </w:t>
      </w:r>
      <w:r>
        <w:rPr>
          <w:rtl/>
        </w:rPr>
        <w:t>–</w:t>
      </w:r>
      <w:r w:rsidR="00400790">
        <w:rPr>
          <w:rFonts w:hint="cs"/>
          <w:rtl/>
        </w:rPr>
        <w:t xml:space="preserve"> הגדרת כלל האביזרים ב</w:t>
      </w:r>
      <w:r>
        <w:rPr>
          <w:rFonts w:hint="cs"/>
          <w:rtl/>
        </w:rPr>
        <w:t xml:space="preserve">מערכת, הטמעתם במפה והגדרת יחסי הגומלין בין האביזרים (אזור </w:t>
      </w:r>
      <w:r>
        <w:rPr>
          <w:rFonts w:hint="cs"/>
        </w:rPr>
        <w:t>X</w:t>
      </w:r>
      <w:r>
        <w:rPr>
          <w:rFonts w:hint="cs"/>
          <w:rtl/>
        </w:rPr>
        <w:t xml:space="preserve"> מתריע </w:t>
      </w:r>
      <w:r>
        <w:rPr>
          <w:rtl/>
        </w:rPr>
        <w:t>–</w:t>
      </w:r>
      <w:r>
        <w:rPr>
          <w:rFonts w:hint="cs"/>
          <w:rtl/>
        </w:rPr>
        <w:t xml:space="preserve"> יש להפיץ מצלמה </w:t>
      </w:r>
      <w:r>
        <w:rPr>
          <w:rFonts w:hint="cs"/>
        </w:rPr>
        <w:t>Y</w:t>
      </w:r>
      <w:r>
        <w:rPr>
          <w:rFonts w:hint="cs"/>
          <w:rtl/>
        </w:rPr>
        <w:t>).</w:t>
      </w:r>
    </w:p>
    <w:p w14:paraId="6B957135" w14:textId="77777777" w:rsidR="0038188E" w:rsidRDefault="0038188E" w:rsidP="007305FB">
      <w:pPr>
        <w:pStyle w:val="41"/>
        <w:numPr>
          <w:ilvl w:val="0"/>
          <w:numId w:val="0"/>
        </w:numPr>
        <w:ind w:left="3367"/>
        <w:jc w:val="both"/>
      </w:pPr>
    </w:p>
    <w:p w14:paraId="2F3AA5AF" w14:textId="77777777" w:rsidR="0038188E" w:rsidRPr="00A57355" w:rsidRDefault="0038188E" w:rsidP="007305FB">
      <w:pPr>
        <w:pStyle w:val="20"/>
        <w:jc w:val="both"/>
        <w:rPr>
          <w:b/>
          <w:bCs/>
          <w:rtl/>
        </w:rPr>
      </w:pPr>
      <w:r w:rsidRPr="00A57355">
        <w:rPr>
          <w:b/>
          <w:bCs/>
          <w:rtl/>
        </w:rPr>
        <w:t xml:space="preserve">תכולה מספר 3 – </w:t>
      </w:r>
      <w:r w:rsidRPr="00A57355">
        <w:rPr>
          <w:rFonts w:hint="eastAsia"/>
          <w:b/>
          <w:bCs/>
          <w:rtl/>
        </w:rPr>
        <w:t>הרחבת</w:t>
      </w:r>
      <w:r w:rsidRPr="00A57355">
        <w:rPr>
          <w:b/>
          <w:bCs/>
          <w:rtl/>
        </w:rPr>
        <w:t xml:space="preserve"> </w:t>
      </w:r>
      <w:r w:rsidRPr="00A57355">
        <w:rPr>
          <w:rFonts w:hint="eastAsia"/>
          <w:b/>
          <w:bCs/>
          <w:rtl/>
        </w:rPr>
        <w:t>המערכת</w:t>
      </w:r>
      <w:r w:rsidRPr="00A57355">
        <w:rPr>
          <w:b/>
          <w:bCs/>
          <w:rtl/>
        </w:rPr>
        <w:t xml:space="preserve"> </w:t>
      </w:r>
    </w:p>
    <w:p w14:paraId="77F2E7CA" w14:textId="0963B4D2" w:rsidR="0038188E" w:rsidRDefault="0099077A" w:rsidP="007305FB">
      <w:pPr>
        <w:pStyle w:val="32"/>
        <w:jc w:val="both"/>
      </w:pPr>
      <w:r>
        <w:rPr>
          <w:rFonts w:hint="cs"/>
          <w:rtl/>
        </w:rPr>
        <w:t>בהתאם לזמינות התקציבית של המשרד</w:t>
      </w:r>
      <w:r w:rsidR="0038188E">
        <w:rPr>
          <w:rFonts w:hint="cs"/>
          <w:rtl/>
        </w:rPr>
        <w:t xml:space="preserve"> ותוכנית העבודה, תורחב מערכת </w:t>
      </w:r>
      <w:proofErr w:type="spellStart"/>
      <w:r w:rsidR="0038188E">
        <w:rPr>
          <w:rFonts w:hint="cs"/>
          <w:rtl/>
        </w:rPr>
        <w:t>השו"ב</w:t>
      </w:r>
      <w:proofErr w:type="spellEnd"/>
      <w:r w:rsidR="0038188E">
        <w:rPr>
          <w:rFonts w:hint="cs"/>
          <w:rtl/>
        </w:rPr>
        <w:t xml:space="preserve"> לשליטה על מערכות נוספות:</w:t>
      </w:r>
    </w:p>
    <w:p w14:paraId="3CB31995" w14:textId="4F19149B" w:rsidR="0038188E" w:rsidRDefault="0038188E" w:rsidP="007305FB">
      <w:pPr>
        <w:pStyle w:val="41"/>
        <w:jc w:val="both"/>
      </w:pPr>
      <w:r>
        <w:rPr>
          <w:rFonts w:hint="cs"/>
          <w:rtl/>
        </w:rPr>
        <w:t xml:space="preserve">בקרת כניסה </w:t>
      </w:r>
      <w:r>
        <w:rPr>
          <w:rtl/>
        </w:rPr>
        <w:t>–</w:t>
      </w:r>
      <w:r>
        <w:rPr>
          <w:rFonts w:hint="cs"/>
          <w:rtl/>
        </w:rPr>
        <w:t xml:space="preserve"> לטובת ממשק למערכת בקרת הכניסה, נידרש להתקין שרת </w:t>
      </w:r>
      <w:proofErr w:type="spellStart"/>
      <w:r>
        <w:rPr>
          <w:rFonts w:hint="cs"/>
          <w:rtl/>
        </w:rPr>
        <w:t>במשל"ט</w:t>
      </w:r>
      <w:proofErr w:type="spellEnd"/>
      <w:r>
        <w:rPr>
          <w:rFonts w:hint="cs"/>
          <w:rtl/>
        </w:rPr>
        <w:t xml:space="preserve"> ולבצע ממשק למערכת </w:t>
      </w:r>
      <w:proofErr w:type="spellStart"/>
      <w:r>
        <w:rPr>
          <w:rFonts w:hint="cs"/>
          <w:rtl/>
        </w:rPr>
        <w:t>השו"ב</w:t>
      </w:r>
      <w:proofErr w:type="spellEnd"/>
      <w:r>
        <w:rPr>
          <w:rFonts w:hint="cs"/>
          <w:rtl/>
        </w:rPr>
        <w:t xml:space="preserve"> </w:t>
      </w:r>
      <w:r>
        <w:rPr>
          <w:rtl/>
        </w:rPr>
        <w:t>–</w:t>
      </w:r>
      <w:r>
        <w:rPr>
          <w:rFonts w:hint="cs"/>
          <w:rtl/>
        </w:rPr>
        <w:t xml:space="preserve"> תנאי לביצוע </w:t>
      </w:r>
      <w:r>
        <w:rPr>
          <w:rtl/>
        </w:rPr>
        <w:t>–</w:t>
      </w:r>
      <w:r>
        <w:rPr>
          <w:rFonts w:hint="cs"/>
          <w:rtl/>
        </w:rPr>
        <w:t xml:space="preserve"> העברת </w:t>
      </w:r>
      <w:r>
        <w:rPr>
          <w:rFonts w:hint="cs"/>
        </w:rPr>
        <w:t>SDK</w:t>
      </w:r>
      <w:r>
        <w:rPr>
          <w:rFonts w:hint="cs"/>
          <w:rtl/>
        </w:rPr>
        <w:t xml:space="preserve"> ושת"פ מצד</w:t>
      </w:r>
      <w:r w:rsidR="00400790">
        <w:rPr>
          <w:rFonts w:hint="cs"/>
          <w:rtl/>
        </w:rPr>
        <w:t xml:space="preserve"> ספק</w:t>
      </w:r>
      <w:r>
        <w:rPr>
          <w:rFonts w:hint="cs"/>
          <w:rtl/>
        </w:rPr>
        <w:t xml:space="preserve"> מערכת בקרת הכניסה, לחליפין החלפת מערכת בקרת הכניסה בכלל האתרים למערכת "גנרית".</w:t>
      </w:r>
    </w:p>
    <w:p w14:paraId="3DE943DE" w14:textId="77777777" w:rsidR="0038188E" w:rsidRDefault="0038188E" w:rsidP="007305FB">
      <w:pPr>
        <w:pStyle w:val="41"/>
        <w:jc w:val="both"/>
      </w:pPr>
      <w:r>
        <w:rPr>
          <w:rFonts w:hint="cs"/>
          <w:rtl/>
        </w:rPr>
        <w:t xml:space="preserve">איכון רכבים </w:t>
      </w:r>
      <w:r>
        <w:rPr>
          <w:rtl/>
        </w:rPr>
        <w:t>–</w:t>
      </w:r>
      <w:r>
        <w:rPr>
          <w:rFonts w:hint="cs"/>
          <w:rtl/>
        </w:rPr>
        <w:t xml:space="preserve"> התקנת מחשב\שרת של איתוראן וביצוע ממשק למערכת </w:t>
      </w:r>
      <w:proofErr w:type="spellStart"/>
      <w:r>
        <w:rPr>
          <w:rFonts w:hint="cs"/>
          <w:rtl/>
        </w:rPr>
        <w:t>השו"ב</w:t>
      </w:r>
      <w:proofErr w:type="spellEnd"/>
      <w:r>
        <w:rPr>
          <w:rFonts w:hint="cs"/>
          <w:rtl/>
        </w:rPr>
        <w:t xml:space="preserve"> לטובת תצוגת הרכבים במפה.</w:t>
      </w:r>
    </w:p>
    <w:p w14:paraId="38DD7437" w14:textId="77777777" w:rsidR="0038188E" w:rsidRDefault="0038188E" w:rsidP="007305FB">
      <w:pPr>
        <w:pStyle w:val="41"/>
        <w:jc w:val="both"/>
      </w:pPr>
      <w:r>
        <w:rPr>
          <w:rFonts w:hint="cs"/>
          <w:rtl/>
        </w:rPr>
        <w:t xml:space="preserve">לחצני מצוקה </w:t>
      </w:r>
      <w:r>
        <w:rPr>
          <w:rtl/>
        </w:rPr>
        <w:t>–</w:t>
      </w:r>
      <w:r>
        <w:rPr>
          <w:rFonts w:hint="cs"/>
          <w:rtl/>
        </w:rPr>
        <w:t xml:space="preserve"> התקנת מחשב\שרת קבלת התרעות של לחצני המצוקה וביצוע ממשק </w:t>
      </w:r>
      <w:proofErr w:type="spellStart"/>
      <w:r>
        <w:rPr>
          <w:rFonts w:hint="cs"/>
          <w:rtl/>
        </w:rPr>
        <w:t>לשו"ב</w:t>
      </w:r>
      <w:proofErr w:type="spellEnd"/>
      <w:r>
        <w:rPr>
          <w:rFonts w:hint="cs"/>
          <w:rtl/>
        </w:rPr>
        <w:t>.</w:t>
      </w:r>
    </w:p>
    <w:p w14:paraId="22C03048" w14:textId="77777777" w:rsidR="0038188E" w:rsidRDefault="0038188E" w:rsidP="007305FB">
      <w:pPr>
        <w:pStyle w:val="41"/>
        <w:numPr>
          <w:ilvl w:val="0"/>
          <w:numId w:val="0"/>
        </w:numPr>
        <w:ind w:left="3367"/>
        <w:jc w:val="both"/>
        <w:rPr>
          <w:rtl/>
        </w:rPr>
      </w:pPr>
    </w:p>
    <w:p w14:paraId="3F8C4D5F" w14:textId="77777777" w:rsidR="0038188E" w:rsidRDefault="0038188E" w:rsidP="007305FB">
      <w:pPr>
        <w:pStyle w:val="41"/>
        <w:numPr>
          <w:ilvl w:val="0"/>
          <w:numId w:val="0"/>
        </w:numPr>
        <w:ind w:left="3367"/>
        <w:jc w:val="both"/>
      </w:pPr>
    </w:p>
    <w:p w14:paraId="42090CE1" w14:textId="77777777" w:rsidR="0038188E" w:rsidRPr="00A57355" w:rsidRDefault="0038188E" w:rsidP="007305FB">
      <w:pPr>
        <w:pStyle w:val="20"/>
        <w:jc w:val="both"/>
        <w:rPr>
          <w:b/>
          <w:bCs/>
          <w:rtl/>
        </w:rPr>
      </w:pPr>
      <w:r w:rsidRPr="00A57355">
        <w:rPr>
          <w:b/>
          <w:bCs/>
          <w:rtl/>
        </w:rPr>
        <w:t xml:space="preserve">תכולה מספר 4 – </w:t>
      </w:r>
      <w:r w:rsidRPr="00A57355">
        <w:rPr>
          <w:rFonts w:hint="eastAsia"/>
          <w:b/>
          <w:bCs/>
          <w:rtl/>
        </w:rPr>
        <w:t>שימוש</w:t>
      </w:r>
      <w:r w:rsidRPr="00A57355">
        <w:rPr>
          <w:b/>
          <w:bCs/>
          <w:rtl/>
        </w:rPr>
        <w:t xml:space="preserve"> </w:t>
      </w:r>
      <w:r w:rsidRPr="00A57355">
        <w:rPr>
          <w:rFonts w:hint="eastAsia"/>
          <w:b/>
          <w:bCs/>
          <w:rtl/>
        </w:rPr>
        <w:t>במכרז</w:t>
      </w:r>
      <w:r w:rsidRPr="00A57355">
        <w:rPr>
          <w:b/>
          <w:bCs/>
          <w:rtl/>
        </w:rPr>
        <w:t xml:space="preserve"> </w:t>
      </w:r>
      <w:r w:rsidRPr="00A57355">
        <w:rPr>
          <w:rFonts w:hint="eastAsia"/>
          <w:b/>
          <w:bCs/>
          <w:rtl/>
        </w:rPr>
        <w:t>לטובת</w:t>
      </w:r>
      <w:r w:rsidRPr="00A57355">
        <w:rPr>
          <w:b/>
          <w:bCs/>
          <w:rtl/>
        </w:rPr>
        <w:t xml:space="preserve"> </w:t>
      </w:r>
      <w:r w:rsidRPr="00A57355">
        <w:rPr>
          <w:rFonts w:hint="eastAsia"/>
          <w:b/>
          <w:bCs/>
          <w:rtl/>
        </w:rPr>
        <w:t>ביצוע</w:t>
      </w:r>
      <w:r w:rsidRPr="00A57355">
        <w:rPr>
          <w:b/>
          <w:bCs/>
          <w:rtl/>
        </w:rPr>
        <w:t xml:space="preserve"> </w:t>
      </w:r>
      <w:r w:rsidRPr="00A57355">
        <w:rPr>
          <w:rFonts w:hint="eastAsia"/>
          <w:b/>
          <w:bCs/>
          <w:rtl/>
        </w:rPr>
        <w:t>תחזוקה</w:t>
      </w:r>
      <w:r w:rsidRPr="00A57355">
        <w:rPr>
          <w:b/>
          <w:bCs/>
          <w:rtl/>
        </w:rPr>
        <w:t xml:space="preserve"> </w:t>
      </w:r>
      <w:r w:rsidRPr="00A57355">
        <w:rPr>
          <w:rFonts w:hint="eastAsia"/>
          <w:b/>
          <w:bCs/>
          <w:rtl/>
        </w:rPr>
        <w:t>והרחבה</w:t>
      </w:r>
      <w:r w:rsidRPr="00A57355">
        <w:rPr>
          <w:b/>
          <w:bCs/>
          <w:rtl/>
        </w:rPr>
        <w:t xml:space="preserve">. </w:t>
      </w:r>
    </w:p>
    <w:p w14:paraId="703FDB98" w14:textId="77777777" w:rsidR="0038188E" w:rsidRDefault="0038188E" w:rsidP="007305FB">
      <w:pPr>
        <w:pStyle w:val="32"/>
        <w:jc w:val="both"/>
      </w:pPr>
      <w:r>
        <w:rPr>
          <w:rFonts w:hint="cs"/>
          <w:rtl/>
        </w:rPr>
        <w:t>מאחר והמכרז ייכתב כמכרז מוביל, יוכלו המשרדים לבצע שירותי תחזוקה, תיקונים, שדרוגים והתקנות חדשות באמצעות הפריטים שיכללו במכרז.</w:t>
      </w:r>
    </w:p>
    <w:p w14:paraId="5CD83779" w14:textId="4ACE156E" w:rsidR="0038188E" w:rsidRDefault="0038188E" w:rsidP="007305FB">
      <w:pPr>
        <w:pStyle w:val="32"/>
        <w:jc w:val="both"/>
      </w:pPr>
      <w:r>
        <w:rPr>
          <w:rFonts w:hint="cs"/>
          <w:rtl/>
        </w:rPr>
        <w:t>תכולה זו הינה תכולה שתיושם במקביל לתכולות האחרות, בהתאם לצרכי המשרדים.</w:t>
      </w:r>
    </w:p>
    <w:p w14:paraId="6DD51477" w14:textId="4A1112C1" w:rsidR="0038188E" w:rsidRDefault="0038188E" w:rsidP="007305FB">
      <w:pPr>
        <w:bidi w:val="0"/>
        <w:jc w:val="both"/>
        <w:rPr>
          <w:rFonts w:ascii="Arial" w:hAnsi="Arial" w:cs="Arial"/>
          <w:sz w:val="24"/>
          <w:szCs w:val="24"/>
        </w:rPr>
      </w:pPr>
      <w:r>
        <w:rPr>
          <w:rtl/>
        </w:rPr>
        <w:br w:type="page"/>
      </w:r>
    </w:p>
    <w:p w14:paraId="7AE57B40" w14:textId="51DD9966" w:rsidR="0017360B" w:rsidRPr="00A57355" w:rsidRDefault="0017360B" w:rsidP="007305FB">
      <w:pPr>
        <w:pStyle w:val="20"/>
        <w:jc w:val="both"/>
        <w:rPr>
          <w:b/>
          <w:bCs/>
          <w:rtl/>
        </w:rPr>
      </w:pPr>
      <w:r w:rsidRPr="00A57355">
        <w:rPr>
          <w:b/>
          <w:bCs/>
          <w:rtl/>
        </w:rPr>
        <w:t xml:space="preserve">תכולה מספר 5 – </w:t>
      </w:r>
      <w:r w:rsidRPr="00A57355">
        <w:rPr>
          <w:rFonts w:hint="eastAsia"/>
          <w:b/>
          <w:bCs/>
          <w:rtl/>
        </w:rPr>
        <w:t>אופציה</w:t>
      </w:r>
      <w:r w:rsidRPr="00A57355">
        <w:rPr>
          <w:b/>
          <w:bCs/>
          <w:rtl/>
        </w:rPr>
        <w:t xml:space="preserve"> </w:t>
      </w:r>
      <w:r w:rsidRPr="00A57355">
        <w:rPr>
          <w:rFonts w:hint="eastAsia"/>
          <w:b/>
          <w:bCs/>
          <w:rtl/>
        </w:rPr>
        <w:t>העתקת</w:t>
      </w:r>
      <w:r w:rsidRPr="00A57355">
        <w:rPr>
          <w:b/>
          <w:bCs/>
          <w:rtl/>
        </w:rPr>
        <w:t xml:space="preserve"> </w:t>
      </w:r>
      <w:r w:rsidRPr="00A57355">
        <w:rPr>
          <w:rFonts w:hint="eastAsia"/>
          <w:b/>
          <w:bCs/>
          <w:rtl/>
        </w:rPr>
        <w:t>ציוד</w:t>
      </w:r>
      <w:r w:rsidRPr="00A57355">
        <w:rPr>
          <w:b/>
          <w:bCs/>
          <w:rtl/>
        </w:rPr>
        <w:t xml:space="preserve">. </w:t>
      </w:r>
    </w:p>
    <w:p w14:paraId="50B631EC" w14:textId="081620CE" w:rsidR="0017360B" w:rsidRDefault="0099077A" w:rsidP="007305FB">
      <w:pPr>
        <w:pStyle w:val="32"/>
        <w:jc w:val="both"/>
      </w:pPr>
      <w:r>
        <w:rPr>
          <w:rFonts w:hint="cs"/>
          <w:rtl/>
        </w:rPr>
        <w:t>ייתכן ו</w:t>
      </w:r>
      <w:r w:rsidR="00143A0B">
        <w:rPr>
          <w:rFonts w:hint="cs"/>
          <w:rtl/>
        </w:rPr>
        <w:t xml:space="preserve">המשרד </w:t>
      </w:r>
      <w:r>
        <w:rPr>
          <w:rFonts w:hint="cs"/>
          <w:rtl/>
        </w:rPr>
        <w:t>י</w:t>
      </w:r>
      <w:r w:rsidR="00143A0B">
        <w:rPr>
          <w:rFonts w:hint="cs"/>
          <w:rtl/>
        </w:rPr>
        <w:t>בצע שיפוץ למבנה המשרדים בתקופת ההתקשרות עם הקבלן הזוכה.</w:t>
      </w:r>
    </w:p>
    <w:p w14:paraId="78A60552" w14:textId="114DF2EA" w:rsidR="0017360B" w:rsidRDefault="00143A0B" w:rsidP="007305FB">
      <w:pPr>
        <w:pStyle w:val="32"/>
        <w:jc w:val="both"/>
      </w:pPr>
      <w:r>
        <w:rPr>
          <w:rFonts w:hint="cs"/>
          <w:rtl/>
        </w:rPr>
        <w:t>תכולה זו הינה תכולת אופציה להעתקת הציוד הקיים אל המבנה החדש במהלך ובסיום עבודות הבינוי.</w:t>
      </w:r>
    </w:p>
    <w:p w14:paraId="510393E7" w14:textId="2BD06C16" w:rsidR="00143A0B" w:rsidRDefault="00143A0B" w:rsidP="007305FB">
      <w:pPr>
        <w:pStyle w:val="32"/>
        <w:jc w:val="both"/>
      </w:pPr>
      <w:r>
        <w:rPr>
          <w:rFonts w:hint="cs"/>
          <w:rtl/>
        </w:rPr>
        <w:t>הקבלן יידרש להעתיק את הציוד הקיים במוקד אל המוקד החדש.</w:t>
      </w:r>
    </w:p>
    <w:p w14:paraId="4628F1C8" w14:textId="4F984DB6" w:rsidR="00143A0B" w:rsidRDefault="00143A0B" w:rsidP="007305FB">
      <w:pPr>
        <w:pStyle w:val="32"/>
        <w:jc w:val="both"/>
      </w:pPr>
      <w:r>
        <w:rPr>
          <w:rFonts w:hint="cs"/>
          <w:rtl/>
        </w:rPr>
        <w:t>לחילופין ובמידה והמוקד הקיים ישופץ, יידרש הקבלן להעתיק את הציוד למוקד זמני ובסיום העבודה להתקין את הציוד במקומו הקבוע.</w:t>
      </w:r>
    </w:p>
    <w:p w14:paraId="262E0C3D" w14:textId="4FC960CE" w:rsidR="00143A0B" w:rsidRDefault="00143A0B" w:rsidP="007305FB">
      <w:pPr>
        <w:pStyle w:val="32"/>
        <w:jc w:val="both"/>
      </w:pPr>
      <w:r>
        <w:rPr>
          <w:rFonts w:hint="cs"/>
          <w:rtl/>
        </w:rPr>
        <w:t>תכנון העבודה יבוצע עם תחילת עבודות הבינוי ותוכניות יועברו לקבלן הזוכה.</w:t>
      </w:r>
    </w:p>
    <w:p w14:paraId="3D7131E8" w14:textId="5AB17D9F" w:rsidR="00FB238B" w:rsidRDefault="00FB238B" w:rsidP="007305FB">
      <w:pPr>
        <w:pStyle w:val="32"/>
        <w:jc w:val="both"/>
      </w:pPr>
      <w:r>
        <w:rPr>
          <w:rFonts w:hint="cs"/>
          <w:rtl/>
        </w:rPr>
        <w:t>מימוש תכולת העבודה עפ"י מחירי הקבלן הזוכה.</w:t>
      </w:r>
    </w:p>
    <w:p w14:paraId="02DE5F64" w14:textId="77777777" w:rsidR="00143A0B" w:rsidRDefault="00143A0B" w:rsidP="007305FB">
      <w:pPr>
        <w:pStyle w:val="32"/>
        <w:numPr>
          <w:ilvl w:val="0"/>
          <w:numId w:val="0"/>
        </w:numPr>
        <w:ind w:left="1643" w:hanging="991"/>
        <w:jc w:val="both"/>
      </w:pPr>
    </w:p>
    <w:p w14:paraId="4FCCB26A" w14:textId="77777777" w:rsidR="0017360B" w:rsidRDefault="0017360B" w:rsidP="007305FB">
      <w:pPr>
        <w:bidi w:val="0"/>
        <w:jc w:val="both"/>
        <w:rPr>
          <w:rFonts w:ascii="Arial" w:hAnsi="Arial" w:cs="Arial"/>
          <w:sz w:val="24"/>
          <w:szCs w:val="24"/>
          <w:rtl/>
        </w:rPr>
      </w:pPr>
      <w:r>
        <w:rPr>
          <w:rtl/>
        </w:rPr>
        <w:br w:type="page"/>
      </w:r>
    </w:p>
    <w:p w14:paraId="48475507" w14:textId="675555E2" w:rsidR="00B705B8" w:rsidRDefault="00B705B8" w:rsidP="007305FB">
      <w:pPr>
        <w:pStyle w:val="20"/>
        <w:jc w:val="both"/>
      </w:pPr>
      <w:r>
        <w:rPr>
          <w:rFonts w:hint="cs"/>
          <w:rtl/>
        </w:rPr>
        <w:t>ארכיטקטורת מערכת</w:t>
      </w:r>
    </w:p>
    <w:p w14:paraId="7395BCBD" w14:textId="77777777" w:rsidR="00B705B8" w:rsidRDefault="00B705B8" w:rsidP="007305FB">
      <w:pPr>
        <w:pStyle w:val="32"/>
        <w:jc w:val="both"/>
      </w:pPr>
      <w:r>
        <w:rPr>
          <w:rFonts w:hint="cs"/>
          <w:rtl/>
        </w:rPr>
        <w:t>כללי</w:t>
      </w:r>
    </w:p>
    <w:p w14:paraId="60DD0D4E" w14:textId="135DC487" w:rsidR="000E2B02" w:rsidRDefault="000E2B02" w:rsidP="000E2B02">
      <w:pPr>
        <w:pStyle w:val="32"/>
        <w:numPr>
          <w:ilvl w:val="0"/>
          <w:numId w:val="0"/>
        </w:numPr>
        <w:ind w:left="1643" w:hanging="1275"/>
      </w:pPr>
      <w:r w:rsidRPr="000E2B02">
        <w:rPr>
          <w:noProof/>
          <w:rtl/>
        </w:rPr>
        <w:drawing>
          <wp:inline distT="0" distB="0" distL="0" distR="0" wp14:anchorId="1087CC8C" wp14:editId="45A5AB69">
            <wp:extent cx="5274310" cy="6023610"/>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6023610"/>
                    </a:xfrm>
                    <a:prstGeom prst="rect">
                      <a:avLst/>
                    </a:prstGeom>
                  </pic:spPr>
                </pic:pic>
              </a:graphicData>
            </a:graphic>
          </wp:inline>
        </w:drawing>
      </w:r>
    </w:p>
    <w:p w14:paraId="0F4938B3" w14:textId="77777777" w:rsidR="000E2B02" w:rsidRDefault="000E2B02">
      <w:pPr>
        <w:bidi w:val="0"/>
        <w:rPr>
          <w:rFonts w:ascii="Arial" w:hAnsi="Arial" w:cs="Arial"/>
          <w:sz w:val="24"/>
          <w:szCs w:val="24"/>
        </w:rPr>
      </w:pPr>
      <w:r>
        <w:br w:type="page"/>
      </w:r>
    </w:p>
    <w:p w14:paraId="2232D68E" w14:textId="511AA4F4" w:rsidR="00B705B8" w:rsidRDefault="000E2B02" w:rsidP="000E2B02">
      <w:pPr>
        <w:pStyle w:val="32"/>
      </w:pPr>
      <w:r>
        <w:rPr>
          <w:rFonts w:hint="cs"/>
          <w:rtl/>
        </w:rPr>
        <w:t>מוקד/מרכז בקרה</w:t>
      </w:r>
    </w:p>
    <w:p w14:paraId="2B0DF271" w14:textId="3A3BFB17" w:rsidR="000E2B02" w:rsidRDefault="00EE72BC" w:rsidP="00EE72BC">
      <w:pPr>
        <w:pStyle w:val="32"/>
        <w:numPr>
          <w:ilvl w:val="0"/>
          <w:numId w:val="0"/>
        </w:numPr>
        <w:ind w:left="1643" w:hanging="1559"/>
        <w:jc w:val="center"/>
      </w:pPr>
      <w:r w:rsidRPr="00EE72BC">
        <w:rPr>
          <w:noProof/>
          <w:rtl/>
        </w:rPr>
        <w:drawing>
          <wp:inline distT="0" distB="0" distL="0" distR="0" wp14:anchorId="2A1C74C1" wp14:editId="40FDBE57">
            <wp:extent cx="7350807" cy="4461283"/>
            <wp:effectExtent l="0" t="2858"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rot="5400000">
                      <a:off x="0" y="0"/>
                      <a:ext cx="7381958" cy="4480189"/>
                    </a:xfrm>
                    <a:prstGeom prst="rect">
                      <a:avLst/>
                    </a:prstGeom>
                  </pic:spPr>
                </pic:pic>
              </a:graphicData>
            </a:graphic>
          </wp:inline>
        </w:drawing>
      </w:r>
    </w:p>
    <w:p w14:paraId="3FB133C5" w14:textId="77777777" w:rsidR="00EE72BC" w:rsidRDefault="00EE72BC">
      <w:pPr>
        <w:bidi w:val="0"/>
        <w:rPr>
          <w:rFonts w:ascii="Arial" w:hAnsi="Arial" w:cs="Arial"/>
          <w:sz w:val="24"/>
          <w:szCs w:val="24"/>
          <w:rtl/>
        </w:rPr>
      </w:pPr>
      <w:r>
        <w:rPr>
          <w:rtl/>
        </w:rPr>
        <w:br w:type="page"/>
      </w:r>
    </w:p>
    <w:p w14:paraId="12184623" w14:textId="1FDEC17A" w:rsidR="00B705B8" w:rsidRDefault="00EE72BC" w:rsidP="00EE72BC">
      <w:pPr>
        <w:pStyle w:val="32"/>
      </w:pPr>
      <w:r>
        <w:rPr>
          <w:rFonts w:hint="cs"/>
          <w:rtl/>
        </w:rPr>
        <w:t>מתקנים</w:t>
      </w:r>
    </w:p>
    <w:p w14:paraId="051D4451" w14:textId="0E5C59CB" w:rsidR="00EE72BC" w:rsidRDefault="00EE72BC" w:rsidP="00EE72BC">
      <w:pPr>
        <w:pStyle w:val="32"/>
        <w:numPr>
          <w:ilvl w:val="0"/>
          <w:numId w:val="0"/>
        </w:numPr>
        <w:ind w:left="1643" w:hanging="1134"/>
        <w:jc w:val="center"/>
        <w:rPr>
          <w:rtl/>
        </w:rPr>
      </w:pPr>
      <w:r w:rsidRPr="00EE72BC">
        <w:rPr>
          <w:noProof/>
          <w:rtl/>
        </w:rPr>
        <w:drawing>
          <wp:inline distT="0" distB="0" distL="0" distR="0" wp14:anchorId="07ED7354" wp14:editId="5071A19E">
            <wp:extent cx="5399947" cy="56769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6539" cy="5694343"/>
                    </a:xfrm>
                    <a:prstGeom prst="rect">
                      <a:avLst/>
                    </a:prstGeom>
                  </pic:spPr>
                </pic:pic>
              </a:graphicData>
            </a:graphic>
          </wp:inline>
        </w:drawing>
      </w:r>
    </w:p>
    <w:p w14:paraId="410FE26B" w14:textId="77777777" w:rsidR="00EE72BC" w:rsidRDefault="00EE72BC">
      <w:pPr>
        <w:bidi w:val="0"/>
        <w:rPr>
          <w:rFonts w:ascii="Arial" w:hAnsi="Arial" w:cs="Arial"/>
          <w:sz w:val="24"/>
          <w:szCs w:val="24"/>
          <w:rtl/>
        </w:rPr>
      </w:pPr>
      <w:r>
        <w:rPr>
          <w:rtl/>
        </w:rPr>
        <w:br w:type="page"/>
      </w:r>
    </w:p>
    <w:p w14:paraId="7DE03D8A" w14:textId="58188E17" w:rsidR="00EE72BC" w:rsidRDefault="00EE72BC" w:rsidP="00EE72BC">
      <w:pPr>
        <w:pStyle w:val="32"/>
      </w:pPr>
      <w:r>
        <w:rPr>
          <w:rFonts w:hint="cs"/>
          <w:rtl/>
        </w:rPr>
        <w:t>בתי שרים</w:t>
      </w:r>
    </w:p>
    <w:p w14:paraId="3DE08C77" w14:textId="1A6EE1A4" w:rsidR="00EE72BC" w:rsidRDefault="00EE72BC" w:rsidP="00EE72BC">
      <w:pPr>
        <w:pStyle w:val="32"/>
        <w:numPr>
          <w:ilvl w:val="0"/>
          <w:numId w:val="0"/>
        </w:numPr>
        <w:ind w:left="1643" w:hanging="1134"/>
        <w:jc w:val="center"/>
        <w:rPr>
          <w:rtl/>
        </w:rPr>
      </w:pPr>
      <w:r w:rsidRPr="00EE72BC">
        <w:rPr>
          <w:noProof/>
          <w:rtl/>
        </w:rPr>
        <w:drawing>
          <wp:inline distT="0" distB="0" distL="0" distR="0" wp14:anchorId="2AD3136A" wp14:editId="24CE7684">
            <wp:extent cx="5274310" cy="5581015"/>
            <wp:effectExtent l="0" t="0" r="2540" b="63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5581015"/>
                    </a:xfrm>
                    <a:prstGeom prst="rect">
                      <a:avLst/>
                    </a:prstGeom>
                  </pic:spPr>
                </pic:pic>
              </a:graphicData>
            </a:graphic>
          </wp:inline>
        </w:drawing>
      </w:r>
    </w:p>
    <w:p w14:paraId="355033B9" w14:textId="77777777" w:rsidR="00B705B8" w:rsidRDefault="00B705B8">
      <w:pPr>
        <w:bidi w:val="0"/>
        <w:rPr>
          <w:rFonts w:ascii="Arial" w:eastAsia="Calibri" w:hAnsi="Arial" w:cs="Arial"/>
          <w:b/>
          <w:bCs/>
          <w:sz w:val="28"/>
          <w:szCs w:val="28"/>
          <w:u w:val="single"/>
          <w:rtl/>
        </w:rPr>
      </w:pPr>
      <w:r>
        <w:rPr>
          <w:rtl/>
        </w:rPr>
        <w:br w:type="page"/>
      </w:r>
    </w:p>
    <w:p w14:paraId="2B2EDAAD" w14:textId="019AAD19" w:rsidR="005B485D" w:rsidRPr="00716F0E" w:rsidRDefault="0099077A" w:rsidP="007305FB">
      <w:pPr>
        <w:pStyle w:val="10"/>
        <w:jc w:val="both"/>
      </w:pPr>
      <w:bookmarkStart w:id="76" w:name="_Toc115349942"/>
      <w:r>
        <w:rPr>
          <w:rFonts w:hint="cs"/>
          <w:rtl/>
        </w:rPr>
        <w:t>ה</w:t>
      </w:r>
      <w:r w:rsidR="005B485D" w:rsidRPr="00716F0E">
        <w:rPr>
          <w:rFonts w:hint="cs"/>
          <w:rtl/>
        </w:rPr>
        <w:t>תקנה</w:t>
      </w:r>
      <w:bookmarkEnd w:id="76"/>
    </w:p>
    <w:p w14:paraId="3F87E68E" w14:textId="77777777" w:rsidR="005B485D" w:rsidRPr="00D76A01" w:rsidRDefault="005B485D" w:rsidP="007305FB">
      <w:pPr>
        <w:pStyle w:val="20"/>
        <w:jc w:val="both"/>
      </w:pPr>
      <w:bookmarkStart w:id="77" w:name="_Toc346016234"/>
      <w:bookmarkStart w:id="78" w:name="_Toc311653207"/>
      <w:r w:rsidRPr="00D76A01">
        <w:rPr>
          <w:rFonts w:hint="cs"/>
          <w:rtl/>
        </w:rPr>
        <w:t>כללי</w:t>
      </w:r>
      <w:bookmarkEnd w:id="77"/>
    </w:p>
    <w:p w14:paraId="5BA4A8E8" w14:textId="77777777" w:rsidR="005B485D" w:rsidRPr="00716F0E" w:rsidRDefault="005B485D" w:rsidP="007305FB">
      <w:pPr>
        <w:pStyle w:val="32"/>
        <w:jc w:val="both"/>
      </w:pPr>
      <w:r w:rsidRPr="00716F0E">
        <w:rPr>
          <w:rFonts w:hint="cs"/>
          <w:rtl/>
        </w:rPr>
        <w:t>ההתקנה תתבצע בהתאם לתקני הבנייה בישראל, תקני בטיחות, הגנת ברקים וכ</w:t>
      </w:r>
      <w:r w:rsidR="00897EB2" w:rsidRPr="00716F0E">
        <w:rPr>
          <w:rFonts w:hint="cs"/>
          <w:rtl/>
        </w:rPr>
        <w:t>ד</w:t>
      </w:r>
      <w:r w:rsidRPr="00716F0E">
        <w:rPr>
          <w:rFonts w:hint="cs"/>
          <w:rtl/>
        </w:rPr>
        <w:t>ו'.</w:t>
      </w:r>
    </w:p>
    <w:p w14:paraId="56F0A585" w14:textId="0BC28F63" w:rsidR="005B485D" w:rsidRPr="00716F0E" w:rsidRDefault="005B485D" w:rsidP="007305FB">
      <w:pPr>
        <w:pStyle w:val="32"/>
        <w:jc w:val="both"/>
      </w:pPr>
      <w:r w:rsidRPr="00716F0E">
        <w:rPr>
          <w:rFonts w:hint="cs"/>
          <w:rtl/>
        </w:rPr>
        <w:t>התקנת המערכת תבוצע ל</w:t>
      </w:r>
      <w:r w:rsidRPr="00716F0E">
        <w:rPr>
          <w:rtl/>
        </w:rPr>
        <w:t>אחר</w:t>
      </w:r>
      <w:r w:rsidRPr="00716F0E">
        <w:rPr>
          <w:rFonts w:hint="cs"/>
          <w:rtl/>
        </w:rPr>
        <w:t xml:space="preserve"> ביצוע </w:t>
      </w:r>
      <w:r w:rsidRPr="00716F0E">
        <w:rPr>
          <w:rtl/>
        </w:rPr>
        <w:t>סיור ע"י ה</w:t>
      </w:r>
      <w:r w:rsidR="00FA4F49" w:rsidRPr="00716F0E">
        <w:rPr>
          <w:rtl/>
        </w:rPr>
        <w:t>קבלן</w:t>
      </w:r>
      <w:r w:rsidRPr="00716F0E">
        <w:rPr>
          <w:rtl/>
        </w:rPr>
        <w:t xml:space="preserve"> </w:t>
      </w:r>
      <w:r w:rsidRPr="00716F0E">
        <w:rPr>
          <w:rFonts w:hint="cs"/>
          <w:rtl/>
        </w:rPr>
        <w:t xml:space="preserve">בתאום עם נציגי </w:t>
      </w:r>
      <w:r w:rsidR="00424D63">
        <w:rPr>
          <w:rFonts w:hint="cs"/>
          <w:rtl/>
        </w:rPr>
        <w:t>המזמין</w:t>
      </w:r>
      <w:r w:rsidRPr="00716F0E">
        <w:rPr>
          <w:rFonts w:hint="cs"/>
          <w:rtl/>
        </w:rPr>
        <w:t>, לאיתור מקום התקנה אופטימאלי למתן מענה מושלם לדרישות המבצעיות מהמערכת.</w:t>
      </w:r>
    </w:p>
    <w:p w14:paraId="690AC5F7" w14:textId="19B5D924" w:rsidR="005B485D" w:rsidRPr="00716F0E" w:rsidRDefault="005B485D" w:rsidP="007305FB">
      <w:pPr>
        <w:pStyle w:val="32"/>
        <w:jc w:val="both"/>
        <w:rPr>
          <w:rtl/>
        </w:rPr>
      </w:pPr>
      <w:r w:rsidRPr="00716F0E">
        <w:rPr>
          <w:rFonts w:hint="cs"/>
          <w:rtl/>
        </w:rPr>
        <w:t xml:space="preserve">המיקומים הסופיים של אמצעי הקצה, ארונות הציוד באתרי הקצה, ייקבעו בשלב התכנון המפורט ויאושרו באופן סופי ע"י </w:t>
      </w:r>
      <w:r w:rsidR="00424D63">
        <w:rPr>
          <w:rFonts w:hint="cs"/>
          <w:rtl/>
        </w:rPr>
        <w:t>המזמין</w:t>
      </w:r>
      <w:r w:rsidRPr="00716F0E">
        <w:rPr>
          <w:rFonts w:hint="cs"/>
          <w:rtl/>
        </w:rPr>
        <w:t xml:space="preserve">. </w:t>
      </w:r>
    </w:p>
    <w:p w14:paraId="5D598F16" w14:textId="77777777" w:rsidR="005B485D" w:rsidRPr="00716F0E" w:rsidRDefault="005B485D" w:rsidP="007305FB">
      <w:pPr>
        <w:pStyle w:val="32"/>
        <w:jc w:val="both"/>
      </w:pPr>
      <w:r w:rsidRPr="00716F0E">
        <w:rPr>
          <w:rFonts w:hint="cs"/>
          <w:rtl/>
        </w:rPr>
        <w:t>בסמוך למיקום כל אביזר קצה תותקן</w:t>
      </w:r>
      <w:r w:rsidR="009D1EBB" w:rsidRPr="00716F0E">
        <w:rPr>
          <w:rFonts w:hint="cs"/>
          <w:rtl/>
        </w:rPr>
        <w:t xml:space="preserve"> </w:t>
      </w:r>
      <w:r w:rsidRPr="00716F0E">
        <w:rPr>
          <w:rFonts w:hint="cs"/>
          <w:rtl/>
        </w:rPr>
        <w:t>קופסת חיבורים עצמאית, או הממוקמת בארון תקשורת. באחריות הקבלן</w:t>
      </w:r>
      <w:r w:rsidR="009D1EBB" w:rsidRPr="00716F0E">
        <w:rPr>
          <w:rFonts w:hint="cs"/>
          <w:rtl/>
        </w:rPr>
        <w:t xml:space="preserve"> </w:t>
      </w:r>
      <w:r w:rsidRPr="00716F0E">
        <w:rPr>
          <w:rFonts w:hint="cs"/>
          <w:rtl/>
        </w:rPr>
        <w:t>יהיה:</w:t>
      </w:r>
    </w:p>
    <w:p w14:paraId="4FD33095" w14:textId="77777777" w:rsidR="005B485D" w:rsidRPr="00716F0E" w:rsidRDefault="005B485D" w:rsidP="007305FB">
      <w:pPr>
        <w:pStyle w:val="41"/>
        <w:jc w:val="both"/>
      </w:pPr>
      <w:r w:rsidRPr="00716F0E">
        <w:rPr>
          <w:rFonts w:hint="cs"/>
          <w:rtl/>
        </w:rPr>
        <w:t>לסלול את הכבילה בתוך כל סוג של טווח עד לקופסת החיבורים \ ארון.</w:t>
      </w:r>
    </w:p>
    <w:p w14:paraId="73FBAC0D" w14:textId="77777777" w:rsidR="005B485D" w:rsidRPr="00716F0E" w:rsidRDefault="005B485D" w:rsidP="007305FB">
      <w:pPr>
        <w:pStyle w:val="41"/>
        <w:jc w:val="both"/>
      </w:pPr>
      <w:r w:rsidRPr="00716F0E">
        <w:rPr>
          <w:rFonts w:hint="cs"/>
          <w:rtl/>
        </w:rPr>
        <w:t>לסלול את הכבילה בין מיקום האביזר הקצה לקופסת החיבורים באמצעות חציבה ו/או חריצה ו/או כל סוג של עבודת תשת</w:t>
      </w:r>
      <w:r w:rsidR="008A14BE" w:rsidRPr="00716F0E">
        <w:rPr>
          <w:rFonts w:hint="cs"/>
          <w:rtl/>
        </w:rPr>
        <w:t>ית נדרשת ע"פ הנחיות המתכנן.</w:t>
      </w:r>
    </w:p>
    <w:p w14:paraId="19046C74" w14:textId="77777777" w:rsidR="008A14BE" w:rsidRPr="00716F0E" w:rsidRDefault="008A14BE" w:rsidP="007305FB">
      <w:pPr>
        <w:pStyle w:val="41"/>
        <w:numPr>
          <w:ilvl w:val="0"/>
          <w:numId w:val="0"/>
        </w:numPr>
        <w:ind w:left="2919"/>
        <w:jc w:val="both"/>
      </w:pPr>
    </w:p>
    <w:p w14:paraId="59C17030" w14:textId="77777777" w:rsidR="005B485D" w:rsidRPr="00716F0E" w:rsidRDefault="005B485D" w:rsidP="007305FB">
      <w:pPr>
        <w:pStyle w:val="32"/>
        <w:jc w:val="both"/>
        <w:rPr>
          <w:rtl/>
        </w:rPr>
      </w:pPr>
      <w:r w:rsidRPr="00716F0E">
        <w:rPr>
          <w:rFonts w:hint="cs"/>
          <w:rtl/>
        </w:rPr>
        <w:t>ההתקנה החיצונית</w:t>
      </w:r>
      <w:r w:rsidRPr="00716F0E">
        <w:rPr>
          <w:rtl/>
        </w:rPr>
        <w:t xml:space="preserve"> כוללת כל חציבה, הטמנה,</w:t>
      </w:r>
      <w:r w:rsidRPr="00716F0E">
        <w:rPr>
          <w:rFonts w:hint="cs"/>
          <w:rtl/>
        </w:rPr>
        <w:t xml:space="preserve"> טיוח, צביעה,</w:t>
      </w:r>
      <w:r w:rsidRPr="00716F0E">
        <w:rPr>
          <w:rtl/>
        </w:rPr>
        <w:t xml:space="preserve"> השחלה או עבודה אחרת הנדרשת לביצוע איכותי של התשתית.</w:t>
      </w:r>
    </w:p>
    <w:p w14:paraId="6CF9B74E" w14:textId="77777777" w:rsidR="005B485D" w:rsidRPr="00716F0E" w:rsidRDefault="005B485D" w:rsidP="007305FB">
      <w:pPr>
        <w:pStyle w:val="32"/>
        <w:jc w:val="both"/>
      </w:pPr>
      <w:r w:rsidRPr="00716F0E">
        <w:rPr>
          <w:rFonts w:hint="cs"/>
          <w:rtl/>
        </w:rPr>
        <w:t xml:space="preserve">במקומות בהם לא ניתן לבצע חציבה, הכבלים יונחו בצינור מסוג </w:t>
      </w:r>
      <w:proofErr w:type="spellStart"/>
      <w:r w:rsidRPr="00716F0E">
        <w:rPr>
          <w:rFonts w:hint="cs"/>
          <w:rtl/>
        </w:rPr>
        <w:t>מרירון</w:t>
      </w:r>
      <w:proofErr w:type="spellEnd"/>
      <w:r w:rsidRPr="00716F0E">
        <w:rPr>
          <w:rFonts w:hint="cs"/>
          <w:rtl/>
        </w:rPr>
        <w:t xml:space="preserve"> או בתעלה מהסוג שיוגדר בתכנון המפורט.</w:t>
      </w:r>
    </w:p>
    <w:p w14:paraId="42FA0B52" w14:textId="77777777" w:rsidR="005B485D" w:rsidRPr="00716F0E" w:rsidRDefault="005B485D" w:rsidP="007305FB">
      <w:pPr>
        <w:pStyle w:val="32"/>
        <w:jc w:val="both"/>
        <w:rPr>
          <w:rtl/>
        </w:rPr>
      </w:pPr>
      <w:r w:rsidRPr="00716F0E">
        <w:rPr>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14:paraId="0D91167E" w14:textId="77777777" w:rsidR="005B485D" w:rsidRPr="00716F0E" w:rsidRDefault="005B485D" w:rsidP="007305FB">
      <w:pPr>
        <w:pStyle w:val="32"/>
        <w:jc w:val="both"/>
      </w:pPr>
      <w:r w:rsidRPr="00716F0E">
        <w:rPr>
          <w:rFonts w:hint="cs"/>
          <w:rtl/>
        </w:rPr>
        <w:t>ה</w:t>
      </w:r>
      <w:r w:rsidR="00FA4F49" w:rsidRPr="00716F0E">
        <w:rPr>
          <w:rFonts w:hint="cs"/>
          <w:rtl/>
        </w:rPr>
        <w:t>קבלן</w:t>
      </w:r>
      <w:r w:rsidRPr="00716F0E">
        <w:rPr>
          <w:rFonts w:hint="cs"/>
          <w:rtl/>
        </w:rPr>
        <w:t xml:space="preserve"> </w:t>
      </w:r>
      <w:r w:rsidR="00897EB2" w:rsidRPr="00716F0E">
        <w:rPr>
          <w:rFonts w:hint="cs"/>
          <w:rtl/>
        </w:rPr>
        <w:t xml:space="preserve">יספק </w:t>
      </w:r>
      <w:r w:rsidRPr="00716F0E">
        <w:rPr>
          <w:rFonts w:hint="cs"/>
          <w:rtl/>
        </w:rPr>
        <w:t>אישורי מהנדס קונסטרוקציה ובודק חשמל לכל אחת מסוגי ההתקנות ובכל אחד מהאתרים שבהם יותקן ציוד</w:t>
      </w:r>
      <w:r w:rsidRPr="00716F0E">
        <w:rPr>
          <w:rtl/>
        </w:rPr>
        <w:t>.</w:t>
      </w:r>
    </w:p>
    <w:p w14:paraId="1218A11D" w14:textId="77777777" w:rsidR="005B485D" w:rsidRPr="00716F0E" w:rsidRDefault="005B485D" w:rsidP="007305FB">
      <w:pPr>
        <w:pStyle w:val="32"/>
        <w:jc w:val="both"/>
        <w:rPr>
          <w:rtl/>
        </w:rPr>
      </w:pPr>
      <w:r w:rsidRPr="00716F0E">
        <w:rPr>
          <w:rtl/>
        </w:rPr>
        <w:t>ה</w:t>
      </w:r>
      <w:r w:rsidR="00FA4F49" w:rsidRPr="00716F0E">
        <w:rPr>
          <w:rtl/>
        </w:rPr>
        <w:t>קבלן</w:t>
      </w:r>
      <w:r w:rsidRPr="00716F0E">
        <w:rPr>
          <w:rtl/>
        </w:rPr>
        <w:t xml:space="preserve"> </w:t>
      </w:r>
      <w:r w:rsidR="00897EB2" w:rsidRPr="00716F0E">
        <w:rPr>
          <w:rFonts w:hint="cs"/>
          <w:rtl/>
        </w:rPr>
        <w:t>י</w:t>
      </w:r>
      <w:r w:rsidR="00897EB2" w:rsidRPr="00716F0E">
        <w:rPr>
          <w:rtl/>
        </w:rPr>
        <w:t xml:space="preserve">בצע </w:t>
      </w:r>
      <w:r w:rsidRPr="00716F0E">
        <w:rPr>
          <w:rtl/>
        </w:rPr>
        <w:t xml:space="preserve">תכנון מפורט לכל צורת ההתקנה של </w:t>
      </w:r>
      <w:r w:rsidRPr="00716F0E">
        <w:rPr>
          <w:rFonts w:hint="cs"/>
          <w:rtl/>
        </w:rPr>
        <w:t xml:space="preserve">כל פריט קונסטרוקטיבי לרבות אמצעי </w:t>
      </w:r>
      <w:r w:rsidRPr="00716F0E">
        <w:rPr>
          <w:rtl/>
        </w:rPr>
        <w:t>הגבהה</w:t>
      </w:r>
      <w:r w:rsidRPr="00716F0E">
        <w:rPr>
          <w:rFonts w:hint="cs"/>
          <w:rtl/>
        </w:rPr>
        <w:t xml:space="preserve">, </w:t>
      </w:r>
      <w:r w:rsidRPr="00716F0E">
        <w:rPr>
          <w:rtl/>
        </w:rPr>
        <w:t>עמוד</w:t>
      </w:r>
      <w:r w:rsidRPr="00716F0E">
        <w:rPr>
          <w:rFonts w:hint="cs"/>
          <w:rtl/>
        </w:rPr>
        <w:t>ים וכדומה</w:t>
      </w:r>
      <w:r w:rsidRPr="00716F0E">
        <w:rPr>
          <w:rtl/>
        </w:rPr>
        <w:t>.</w:t>
      </w:r>
    </w:p>
    <w:p w14:paraId="55E997FF" w14:textId="79FBDE57" w:rsidR="005B485D" w:rsidRPr="00716F0E" w:rsidRDefault="005B485D" w:rsidP="007305FB">
      <w:pPr>
        <w:pStyle w:val="32"/>
        <w:jc w:val="both"/>
      </w:pPr>
      <w:r w:rsidRPr="00716F0E">
        <w:rPr>
          <w:rtl/>
        </w:rPr>
        <w:t>ה</w:t>
      </w:r>
      <w:r w:rsidR="00FA4F49" w:rsidRPr="00716F0E">
        <w:rPr>
          <w:rtl/>
        </w:rPr>
        <w:t>קבלן</w:t>
      </w:r>
      <w:r w:rsidRPr="00716F0E">
        <w:rPr>
          <w:rtl/>
        </w:rPr>
        <w:t xml:space="preserve"> </w:t>
      </w:r>
      <w:r w:rsidR="00897EB2" w:rsidRPr="00716F0E">
        <w:rPr>
          <w:rFonts w:hint="cs"/>
          <w:rtl/>
        </w:rPr>
        <w:t>י</w:t>
      </w:r>
      <w:r w:rsidR="00897EB2" w:rsidRPr="00716F0E">
        <w:rPr>
          <w:rtl/>
        </w:rPr>
        <w:t xml:space="preserve">בצע </w:t>
      </w:r>
      <w:r w:rsidRPr="00716F0E">
        <w:rPr>
          <w:rtl/>
        </w:rPr>
        <w:t>התקנה, הפעלה ראשונית ובדיקת התאמת מערכת לדרישות</w:t>
      </w:r>
      <w:r w:rsidR="009D1EBB" w:rsidRPr="00716F0E">
        <w:rPr>
          <w:rtl/>
        </w:rPr>
        <w:t xml:space="preserve"> </w:t>
      </w:r>
      <w:r w:rsidR="00424D63">
        <w:rPr>
          <w:rFonts w:hint="cs"/>
          <w:rtl/>
        </w:rPr>
        <w:t>המזמין</w:t>
      </w:r>
      <w:r w:rsidRPr="00716F0E">
        <w:rPr>
          <w:rtl/>
        </w:rPr>
        <w:t xml:space="preserve">. </w:t>
      </w:r>
    </w:p>
    <w:p w14:paraId="7D78EFE5" w14:textId="77777777" w:rsidR="005B485D" w:rsidRPr="00716F0E" w:rsidRDefault="005B485D" w:rsidP="007305FB">
      <w:pPr>
        <w:pStyle w:val="32"/>
        <w:jc w:val="both"/>
      </w:pPr>
      <w:r w:rsidRPr="00716F0E">
        <w:rPr>
          <w:rtl/>
        </w:rPr>
        <w:t>ה</w:t>
      </w:r>
      <w:r w:rsidR="00FA4F49" w:rsidRPr="00716F0E">
        <w:rPr>
          <w:rtl/>
        </w:rPr>
        <w:t>קבלן</w:t>
      </w:r>
      <w:r w:rsidRPr="00716F0E">
        <w:rPr>
          <w:rtl/>
        </w:rPr>
        <w:t xml:space="preserve"> </w:t>
      </w:r>
      <w:r w:rsidR="00897EB2" w:rsidRPr="00716F0E">
        <w:rPr>
          <w:rFonts w:hint="cs"/>
          <w:rtl/>
        </w:rPr>
        <w:t>י</w:t>
      </w:r>
      <w:r w:rsidR="00897EB2" w:rsidRPr="00716F0E">
        <w:rPr>
          <w:rtl/>
        </w:rPr>
        <w:t xml:space="preserve">ספק </w:t>
      </w:r>
      <w:r w:rsidRPr="00716F0E">
        <w:rPr>
          <w:rtl/>
        </w:rPr>
        <w:t>את הכבלים ושאר האביזרים הנדרשים</w:t>
      </w:r>
      <w:r w:rsidR="009D1EBB" w:rsidRPr="00716F0E">
        <w:rPr>
          <w:rtl/>
        </w:rPr>
        <w:t xml:space="preserve"> </w:t>
      </w:r>
      <w:r w:rsidRPr="00716F0E">
        <w:rPr>
          <w:rtl/>
        </w:rPr>
        <w:t>להתקנה, או אביזר אחר הנדרש להתקנה שלמה</w:t>
      </w:r>
      <w:r w:rsidR="009D1EBB" w:rsidRPr="00716F0E">
        <w:rPr>
          <w:rtl/>
        </w:rPr>
        <w:t xml:space="preserve"> </w:t>
      </w:r>
      <w:r w:rsidRPr="00716F0E">
        <w:rPr>
          <w:rtl/>
        </w:rPr>
        <w:t>של מערכת כולל חיבור למקור מתח.</w:t>
      </w:r>
    </w:p>
    <w:p w14:paraId="2398115D" w14:textId="77777777" w:rsidR="005B485D" w:rsidRPr="00716F0E" w:rsidRDefault="005B485D" w:rsidP="007305FB">
      <w:pPr>
        <w:pStyle w:val="32"/>
        <w:jc w:val="both"/>
        <w:rPr>
          <w:rtl/>
        </w:rPr>
      </w:pPr>
      <w:r w:rsidRPr="00716F0E">
        <w:rPr>
          <w:rtl/>
        </w:rPr>
        <w:t>תכולת העבודה כוללת כל חציבה, הטמנה, השחלה או עבודה אחרת הנדרשת לביצוע איכותי של התשתית.</w:t>
      </w:r>
    </w:p>
    <w:p w14:paraId="1BDEE94A" w14:textId="77777777" w:rsidR="005B485D" w:rsidRPr="00716F0E" w:rsidRDefault="005B485D" w:rsidP="007305FB">
      <w:pPr>
        <w:pStyle w:val="32"/>
        <w:jc w:val="both"/>
        <w:rPr>
          <w:rtl/>
        </w:rPr>
      </w:pPr>
      <w:r w:rsidRPr="00716F0E">
        <w:rPr>
          <w:rtl/>
        </w:rPr>
        <w:t>כל אביזרי ההתקנה יהיו עמידים בפני חלודה</w:t>
      </w:r>
      <w:r w:rsidRPr="00716F0E">
        <w:t>.</w:t>
      </w:r>
    </w:p>
    <w:p w14:paraId="51A880D1" w14:textId="77777777" w:rsidR="005B485D" w:rsidRPr="00716F0E" w:rsidRDefault="005B485D" w:rsidP="007305FB">
      <w:pPr>
        <w:pStyle w:val="32"/>
        <w:jc w:val="both"/>
        <w:rPr>
          <w:rtl/>
        </w:rPr>
      </w:pPr>
      <w:r w:rsidRPr="00716F0E">
        <w:rPr>
          <w:rtl/>
        </w:rPr>
        <w:t>עבודת ההתקנה תתבצע ברצף עד להשלמתה</w:t>
      </w:r>
      <w:r w:rsidRPr="00716F0E">
        <w:rPr>
          <w:rFonts w:hint="cs"/>
          <w:rtl/>
        </w:rPr>
        <w:t xml:space="preserve"> ללא הפסקה</w:t>
      </w:r>
      <w:r w:rsidRPr="00716F0E">
        <w:t>.</w:t>
      </w:r>
    </w:p>
    <w:p w14:paraId="4862AFF6" w14:textId="77777777" w:rsidR="005B485D" w:rsidRPr="00716F0E" w:rsidRDefault="005B485D" w:rsidP="007305FB">
      <w:pPr>
        <w:pStyle w:val="32"/>
        <w:jc w:val="both"/>
      </w:pPr>
      <w:r w:rsidRPr="00716F0E">
        <w:rPr>
          <w:rtl/>
        </w:rPr>
        <w:t>ה</w:t>
      </w:r>
      <w:r w:rsidR="00FA4F49" w:rsidRPr="00716F0E">
        <w:rPr>
          <w:rtl/>
        </w:rPr>
        <w:t>קבלן</w:t>
      </w:r>
      <w:r w:rsidRPr="00716F0E">
        <w:rPr>
          <w:rtl/>
        </w:rPr>
        <w:t xml:space="preserve"> </w:t>
      </w:r>
      <w:r w:rsidR="00897EB2" w:rsidRPr="00716F0E">
        <w:rPr>
          <w:rFonts w:hint="cs"/>
          <w:rtl/>
        </w:rPr>
        <w:t>י</w:t>
      </w:r>
      <w:r w:rsidR="00897EB2" w:rsidRPr="00716F0E">
        <w:rPr>
          <w:rtl/>
        </w:rPr>
        <w:t>סלק</w:t>
      </w:r>
      <w:r w:rsidRPr="00716F0E">
        <w:rPr>
          <w:rtl/>
        </w:rPr>
        <w:t>, בתום ההתקנה, כל פסולת, שיירי אריזה וכו' שהביא</w:t>
      </w:r>
      <w:r w:rsidR="00CF7B8A" w:rsidRPr="00716F0E">
        <w:rPr>
          <w:rFonts w:hint="cs"/>
          <w:rtl/>
        </w:rPr>
        <w:t xml:space="preserve"> </w:t>
      </w:r>
      <w:r w:rsidRPr="00716F0E">
        <w:rPr>
          <w:rtl/>
        </w:rPr>
        <w:t>ו</w:t>
      </w:r>
      <w:r w:rsidR="00897EB2" w:rsidRPr="00716F0E">
        <w:rPr>
          <w:rFonts w:hint="cs"/>
          <w:rtl/>
        </w:rPr>
        <w:t>י</w:t>
      </w:r>
      <w:r w:rsidRPr="00716F0E">
        <w:rPr>
          <w:rtl/>
        </w:rPr>
        <w:t>וודא שאתר ההתקנה נקי</w:t>
      </w:r>
      <w:r w:rsidRPr="00716F0E">
        <w:t>.</w:t>
      </w:r>
    </w:p>
    <w:p w14:paraId="0D0548A3" w14:textId="66873986" w:rsidR="005B485D" w:rsidRPr="00716F0E" w:rsidRDefault="005B485D" w:rsidP="007305FB">
      <w:pPr>
        <w:pStyle w:val="32"/>
        <w:jc w:val="both"/>
      </w:pPr>
      <w:r w:rsidRPr="00716F0E">
        <w:rPr>
          <w:rtl/>
        </w:rPr>
        <w:t xml:space="preserve">ביצוע תשתיות הבינוי יהיה אך ורק עפ"י תוכניות העבודה בתיק </w:t>
      </w:r>
      <w:r w:rsidRPr="00716F0E">
        <w:rPr>
          <w:rFonts w:hint="cs"/>
          <w:rtl/>
        </w:rPr>
        <w:t>ה</w:t>
      </w:r>
      <w:r w:rsidR="00CF7B8A" w:rsidRPr="00716F0E">
        <w:rPr>
          <w:rtl/>
        </w:rPr>
        <w:t xml:space="preserve">התקנה לאתר אשר אושר ע"י </w:t>
      </w:r>
      <w:r w:rsidR="00424D63">
        <w:rPr>
          <w:rFonts w:hint="cs"/>
          <w:rtl/>
        </w:rPr>
        <w:t>המזמין</w:t>
      </w:r>
      <w:r w:rsidR="00424D63" w:rsidRPr="00716F0E">
        <w:rPr>
          <w:rtl/>
        </w:rPr>
        <w:t xml:space="preserve"> </w:t>
      </w:r>
      <w:r w:rsidRPr="00716F0E">
        <w:rPr>
          <w:rtl/>
        </w:rPr>
        <w:t>ובהתאם למסמך זה. במקרה של אי התאמה בין מסמך זה לבין תיקי התכנון.</w:t>
      </w:r>
      <w:r w:rsidR="00CF7B8A" w:rsidRPr="00716F0E">
        <w:rPr>
          <w:rFonts w:hint="cs"/>
          <w:rtl/>
        </w:rPr>
        <w:t xml:space="preserve"> </w:t>
      </w:r>
      <w:r w:rsidRPr="00716F0E">
        <w:rPr>
          <w:rFonts w:hint="cs"/>
          <w:rtl/>
        </w:rPr>
        <w:t xml:space="preserve">באחריות </w:t>
      </w:r>
      <w:r w:rsidR="00897EB2" w:rsidRPr="00716F0E">
        <w:rPr>
          <w:rFonts w:hint="cs"/>
          <w:rtl/>
        </w:rPr>
        <w:t xml:space="preserve">הקבלן </w:t>
      </w:r>
      <w:r w:rsidR="00CF7B8A" w:rsidRPr="00716F0E">
        <w:rPr>
          <w:rFonts w:hint="cs"/>
          <w:rtl/>
        </w:rPr>
        <w:t xml:space="preserve">לדווח לנציג </w:t>
      </w:r>
      <w:r w:rsidR="00424D63">
        <w:rPr>
          <w:rFonts w:hint="cs"/>
          <w:rtl/>
        </w:rPr>
        <w:t>המזמין</w:t>
      </w:r>
      <w:r w:rsidR="00424D63" w:rsidRPr="00716F0E">
        <w:rPr>
          <w:rFonts w:hint="cs"/>
          <w:rtl/>
        </w:rPr>
        <w:t xml:space="preserve"> </w:t>
      </w:r>
      <w:r w:rsidR="00CF7B8A" w:rsidRPr="00716F0E">
        <w:rPr>
          <w:rFonts w:hint="cs"/>
          <w:rtl/>
        </w:rPr>
        <w:t>בכתב במ</w:t>
      </w:r>
      <w:r w:rsidR="008A14BE" w:rsidRPr="00716F0E">
        <w:rPr>
          <w:rFonts w:hint="cs"/>
          <w:rtl/>
        </w:rPr>
        <w:t>ידי על אי התאימות.</w:t>
      </w:r>
    </w:p>
    <w:p w14:paraId="1EC047A5" w14:textId="3A941E79" w:rsidR="005B485D" w:rsidRPr="00716F0E" w:rsidRDefault="005B485D" w:rsidP="007305FB">
      <w:pPr>
        <w:pStyle w:val="32"/>
        <w:jc w:val="both"/>
      </w:pPr>
      <w:r w:rsidRPr="00716F0E">
        <w:rPr>
          <w:rtl/>
        </w:rPr>
        <w:t xml:space="preserve">יש לבצע ההתקנה </w:t>
      </w:r>
      <w:r w:rsidRPr="00716F0E">
        <w:rPr>
          <w:rFonts w:hint="cs"/>
          <w:rtl/>
        </w:rPr>
        <w:t xml:space="preserve">רק </w:t>
      </w:r>
      <w:r w:rsidR="00CF7B8A" w:rsidRPr="00716F0E">
        <w:rPr>
          <w:rtl/>
        </w:rPr>
        <w:t xml:space="preserve">לאחר קבלת אישור בכתב של נציג </w:t>
      </w:r>
      <w:r w:rsidR="00424D63">
        <w:rPr>
          <w:rFonts w:hint="cs"/>
          <w:rtl/>
        </w:rPr>
        <w:t>המזמין</w:t>
      </w:r>
      <w:r w:rsidRPr="00716F0E">
        <w:rPr>
          <w:rtl/>
        </w:rPr>
        <w:t>.</w:t>
      </w:r>
    </w:p>
    <w:p w14:paraId="518941C8" w14:textId="77777777" w:rsidR="005B485D" w:rsidRPr="00716F0E" w:rsidRDefault="005B485D" w:rsidP="007305FB">
      <w:pPr>
        <w:pStyle w:val="32"/>
        <w:jc w:val="both"/>
      </w:pPr>
      <w:r w:rsidRPr="00716F0E">
        <w:rPr>
          <w:rFonts w:hint="cs"/>
          <w:rtl/>
        </w:rPr>
        <w:t>יושם דגש על הפרדת כבילה. מנ"מ (עד 50 וולט) ומתח נמוך (מתח רשת החשמל) יועברו בתעלות וצינורות שונים.</w:t>
      </w:r>
    </w:p>
    <w:p w14:paraId="19AD8261" w14:textId="77777777" w:rsidR="005B485D" w:rsidRPr="00716F0E" w:rsidRDefault="005B485D" w:rsidP="007305FB">
      <w:pPr>
        <w:pStyle w:val="32"/>
        <w:jc w:val="both"/>
      </w:pPr>
      <w:r w:rsidRPr="00716F0E">
        <w:rPr>
          <w:rFonts w:hint="cs"/>
          <w:rtl/>
        </w:rPr>
        <w:t>אין לעשות שימוש בסרט בידוד דביק, איזולירבנד. בידוד חיבורי חוטים ייעשה באמצעות שרוולי בידוד מתכווצים.</w:t>
      </w:r>
    </w:p>
    <w:p w14:paraId="306F8C38" w14:textId="77777777" w:rsidR="005B485D" w:rsidRPr="00716F0E" w:rsidRDefault="005B485D" w:rsidP="007305FB">
      <w:pPr>
        <w:pStyle w:val="32"/>
        <w:jc w:val="both"/>
      </w:pPr>
      <w:r w:rsidRPr="00716F0E">
        <w:rPr>
          <w:rFonts w:hint="cs"/>
          <w:rtl/>
        </w:rPr>
        <w:t>חיבורי חוטים ייעשו בהלחמה בלבד.</w:t>
      </w:r>
    </w:p>
    <w:p w14:paraId="42631709" w14:textId="77777777" w:rsidR="005B485D" w:rsidRPr="00716F0E" w:rsidRDefault="005B485D" w:rsidP="007305FB">
      <w:pPr>
        <w:pStyle w:val="32"/>
        <w:jc w:val="both"/>
      </w:pPr>
      <w:r w:rsidRPr="00716F0E">
        <w:rPr>
          <w:rFonts w:hint="cs"/>
          <w:rtl/>
        </w:rPr>
        <w:t>כבילה באוויר תיעשה ע"ג תיל נושא מפלדה.</w:t>
      </w:r>
    </w:p>
    <w:p w14:paraId="6E77942D" w14:textId="77777777" w:rsidR="005B485D" w:rsidRPr="00716F0E" w:rsidRDefault="005B485D" w:rsidP="007305FB">
      <w:pPr>
        <w:pStyle w:val="32"/>
        <w:jc w:val="both"/>
      </w:pPr>
      <w:r w:rsidRPr="00716F0E">
        <w:rPr>
          <w:rFonts w:hint="cs"/>
          <w:rtl/>
        </w:rPr>
        <w:t>חיווט אמצעי קצה ייעשה באמצעות כבלים שלמים מארונות החיבורים לאביזרים.</w:t>
      </w:r>
    </w:p>
    <w:p w14:paraId="7C7C6F5D" w14:textId="77777777" w:rsidR="005B485D" w:rsidRPr="00716F0E" w:rsidRDefault="005B485D" w:rsidP="007305FB">
      <w:pPr>
        <w:pStyle w:val="32"/>
        <w:jc w:val="both"/>
      </w:pPr>
      <w:r w:rsidRPr="00716F0E">
        <w:rPr>
          <w:rFonts w:hint="cs"/>
          <w:rtl/>
        </w:rPr>
        <w:t>ברגים המשמשים להתקנות חוץ יהיו מנירוסטה.</w:t>
      </w:r>
    </w:p>
    <w:p w14:paraId="4CC94E14" w14:textId="4AC70C7F" w:rsidR="005B485D" w:rsidRPr="00716F0E" w:rsidRDefault="005B485D" w:rsidP="007305FB">
      <w:pPr>
        <w:pStyle w:val="32"/>
        <w:jc w:val="both"/>
      </w:pPr>
      <w:r w:rsidRPr="00716F0E">
        <w:rPr>
          <w:rFonts w:hint="cs"/>
          <w:rtl/>
        </w:rPr>
        <w:t xml:space="preserve">כל אביזרי ההתקנה המתכתיים יהיו מוגנים בפני חלודה באמצעות </w:t>
      </w:r>
      <w:r w:rsidR="0038188E" w:rsidRPr="00716F0E">
        <w:rPr>
          <w:rFonts w:hint="cs"/>
          <w:rtl/>
        </w:rPr>
        <w:t>גלוון</w:t>
      </w:r>
      <w:r w:rsidRPr="00716F0E">
        <w:rPr>
          <w:rFonts w:hint="cs"/>
          <w:rtl/>
        </w:rPr>
        <w:t xml:space="preserve"> או לחליפין יסופקו אביזרים מנירוסטה וחומרים פלסטיים.</w:t>
      </w:r>
    </w:p>
    <w:p w14:paraId="61C52284" w14:textId="77777777" w:rsidR="005B485D" w:rsidRPr="00716F0E" w:rsidRDefault="005B485D" w:rsidP="007305FB">
      <w:pPr>
        <w:pStyle w:val="32"/>
        <w:jc w:val="both"/>
      </w:pPr>
      <w:r w:rsidRPr="00716F0E">
        <w:rPr>
          <w:rFonts w:hint="cs"/>
          <w:rtl/>
        </w:rPr>
        <w:t xml:space="preserve">בחיבור </w:t>
      </w:r>
      <w:proofErr w:type="spellStart"/>
      <w:r w:rsidRPr="00716F0E">
        <w:rPr>
          <w:rFonts w:hint="cs"/>
          <w:rtl/>
        </w:rPr>
        <w:t>ברגי</w:t>
      </w:r>
      <w:proofErr w:type="spellEnd"/>
      <w:r w:rsidRPr="00716F0E">
        <w:rPr>
          <w:rFonts w:hint="cs"/>
          <w:rtl/>
        </w:rPr>
        <w:t xml:space="preserve"> הידוק ייעשה שימוש </w:t>
      </w:r>
      <w:proofErr w:type="spellStart"/>
      <w:r w:rsidRPr="00716F0E">
        <w:rPr>
          <w:rFonts w:hint="cs"/>
          <w:rtl/>
        </w:rPr>
        <w:t>בדיסקיות</w:t>
      </w:r>
      <w:proofErr w:type="spellEnd"/>
      <w:r w:rsidRPr="00716F0E">
        <w:rPr>
          <w:rFonts w:hint="cs"/>
          <w:rtl/>
        </w:rPr>
        <w:t xml:space="preserve"> קפיציות ושטוחות</w:t>
      </w:r>
      <w:r w:rsidR="008A14BE" w:rsidRPr="00716F0E">
        <w:rPr>
          <w:rFonts w:hint="cs"/>
          <w:rtl/>
        </w:rPr>
        <w:t>.</w:t>
      </w:r>
    </w:p>
    <w:p w14:paraId="62CA0635" w14:textId="77777777" w:rsidR="005B485D" w:rsidRPr="00716F0E" w:rsidRDefault="005B485D" w:rsidP="007305FB">
      <w:pPr>
        <w:pStyle w:val="32"/>
        <w:jc w:val="both"/>
      </w:pPr>
      <w:r w:rsidRPr="00716F0E">
        <w:rPr>
          <w:rFonts w:hint="cs"/>
          <w:rtl/>
        </w:rPr>
        <w:t xml:space="preserve">בחיבורי ברגים להעברת זרמים חשמליים ייעשה שימוש </w:t>
      </w:r>
      <w:proofErr w:type="spellStart"/>
      <w:r w:rsidRPr="00716F0E">
        <w:rPr>
          <w:rFonts w:hint="cs"/>
          <w:rtl/>
        </w:rPr>
        <w:t>בדיסקיות</w:t>
      </w:r>
      <w:proofErr w:type="spellEnd"/>
      <w:r w:rsidRPr="00716F0E">
        <w:rPr>
          <w:rFonts w:hint="cs"/>
          <w:rtl/>
        </w:rPr>
        <w:t xml:space="preserve"> כוכב.</w:t>
      </w:r>
    </w:p>
    <w:p w14:paraId="7B5CFA70" w14:textId="77777777" w:rsidR="005B485D" w:rsidRPr="00716F0E" w:rsidRDefault="005B485D" w:rsidP="007305FB">
      <w:pPr>
        <w:pStyle w:val="32"/>
        <w:jc w:val="both"/>
      </w:pPr>
      <w:r w:rsidRPr="00716F0E">
        <w:rPr>
          <w:rFonts w:hint="cs"/>
          <w:rtl/>
        </w:rPr>
        <w:t>בקצוות כל קווי החיבור לגלאים ומתגים יותקנו נגדי סוף קו שיאפשרו לרכזות גילוי חיתוך וקצר בקו. הנגדים יותקנו באופן סמוי כל שלא ניתן יהיה לנסות לנטרלם.</w:t>
      </w:r>
    </w:p>
    <w:p w14:paraId="39009D10" w14:textId="6A37457D" w:rsidR="009068D7" w:rsidRDefault="009068D7" w:rsidP="007305FB">
      <w:pPr>
        <w:bidi w:val="0"/>
        <w:jc w:val="both"/>
        <w:rPr>
          <w:rFonts w:ascii="Arial" w:hAnsi="Arial" w:cs="Arial"/>
          <w:sz w:val="24"/>
          <w:szCs w:val="24"/>
          <w:rtl/>
        </w:rPr>
      </w:pPr>
      <w:r>
        <w:rPr>
          <w:rFonts w:ascii="Arial" w:hAnsi="Arial" w:cs="Arial"/>
          <w:sz w:val="24"/>
          <w:szCs w:val="24"/>
          <w:rtl/>
        </w:rPr>
        <w:br w:type="page"/>
      </w:r>
    </w:p>
    <w:p w14:paraId="67964ABF" w14:textId="77777777" w:rsidR="005B485D" w:rsidRPr="00716F0E" w:rsidRDefault="005B485D" w:rsidP="007305FB">
      <w:pPr>
        <w:pStyle w:val="20"/>
        <w:jc w:val="both"/>
      </w:pPr>
      <w:r w:rsidRPr="00716F0E">
        <w:rPr>
          <w:rtl/>
        </w:rPr>
        <w:t xml:space="preserve">ארונות בחדר </w:t>
      </w:r>
      <w:r w:rsidRPr="00716F0E">
        <w:rPr>
          <w:rFonts w:hint="cs"/>
          <w:rtl/>
        </w:rPr>
        <w:t>ציוד\</w:t>
      </w:r>
      <w:r w:rsidRPr="00716F0E">
        <w:rPr>
          <w:rtl/>
        </w:rPr>
        <w:t>שרתים</w:t>
      </w:r>
      <w:bookmarkEnd w:id="78"/>
    </w:p>
    <w:p w14:paraId="0BBE7CB9" w14:textId="77777777" w:rsidR="005B485D" w:rsidRPr="00716F0E" w:rsidRDefault="005B485D" w:rsidP="007305FB">
      <w:pPr>
        <w:pStyle w:val="32"/>
        <w:jc w:val="both"/>
      </w:pPr>
      <w:r w:rsidRPr="00716F0E">
        <w:rPr>
          <w:rFonts w:hint="cs"/>
          <w:rtl/>
        </w:rPr>
        <w:t>הקבלן נדרש לחווט ולהתקין את הציוד האקטיבי והפאסיבי במסדי הציוד ברמת ביצוע גבוהה.</w:t>
      </w:r>
    </w:p>
    <w:p w14:paraId="25C377EF" w14:textId="2AA108EC" w:rsidR="005B485D" w:rsidRPr="00716F0E" w:rsidRDefault="006B127E" w:rsidP="007305FB">
      <w:pPr>
        <w:pStyle w:val="32"/>
        <w:jc w:val="both"/>
      </w:pPr>
      <w:r w:rsidRPr="00716F0E">
        <w:rPr>
          <w:noProof/>
        </w:rPr>
        <w:drawing>
          <wp:anchor distT="0" distB="0" distL="114300" distR="114300" simplePos="0" relativeHeight="251669504" behindDoc="0" locked="0" layoutInCell="1" allowOverlap="1" wp14:anchorId="32E2F570" wp14:editId="5AE217BA">
            <wp:simplePos x="0" y="0"/>
            <wp:positionH relativeFrom="column">
              <wp:posOffset>769620</wp:posOffset>
            </wp:positionH>
            <wp:positionV relativeFrom="paragraph">
              <wp:posOffset>730250</wp:posOffset>
            </wp:positionV>
            <wp:extent cx="3513455" cy="5595620"/>
            <wp:effectExtent l="0" t="0" r="0" b="5080"/>
            <wp:wrapTopAndBottom/>
            <wp:docPr id="15" name="תמונה 15" descr="תעלות וכבילה בארון הציודים א - תלת מימ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6" descr="תעלות וכבילה בארון הציודים א - תלת מימד"/>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13455" cy="5595620"/>
                    </a:xfrm>
                    <a:prstGeom prst="rect">
                      <a:avLst/>
                    </a:prstGeom>
                    <a:noFill/>
                  </pic:spPr>
                </pic:pic>
              </a:graphicData>
            </a:graphic>
            <wp14:sizeRelH relativeFrom="margin">
              <wp14:pctWidth>0</wp14:pctWidth>
            </wp14:sizeRelH>
            <wp14:sizeRelV relativeFrom="margin">
              <wp14:pctHeight>0</wp14:pctHeight>
            </wp14:sizeRelV>
          </wp:anchor>
        </w:drawing>
      </w:r>
      <w:r w:rsidR="005B485D" w:rsidRPr="00716F0E">
        <w:rPr>
          <w:rFonts w:hint="cs"/>
          <w:rtl/>
        </w:rPr>
        <w:t xml:space="preserve">להלן </w:t>
      </w:r>
      <w:r w:rsidR="00421D9F">
        <w:rPr>
          <w:rFonts w:hint="cs"/>
          <w:rtl/>
        </w:rPr>
        <w:t>דוג</w:t>
      </w:r>
      <w:r>
        <w:rPr>
          <w:rFonts w:hint="cs"/>
          <w:rtl/>
        </w:rPr>
        <w:t>מא</w:t>
      </w:r>
      <w:r w:rsidR="005B485D" w:rsidRPr="00716F0E">
        <w:rPr>
          <w:rFonts w:hint="cs"/>
          <w:rtl/>
        </w:rPr>
        <w:t xml:space="preserve"> להמחשת הרמה המקצועית הנדרשת.</w:t>
      </w:r>
      <w:r w:rsidR="001679CE" w:rsidRPr="00716F0E">
        <w:rPr>
          <w:rFonts w:hint="cs"/>
          <w:rtl/>
        </w:rPr>
        <w:t xml:space="preserve"> כל התמונות בפרק זה הינן להמחשה בלבד.</w:t>
      </w:r>
    </w:p>
    <w:p w14:paraId="56DCE48A" w14:textId="0D8BC8EA" w:rsidR="005B485D" w:rsidRPr="00716F0E" w:rsidRDefault="005B485D" w:rsidP="007305FB">
      <w:pPr>
        <w:pStyle w:val="a0"/>
        <w:spacing w:before="120" w:after="120" w:line="360" w:lineRule="auto"/>
        <w:ind w:left="1224"/>
        <w:contextualSpacing w:val="0"/>
        <w:jc w:val="both"/>
        <w:rPr>
          <w:rFonts w:ascii="Arial" w:hAnsi="Arial" w:cs="Arial"/>
          <w:sz w:val="24"/>
          <w:szCs w:val="24"/>
          <w:rtl/>
        </w:rPr>
      </w:pPr>
    </w:p>
    <w:p w14:paraId="73385E5E" w14:textId="72A8F9A9" w:rsidR="005B485D" w:rsidRPr="00716F0E" w:rsidRDefault="005B485D" w:rsidP="007305FB">
      <w:pPr>
        <w:pStyle w:val="a0"/>
        <w:spacing w:before="120" w:after="120" w:line="360" w:lineRule="auto"/>
        <w:ind w:left="1224"/>
        <w:contextualSpacing w:val="0"/>
        <w:jc w:val="both"/>
        <w:rPr>
          <w:rFonts w:ascii="Arial" w:hAnsi="Arial" w:cs="Arial"/>
          <w:sz w:val="24"/>
          <w:szCs w:val="24"/>
          <w:rtl/>
        </w:rPr>
      </w:pPr>
    </w:p>
    <w:p w14:paraId="513743F8" w14:textId="77777777" w:rsidR="0038188E" w:rsidRDefault="0038188E" w:rsidP="007305FB">
      <w:pPr>
        <w:pStyle w:val="20"/>
        <w:numPr>
          <w:ilvl w:val="0"/>
          <w:numId w:val="0"/>
        </w:numPr>
        <w:ind w:left="651"/>
        <w:jc w:val="both"/>
      </w:pPr>
      <w:bookmarkStart w:id="79" w:name="_Toc346016235"/>
    </w:p>
    <w:p w14:paraId="219A5F9A" w14:textId="77777777" w:rsidR="005B485D" w:rsidRPr="00716F0E" w:rsidRDefault="005B485D" w:rsidP="007305FB">
      <w:pPr>
        <w:pStyle w:val="20"/>
        <w:jc w:val="both"/>
        <w:rPr>
          <w:rtl/>
        </w:rPr>
      </w:pPr>
      <w:r w:rsidRPr="00716F0E">
        <w:rPr>
          <w:rtl/>
        </w:rPr>
        <w:t>בדיקות התקנה</w:t>
      </w:r>
      <w:bookmarkEnd w:id="79"/>
    </w:p>
    <w:p w14:paraId="3A524A0C" w14:textId="49651DAD" w:rsidR="005B485D" w:rsidRPr="00716F0E" w:rsidRDefault="005B485D" w:rsidP="007305FB">
      <w:pPr>
        <w:pStyle w:val="32"/>
        <w:jc w:val="both"/>
        <w:rPr>
          <w:rtl/>
        </w:rPr>
      </w:pPr>
      <w:r w:rsidRPr="00716F0E">
        <w:rPr>
          <w:rtl/>
        </w:rPr>
        <w:t xml:space="preserve">בדיקות התקנה והפעלה יתבצעו באתרים שאושרו ע"י </w:t>
      </w:r>
      <w:r w:rsidR="00424D63">
        <w:rPr>
          <w:rFonts w:hint="cs"/>
          <w:rtl/>
        </w:rPr>
        <w:t>המזמין</w:t>
      </w:r>
      <w:r w:rsidRPr="00716F0E">
        <w:rPr>
          <w:rtl/>
        </w:rPr>
        <w:t>.</w:t>
      </w:r>
    </w:p>
    <w:p w14:paraId="01EF838F" w14:textId="3FAAEB1A" w:rsidR="005B485D" w:rsidRPr="00716F0E" w:rsidRDefault="005B485D" w:rsidP="007305FB">
      <w:pPr>
        <w:pStyle w:val="32"/>
        <w:jc w:val="both"/>
        <w:rPr>
          <w:rtl/>
        </w:rPr>
      </w:pPr>
      <w:r w:rsidRPr="00716F0E">
        <w:rPr>
          <w:rtl/>
        </w:rPr>
        <w:t xml:space="preserve">הציוד יועמד לבחינת </w:t>
      </w:r>
      <w:r w:rsidR="00424D63">
        <w:rPr>
          <w:rFonts w:hint="cs"/>
          <w:rtl/>
        </w:rPr>
        <w:t>המזמין</w:t>
      </w:r>
      <w:r w:rsidR="00424D63" w:rsidRPr="00716F0E">
        <w:rPr>
          <w:rtl/>
        </w:rPr>
        <w:t xml:space="preserve"> </w:t>
      </w:r>
      <w:r w:rsidRPr="00716F0E">
        <w:rPr>
          <w:rtl/>
        </w:rPr>
        <w:t>רק לאחר שנבדק ואושר ע"י נציג מוסמך של ה</w:t>
      </w:r>
      <w:r w:rsidR="00FA4F49" w:rsidRPr="00716F0E">
        <w:rPr>
          <w:rtl/>
        </w:rPr>
        <w:t>קבלן</w:t>
      </w:r>
      <w:r w:rsidRPr="00716F0E">
        <w:rPr>
          <w:rtl/>
        </w:rPr>
        <w:t xml:space="preserve"> כעומד בכל דרישות ההזמנה.</w:t>
      </w:r>
    </w:p>
    <w:p w14:paraId="5C96A637" w14:textId="6CC5D8DF" w:rsidR="005B485D" w:rsidRPr="00716F0E" w:rsidRDefault="005B485D" w:rsidP="007305FB">
      <w:pPr>
        <w:pStyle w:val="32"/>
        <w:jc w:val="both"/>
        <w:rPr>
          <w:rtl/>
        </w:rPr>
      </w:pPr>
      <w:r w:rsidRPr="00716F0E">
        <w:rPr>
          <w:rtl/>
        </w:rPr>
        <w:t xml:space="preserve">תיעוד תוצאות בדיקות ההתקנה יועברו </w:t>
      </w:r>
      <w:r w:rsidR="00897EB2" w:rsidRPr="00716F0E">
        <w:rPr>
          <w:rtl/>
        </w:rPr>
        <w:t>ל</w:t>
      </w:r>
      <w:r w:rsidR="00424D63">
        <w:rPr>
          <w:rFonts w:hint="cs"/>
          <w:rtl/>
        </w:rPr>
        <w:t>מזמין</w:t>
      </w:r>
      <w:r w:rsidRPr="00716F0E">
        <w:rPr>
          <w:rtl/>
        </w:rPr>
        <w:t>.</w:t>
      </w:r>
    </w:p>
    <w:p w14:paraId="1A737EB3" w14:textId="7DBF70DE" w:rsidR="005B485D" w:rsidRPr="00716F0E" w:rsidRDefault="005B485D" w:rsidP="007305FB">
      <w:pPr>
        <w:pStyle w:val="32"/>
        <w:jc w:val="both"/>
      </w:pPr>
      <w:r w:rsidRPr="00716F0E">
        <w:rPr>
          <w:rtl/>
        </w:rPr>
        <w:t>הזמנת בוחן לבדיקות אלו תופנה ע"י ה</w:t>
      </w:r>
      <w:r w:rsidR="00FA4F49" w:rsidRPr="00716F0E">
        <w:rPr>
          <w:rtl/>
        </w:rPr>
        <w:t>קבלן</w:t>
      </w:r>
      <w:r w:rsidRPr="00716F0E">
        <w:rPr>
          <w:rtl/>
        </w:rPr>
        <w:t xml:space="preserve"> ל</w:t>
      </w:r>
      <w:r w:rsidR="00424D63">
        <w:rPr>
          <w:rFonts w:hint="cs"/>
          <w:rtl/>
        </w:rPr>
        <w:t>מזמין</w:t>
      </w:r>
      <w:r w:rsidRPr="00716F0E">
        <w:rPr>
          <w:rtl/>
        </w:rPr>
        <w:t>.</w:t>
      </w:r>
    </w:p>
    <w:p w14:paraId="5BD06707" w14:textId="6CD1737D" w:rsidR="005B485D" w:rsidRPr="00716F0E" w:rsidRDefault="005B485D" w:rsidP="007305FB">
      <w:pPr>
        <w:pStyle w:val="32"/>
        <w:jc w:val="both"/>
      </w:pPr>
      <w:r w:rsidRPr="00716F0E">
        <w:rPr>
          <w:rtl/>
        </w:rPr>
        <w:t xml:space="preserve">הבחינות שתתבצענה ע"י בוחני </w:t>
      </w:r>
      <w:r w:rsidR="00424D63">
        <w:rPr>
          <w:rFonts w:hint="cs"/>
          <w:rtl/>
        </w:rPr>
        <w:t>המזמין</w:t>
      </w:r>
      <w:r w:rsidR="00424D63" w:rsidRPr="00716F0E">
        <w:rPr>
          <w:rFonts w:hint="cs"/>
          <w:rtl/>
        </w:rPr>
        <w:t xml:space="preserve"> </w:t>
      </w:r>
      <w:r w:rsidRPr="00716F0E">
        <w:rPr>
          <w:rFonts w:hint="cs"/>
          <w:rtl/>
        </w:rPr>
        <w:t>ת</w:t>
      </w:r>
      <w:r w:rsidRPr="00716F0E">
        <w:rPr>
          <w:rtl/>
        </w:rPr>
        <w:t>תבססנה על מפרטי התקנה של ה</w:t>
      </w:r>
      <w:r w:rsidR="00FA4F49" w:rsidRPr="00716F0E">
        <w:rPr>
          <w:rtl/>
        </w:rPr>
        <w:t>קבלן</w:t>
      </w:r>
      <w:r w:rsidRPr="00716F0E">
        <w:rPr>
          <w:rtl/>
        </w:rPr>
        <w:t xml:space="preserve"> ועל המסמכים המחייבים על פי הזמנת </w:t>
      </w:r>
      <w:r w:rsidR="00424D63">
        <w:rPr>
          <w:rFonts w:hint="cs"/>
          <w:rtl/>
        </w:rPr>
        <w:t>המשרד</w:t>
      </w:r>
      <w:r w:rsidRPr="00716F0E">
        <w:rPr>
          <w:rtl/>
        </w:rPr>
        <w:t>.</w:t>
      </w:r>
    </w:p>
    <w:p w14:paraId="650D54C0" w14:textId="0638887C" w:rsidR="005B485D" w:rsidRPr="00716F0E" w:rsidRDefault="006B127E" w:rsidP="007305FB">
      <w:pPr>
        <w:pStyle w:val="32"/>
        <w:jc w:val="both"/>
      </w:pPr>
      <w:r>
        <w:rPr>
          <w:rFonts w:hint="cs"/>
          <w:rtl/>
        </w:rPr>
        <w:t xml:space="preserve">נציג </w:t>
      </w:r>
      <w:r w:rsidR="00424D63">
        <w:rPr>
          <w:rFonts w:hint="cs"/>
          <w:rtl/>
        </w:rPr>
        <w:t>המזמין</w:t>
      </w:r>
      <w:r w:rsidR="00424D63" w:rsidRPr="00716F0E">
        <w:rPr>
          <w:rFonts w:hint="cs"/>
          <w:rtl/>
        </w:rPr>
        <w:t xml:space="preserve"> </w:t>
      </w:r>
      <w:r w:rsidR="00897EB2" w:rsidRPr="00716F0E">
        <w:rPr>
          <w:rFonts w:hint="cs"/>
          <w:rtl/>
        </w:rPr>
        <w:t>י</w:t>
      </w:r>
      <w:r w:rsidR="00897EB2" w:rsidRPr="00716F0E">
        <w:rPr>
          <w:rtl/>
        </w:rPr>
        <w:t xml:space="preserve">בדוק </w:t>
      </w:r>
      <w:r w:rsidR="005B485D" w:rsidRPr="00716F0E">
        <w:rPr>
          <w:rtl/>
        </w:rPr>
        <w:t>את</w:t>
      </w:r>
      <w:r w:rsidR="00424D63">
        <w:rPr>
          <w:rtl/>
        </w:rPr>
        <w:t xml:space="preserve"> ההתקנה וההפעלה עפ"י טופס שיאוש</w:t>
      </w:r>
      <w:r w:rsidR="00424D63">
        <w:rPr>
          <w:rFonts w:hint="cs"/>
          <w:rtl/>
        </w:rPr>
        <w:t>ר</w:t>
      </w:r>
      <w:r w:rsidR="005B485D" w:rsidRPr="00716F0E">
        <w:rPr>
          <w:rtl/>
        </w:rPr>
        <w:t>.</w:t>
      </w:r>
    </w:p>
    <w:p w14:paraId="06DD69E7" w14:textId="3B2F5E6A" w:rsidR="00337073" w:rsidRPr="00716F0E" w:rsidRDefault="00337073" w:rsidP="007305FB">
      <w:pPr>
        <w:jc w:val="both"/>
        <w:rPr>
          <w:rFonts w:ascii="Arial" w:hAnsi="Arial" w:cs="Arial"/>
          <w:sz w:val="24"/>
          <w:szCs w:val="24"/>
          <w:rtl/>
        </w:rPr>
      </w:pPr>
      <w:bookmarkStart w:id="80" w:name="_Toc276635538"/>
      <w:bookmarkStart w:id="81" w:name="_Toc280792166"/>
      <w:bookmarkStart w:id="82" w:name="_Toc346016236"/>
    </w:p>
    <w:p w14:paraId="77347BA3" w14:textId="77777777" w:rsidR="005B485D" w:rsidRPr="00716F0E" w:rsidRDefault="005B485D" w:rsidP="007305FB">
      <w:pPr>
        <w:pStyle w:val="20"/>
        <w:jc w:val="both"/>
      </w:pPr>
      <w:r w:rsidRPr="00716F0E">
        <w:rPr>
          <w:rFonts w:hint="cs"/>
          <w:rtl/>
        </w:rPr>
        <w:t>ניהול התקנה</w:t>
      </w:r>
      <w:bookmarkEnd w:id="80"/>
      <w:bookmarkEnd w:id="81"/>
      <w:bookmarkEnd w:id="82"/>
    </w:p>
    <w:p w14:paraId="33780950" w14:textId="0B65ABBF" w:rsidR="005B485D" w:rsidRPr="00716F0E" w:rsidRDefault="005B485D" w:rsidP="007305FB">
      <w:pPr>
        <w:pStyle w:val="32"/>
        <w:jc w:val="both"/>
      </w:pPr>
      <w:r w:rsidRPr="00716F0E">
        <w:rPr>
          <w:rtl/>
        </w:rPr>
        <w:t>ה</w:t>
      </w:r>
      <w:r w:rsidRPr="00716F0E">
        <w:rPr>
          <w:rFonts w:hint="cs"/>
          <w:rtl/>
        </w:rPr>
        <w:t>קבלן י</w:t>
      </w:r>
      <w:r w:rsidRPr="00716F0E">
        <w:rPr>
          <w:rtl/>
        </w:rPr>
        <w:t xml:space="preserve">בצע </w:t>
      </w:r>
      <w:r w:rsidRPr="00716F0E">
        <w:rPr>
          <w:rFonts w:hint="cs"/>
          <w:rtl/>
        </w:rPr>
        <w:t>את ה</w:t>
      </w:r>
      <w:r w:rsidRPr="00716F0E">
        <w:rPr>
          <w:rtl/>
        </w:rPr>
        <w:t xml:space="preserve">התקנה, </w:t>
      </w:r>
      <w:r w:rsidRPr="00716F0E">
        <w:rPr>
          <w:rFonts w:hint="cs"/>
          <w:rtl/>
        </w:rPr>
        <w:t>ה</w:t>
      </w:r>
      <w:r w:rsidRPr="00716F0E">
        <w:rPr>
          <w:rtl/>
        </w:rPr>
        <w:t xml:space="preserve">הפעלה </w:t>
      </w:r>
      <w:r w:rsidRPr="00716F0E">
        <w:rPr>
          <w:rFonts w:hint="cs"/>
          <w:rtl/>
        </w:rPr>
        <w:t>ה</w:t>
      </w:r>
      <w:r w:rsidRPr="00716F0E">
        <w:rPr>
          <w:rtl/>
        </w:rPr>
        <w:t xml:space="preserve">ראשונית והתאמת המערכת לדרישות </w:t>
      </w:r>
      <w:r w:rsidR="00514797" w:rsidRPr="00716F0E">
        <w:rPr>
          <w:rFonts w:hint="cs"/>
          <w:rtl/>
        </w:rPr>
        <w:t xml:space="preserve">נציגי </w:t>
      </w:r>
      <w:r w:rsidR="00424D63">
        <w:rPr>
          <w:rFonts w:hint="cs"/>
          <w:rtl/>
        </w:rPr>
        <w:t>המזמין</w:t>
      </w:r>
      <w:r w:rsidRPr="00716F0E">
        <w:rPr>
          <w:rtl/>
        </w:rPr>
        <w:t>.</w:t>
      </w:r>
    </w:p>
    <w:p w14:paraId="1F0A0786" w14:textId="34FB7F9A" w:rsidR="005B485D" w:rsidRPr="00716F0E" w:rsidRDefault="005B485D" w:rsidP="007305FB">
      <w:pPr>
        <w:pStyle w:val="32"/>
        <w:jc w:val="both"/>
      </w:pPr>
      <w:r w:rsidRPr="00716F0E">
        <w:rPr>
          <w:rFonts w:hint="cs"/>
          <w:rtl/>
        </w:rPr>
        <w:t>הקבלן י</w:t>
      </w:r>
      <w:r w:rsidRPr="00716F0E">
        <w:rPr>
          <w:rtl/>
        </w:rPr>
        <w:t xml:space="preserve">מנה מנהל התקנות אשר ירכז את עבודת ההתקנה וישמש כאיש הקשר מול נציגי </w:t>
      </w:r>
      <w:r w:rsidR="00424D63">
        <w:rPr>
          <w:rFonts w:hint="cs"/>
          <w:rtl/>
        </w:rPr>
        <w:t>המזמין</w:t>
      </w:r>
      <w:r w:rsidRPr="00716F0E">
        <w:rPr>
          <w:rtl/>
        </w:rPr>
        <w:t>.</w:t>
      </w:r>
    </w:p>
    <w:p w14:paraId="5ECF61C4" w14:textId="77777777" w:rsidR="005B485D" w:rsidRPr="00716F0E" w:rsidRDefault="005B485D" w:rsidP="007305FB">
      <w:pPr>
        <w:pStyle w:val="32"/>
        <w:jc w:val="both"/>
      </w:pPr>
      <w:r w:rsidRPr="00716F0E">
        <w:rPr>
          <w:rFonts w:hint="cs"/>
          <w:rtl/>
        </w:rPr>
        <w:t>הקבלן</w:t>
      </w:r>
      <w:r w:rsidR="009D1EBB" w:rsidRPr="00716F0E">
        <w:rPr>
          <w:rFonts w:hint="cs"/>
          <w:rtl/>
        </w:rPr>
        <w:t xml:space="preserve"> </w:t>
      </w:r>
      <w:r w:rsidRPr="00716F0E">
        <w:rPr>
          <w:rFonts w:hint="cs"/>
          <w:rtl/>
        </w:rPr>
        <w:t>יהיה אחראי להדרכות בטיחות לכלל העובדים כולל ביגוד מתאים לעבודה.</w:t>
      </w:r>
    </w:p>
    <w:p w14:paraId="54E67DFC" w14:textId="77777777" w:rsidR="005B485D" w:rsidRPr="00716F0E" w:rsidRDefault="005B485D" w:rsidP="007305FB">
      <w:pPr>
        <w:pStyle w:val="32"/>
        <w:jc w:val="both"/>
        <w:rPr>
          <w:rtl/>
        </w:rPr>
      </w:pPr>
      <w:r w:rsidRPr="00716F0E">
        <w:rPr>
          <w:rtl/>
        </w:rPr>
        <w:t>עבודת ההתקנה</w:t>
      </w:r>
      <w:r w:rsidRPr="00716F0E">
        <w:rPr>
          <w:rFonts w:hint="cs"/>
          <w:rtl/>
        </w:rPr>
        <w:t xml:space="preserve"> עבור כל אתר בנפרד</w:t>
      </w:r>
      <w:r w:rsidRPr="00716F0E">
        <w:rPr>
          <w:rtl/>
        </w:rPr>
        <w:t xml:space="preserve"> תתבצע </w:t>
      </w:r>
      <w:r w:rsidRPr="00716F0E">
        <w:rPr>
          <w:rFonts w:hint="cs"/>
          <w:rtl/>
        </w:rPr>
        <w:t xml:space="preserve">יום יום </w:t>
      </w:r>
      <w:r w:rsidRPr="00716F0E">
        <w:rPr>
          <w:rtl/>
        </w:rPr>
        <w:t>ברצף עד להשלמתה</w:t>
      </w:r>
      <w:r w:rsidRPr="00716F0E">
        <w:t>.</w:t>
      </w:r>
    </w:p>
    <w:p w14:paraId="297C07F6" w14:textId="77777777" w:rsidR="005B485D" w:rsidRPr="00716F0E" w:rsidRDefault="005B485D" w:rsidP="007305FB">
      <w:pPr>
        <w:pStyle w:val="32"/>
        <w:jc w:val="both"/>
      </w:pPr>
      <w:r w:rsidRPr="00716F0E">
        <w:rPr>
          <w:rtl/>
        </w:rPr>
        <w:t xml:space="preserve">מנהל ההתקנה יתאם סיורי שטח משותפים של גורמי התכנון והביצוע בפרויקט לתיאום והנחיית ביצוע העבודות באתרים לפני תחילתן. </w:t>
      </w:r>
    </w:p>
    <w:p w14:paraId="164A32EC" w14:textId="018319E5" w:rsidR="005B485D" w:rsidRPr="00D76A01" w:rsidRDefault="005B485D" w:rsidP="007305FB">
      <w:pPr>
        <w:pStyle w:val="32"/>
        <w:jc w:val="both"/>
      </w:pPr>
      <w:r w:rsidRPr="00D76A01">
        <w:rPr>
          <w:rFonts w:hint="eastAsia"/>
          <w:rtl/>
        </w:rPr>
        <w:t>הקבלן</w:t>
      </w:r>
      <w:r w:rsidR="009D1EBB" w:rsidRPr="00D76A01">
        <w:rPr>
          <w:rtl/>
        </w:rPr>
        <w:t xml:space="preserve"> </w:t>
      </w:r>
      <w:r w:rsidRPr="00D76A01">
        <w:rPr>
          <w:rFonts w:hint="eastAsia"/>
          <w:rtl/>
        </w:rPr>
        <w:t>אחראי</w:t>
      </w:r>
      <w:r w:rsidRPr="00D76A01">
        <w:rPr>
          <w:rtl/>
        </w:rPr>
        <w:t xml:space="preserve"> </w:t>
      </w:r>
      <w:r w:rsidRPr="00D76A01">
        <w:rPr>
          <w:rFonts w:hint="eastAsia"/>
          <w:rtl/>
        </w:rPr>
        <w:t>להחתים</w:t>
      </w:r>
      <w:r w:rsidRPr="00D76A01">
        <w:rPr>
          <w:rtl/>
        </w:rPr>
        <w:t xml:space="preserve"> </w:t>
      </w:r>
      <w:r w:rsidRPr="00D76A01">
        <w:rPr>
          <w:rFonts w:hint="eastAsia"/>
          <w:rtl/>
        </w:rPr>
        <w:t>את</w:t>
      </w:r>
      <w:r w:rsidRPr="00D76A01">
        <w:rPr>
          <w:rtl/>
        </w:rPr>
        <w:t xml:space="preserve"> </w:t>
      </w:r>
      <w:r w:rsidRPr="00D76A01">
        <w:rPr>
          <w:rFonts w:hint="eastAsia"/>
          <w:rtl/>
        </w:rPr>
        <w:t>כל</w:t>
      </w:r>
      <w:r w:rsidRPr="00D76A01">
        <w:rPr>
          <w:rtl/>
        </w:rPr>
        <w:t xml:space="preserve"> </w:t>
      </w:r>
      <w:r w:rsidRPr="00D76A01">
        <w:rPr>
          <w:rFonts w:hint="eastAsia"/>
          <w:rtl/>
        </w:rPr>
        <w:t>ה</w:t>
      </w:r>
      <w:r w:rsidR="00897EB2" w:rsidRPr="00D76A01">
        <w:rPr>
          <w:rFonts w:hint="eastAsia"/>
          <w:rtl/>
        </w:rPr>
        <w:t>י</w:t>
      </w:r>
      <w:r w:rsidRPr="00D76A01">
        <w:rPr>
          <w:rFonts w:hint="eastAsia"/>
          <w:rtl/>
        </w:rPr>
        <w:t>תרי</w:t>
      </w:r>
      <w:r w:rsidRPr="00D76A01">
        <w:rPr>
          <w:rtl/>
        </w:rPr>
        <w:t xml:space="preserve"> </w:t>
      </w:r>
      <w:r w:rsidRPr="00D76A01">
        <w:rPr>
          <w:rFonts w:hint="eastAsia"/>
          <w:rtl/>
        </w:rPr>
        <w:t>העבודה</w:t>
      </w:r>
      <w:r w:rsidRPr="00D76A01">
        <w:rPr>
          <w:rtl/>
        </w:rPr>
        <w:t xml:space="preserve"> </w:t>
      </w:r>
      <w:r w:rsidRPr="00D76A01">
        <w:rPr>
          <w:rFonts w:hint="eastAsia"/>
          <w:rtl/>
        </w:rPr>
        <w:t>והבי</w:t>
      </w:r>
      <w:r w:rsidR="00514797" w:rsidRPr="00D76A01">
        <w:rPr>
          <w:rFonts w:hint="eastAsia"/>
          <w:rtl/>
        </w:rPr>
        <w:t>צוע</w:t>
      </w:r>
      <w:r w:rsidR="00514797" w:rsidRPr="00D76A01">
        <w:rPr>
          <w:rtl/>
        </w:rPr>
        <w:t xml:space="preserve"> מול הגורמים הרלוונטיים אצל </w:t>
      </w:r>
      <w:r w:rsidR="00424D63">
        <w:rPr>
          <w:rFonts w:hint="cs"/>
          <w:rtl/>
        </w:rPr>
        <w:t>המזמין</w:t>
      </w:r>
      <w:r w:rsidR="00424D63" w:rsidRPr="00D76A01">
        <w:rPr>
          <w:rtl/>
        </w:rPr>
        <w:t xml:space="preserve"> </w:t>
      </w:r>
      <w:r w:rsidRPr="00D76A01">
        <w:rPr>
          <w:rtl/>
        </w:rPr>
        <w:t xml:space="preserve">בכל יום עבודה. הנ"ל מתייחס לכל האישורים הנחוצים לביצוע העבודות לרבות אישורי חפירה מכל הגורמים </w:t>
      </w:r>
      <w:proofErr w:type="spellStart"/>
      <w:r w:rsidR="00514797" w:rsidRPr="00D76A01">
        <w:rPr>
          <w:rFonts w:hint="eastAsia"/>
          <w:rtl/>
        </w:rPr>
        <w:t>הכל</w:t>
      </w:r>
      <w:proofErr w:type="spellEnd"/>
      <w:r w:rsidR="00514797" w:rsidRPr="00D76A01">
        <w:rPr>
          <w:rtl/>
        </w:rPr>
        <w:t xml:space="preserve"> ע"פ הנחיית מחלקת ההנדסה של </w:t>
      </w:r>
      <w:r w:rsidR="00424D63">
        <w:rPr>
          <w:rFonts w:hint="cs"/>
          <w:rtl/>
        </w:rPr>
        <w:t>המזמין</w:t>
      </w:r>
      <w:r w:rsidRPr="00D76A01">
        <w:rPr>
          <w:rtl/>
        </w:rPr>
        <w:t>.</w:t>
      </w:r>
    </w:p>
    <w:p w14:paraId="3790574F" w14:textId="77777777" w:rsidR="005B485D" w:rsidRPr="00716F0E" w:rsidRDefault="005B485D" w:rsidP="007305FB">
      <w:pPr>
        <w:pStyle w:val="32"/>
        <w:jc w:val="both"/>
      </w:pPr>
      <w:r w:rsidRPr="00716F0E">
        <w:rPr>
          <w:rtl/>
        </w:rPr>
        <w:t xml:space="preserve">האתרים במערכת על </w:t>
      </w:r>
      <w:r w:rsidRPr="00716F0E">
        <w:rPr>
          <w:rFonts w:hint="cs"/>
          <w:rtl/>
        </w:rPr>
        <w:t xml:space="preserve">כל </w:t>
      </w:r>
      <w:r w:rsidRPr="00716F0E">
        <w:rPr>
          <w:rtl/>
        </w:rPr>
        <w:t>מרכיביהם ייוצרו ויותקנו כך שהפעלתם ואחזקתם לא יהוו סיכון בטיחותי.</w:t>
      </w:r>
    </w:p>
    <w:p w14:paraId="4782AA9D" w14:textId="77777777" w:rsidR="006B127E" w:rsidRDefault="006B127E" w:rsidP="007305FB">
      <w:pPr>
        <w:jc w:val="both"/>
        <w:rPr>
          <w:rFonts w:ascii="Arial" w:hAnsi="Arial" w:cs="Arial"/>
          <w:sz w:val="24"/>
          <w:szCs w:val="24"/>
        </w:rPr>
      </w:pPr>
      <w:bookmarkStart w:id="83" w:name="_Toc276635539"/>
      <w:bookmarkStart w:id="84" w:name="_Toc280792167"/>
      <w:bookmarkStart w:id="85" w:name="_Toc346016237"/>
      <w:r>
        <w:br w:type="page"/>
      </w:r>
    </w:p>
    <w:p w14:paraId="36390546" w14:textId="4F20CFAB" w:rsidR="005B485D" w:rsidRPr="00716F0E" w:rsidRDefault="006B127E" w:rsidP="007305FB">
      <w:pPr>
        <w:pStyle w:val="20"/>
        <w:jc w:val="both"/>
      </w:pPr>
      <w:r>
        <w:rPr>
          <w:rFonts w:hint="cs"/>
          <w:rtl/>
        </w:rPr>
        <w:t>ה</w:t>
      </w:r>
      <w:r w:rsidR="005B485D" w:rsidRPr="00716F0E">
        <w:rPr>
          <w:rFonts w:hint="cs"/>
          <w:rtl/>
        </w:rPr>
        <w:t>תקנת תשתיות</w:t>
      </w:r>
      <w:bookmarkEnd w:id="83"/>
      <w:bookmarkEnd w:id="84"/>
      <w:bookmarkEnd w:id="85"/>
    </w:p>
    <w:p w14:paraId="4C42DB28" w14:textId="25EF57D9" w:rsidR="005B485D" w:rsidRPr="00716F0E" w:rsidRDefault="005B485D" w:rsidP="007305FB">
      <w:pPr>
        <w:pStyle w:val="32"/>
        <w:jc w:val="both"/>
      </w:pPr>
      <w:r w:rsidRPr="00716F0E">
        <w:rPr>
          <w:rFonts w:hint="cs"/>
          <w:rtl/>
        </w:rPr>
        <w:t>הקבלן</w:t>
      </w:r>
      <w:r w:rsidR="009D1EBB" w:rsidRPr="00716F0E">
        <w:rPr>
          <w:rFonts w:hint="cs"/>
          <w:rtl/>
        </w:rPr>
        <w:t xml:space="preserve"> </w:t>
      </w:r>
      <w:r w:rsidRPr="00716F0E">
        <w:rPr>
          <w:rtl/>
        </w:rPr>
        <w:t xml:space="preserve">אחראי לחבר את </w:t>
      </w:r>
      <w:r w:rsidRPr="00716F0E">
        <w:rPr>
          <w:rFonts w:hint="cs"/>
          <w:rtl/>
        </w:rPr>
        <w:t>הארונות</w:t>
      </w:r>
      <w:r w:rsidRPr="00716F0E">
        <w:rPr>
          <w:rtl/>
        </w:rPr>
        <w:t xml:space="preserve"> לרשת החשמל. </w:t>
      </w:r>
    </w:p>
    <w:p w14:paraId="3BDE6FEA" w14:textId="14539C86" w:rsidR="005B485D" w:rsidRPr="00716F0E" w:rsidRDefault="005B485D" w:rsidP="007305FB">
      <w:pPr>
        <w:pStyle w:val="32"/>
        <w:jc w:val="both"/>
      </w:pPr>
      <w:r w:rsidRPr="00716F0E">
        <w:rPr>
          <w:rFonts w:hint="cs"/>
          <w:rtl/>
        </w:rPr>
        <w:t>הקבלן</w:t>
      </w:r>
      <w:r w:rsidR="009D1EBB" w:rsidRPr="00716F0E">
        <w:rPr>
          <w:rFonts w:hint="cs"/>
          <w:rtl/>
        </w:rPr>
        <w:t xml:space="preserve"> </w:t>
      </w:r>
      <w:r w:rsidRPr="00716F0E">
        <w:rPr>
          <w:rtl/>
        </w:rPr>
        <w:t xml:space="preserve">אחראי לחבר את </w:t>
      </w:r>
      <w:r w:rsidRPr="00716F0E">
        <w:rPr>
          <w:rFonts w:hint="cs"/>
          <w:rtl/>
        </w:rPr>
        <w:t xml:space="preserve">הארונות לנקודות התקשורת שתוגדר או שתוקצה ע"י </w:t>
      </w:r>
      <w:r w:rsidR="00424D63">
        <w:rPr>
          <w:rFonts w:hint="cs"/>
          <w:rtl/>
        </w:rPr>
        <w:t>המזמין</w:t>
      </w:r>
      <w:r w:rsidRPr="00716F0E">
        <w:rPr>
          <w:rFonts w:hint="cs"/>
          <w:rtl/>
        </w:rPr>
        <w:t xml:space="preserve">. </w:t>
      </w:r>
    </w:p>
    <w:p w14:paraId="5F782A70" w14:textId="77777777" w:rsidR="005B485D" w:rsidRPr="00716F0E" w:rsidRDefault="005B485D" w:rsidP="007305FB">
      <w:pPr>
        <w:pStyle w:val="32"/>
        <w:jc w:val="both"/>
      </w:pPr>
      <w:r w:rsidRPr="00716F0E">
        <w:rPr>
          <w:rFonts w:hint="cs"/>
          <w:rtl/>
        </w:rPr>
        <w:t>הקבלן י</w:t>
      </w:r>
      <w:r w:rsidRPr="00716F0E">
        <w:rPr>
          <w:rtl/>
        </w:rPr>
        <w:t>קים את כל התשתיות לרבות ארונות חשמל, חיבורים, הארקות, שקעים ומפסקים כמתחייב מחוק החשמל.</w:t>
      </w:r>
      <w:r w:rsidRPr="00716F0E">
        <w:rPr>
          <w:rtl/>
        </w:rPr>
        <w:tab/>
      </w:r>
    </w:p>
    <w:p w14:paraId="20010100" w14:textId="77777777" w:rsidR="005B485D" w:rsidRPr="00716F0E" w:rsidRDefault="005B485D" w:rsidP="007305FB">
      <w:pPr>
        <w:pStyle w:val="32"/>
        <w:jc w:val="both"/>
      </w:pPr>
      <w:r w:rsidRPr="00716F0E">
        <w:rPr>
          <w:rFonts w:hint="cs"/>
          <w:rtl/>
        </w:rPr>
        <w:t>הקבלן י</w:t>
      </w:r>
      <w:r w:rsidRPr="00716F0E">
        <w:rPr>
          <w:rtl/>
        </w:rPr>
        <w:t xml:space="preserve">בצע ביקורת בודק חשמל מוסמך לכל האתרים והתשתיות כנדרש בחוק החשמל. </w:t>
      </w:r>
    </w:p>
    <w:p w14:paraId="61902F92" w14:textId="1FDD387E" w:rsidR="005B485D" w:rsidRDefault="005B485D" w:rsidP="007305FB">
      <w:pPr>
        <w:pStyle w:val="32"/>
        <w:jc w:val="both"/>
      </w:pPr>
      <w:r w:rsidRPr="00716F0E">
        <w:rPr>
          <w:rtl/>
        </w:rPr>
        <w:t xml:space="preserve">בסיום עבודות התשתית, לפני </w:t>
      </w:r>
      <w:r w:rsidRPr="00716F0E">
        <w:rPr>
          <w:rFonts w:hint="cs"/>
          <w:rtl/>
        </w:rPr>
        <w:t xml:space="preserve">התקנת </w:t>
      </w:r>
      <w:r w:rsidRPr="00716F0E">
        <w:rPr>
          <w:rtl/>
        </w:rPr>
        <w:t>המערכ</w:t>
      </w:r>
      <w:r w:rsidRPr="00716F0E">
        <w:rPr>
          <w:rFonts w:hint="cs"/>
          <w:rtl/>
        </w:rPr>
        <w:t>ו</w:t>
      </w:r>
      <w:r w:rsidRPr="00716F0E">
        <w:rPr>
          <w:rtl/>
        </w:rPr>
        <w:t xml:space="preserve">ת, יבוצע סיור באתר בשיתוף </w:t>
      </w:r>
      <w:r w:rsidR="00424D63">
        <w:rPr>
          <w:rFonts w:hint="cs"/>
          <w:rtl/>
        </w:rPr>
        <w:t>המזמין</w:t>
      </w:r>
      <w:r w:rsidR="00424D63" w:rsidRPr="00716F0E">
        <w:rPr>
          <w:rtl/>
        </w:rPr>
        <w:t xml:space="preserve"> </w:t>
      </w:r>
      <w:r w:rsidRPr="00716F0E">
        <w:rPr>
          <w:rtl/>
        </w:rPr>
        <w:t>לאישור התשתית.</w:t>
      </w:r>
    </w:p>
    <w:p w14:paraId="567DA8FF" w14:textId="77777777" w:rsidR="006B127E" w:rsidRPr="00716F0E" w:rsidRDefault="006B127E" w:rsidP="007305FB">
      <w:pPr>
        <w:pStyle w:val="32"/>
        <w:numPr>
          <w:ilvl w:val="0"/>
          <w:numId w:val="0"/>
        </w:numPr>
        <w:ind w:left="1643"/>
        <w:jc w:val="both"/>
      </w:pPr>
    </w:p>
    <w:p w14:paraId="3D47374A" w14:textId="77777777" w:rsidR="005B485D" w:rsidRPr="00716F0E" w:rsidRDefault="005B485D" w:rsidP="007305FB">
      <w:pPr>
        <w:pStyle w:val="20"/>
        <w:jc w:val="both"/>
      </w:pPr>
      <w:bookmarkStart w:id="86" w:name="_Toc276635540"/>
      <w:bookmarkStart w:id="87" w:name="_Toc280792168"/>
      <w:bookmarkStart w:id="88" w:name="_Toc346016238"/>
      <w:r w:rsidRPr="00716F0E">
        <w:rPr>
          <w:rFonts w:hint="cs"/>
          <w:rtl/>
        </w:rPr>
        <w:t>התקנת האביזרים</w:t>
      </w:r>
      <w:bookmarkEnd w:id="86"/>
      <w:bookmarkEnd w:id="87"/>
      <w:bookmarkEnd w:id="88"/>
    </w:p>
    <w:p w14:paraId="7020E221" w14:textId="77777777" w:rsidR="005B485D" w:rsidRPr="00716F0E" w:rsidRDefault="005B485D" w:rsidP="007305FB">
      <w:pPr>
        <w:pStyle w:val="32"/>
        <w:jc w:val="both"/>
      </w:pPr>
      <w:r w:rsidRPr="00716F0E">
        <w:rPr>
          <w:rFonts w:hint="cs"/>
          <w:rtl/>
        </w:rPr>
        <w:t>הקבלן י</w:t>
      </w:r>
      <w:r w:rsidRPr="00716F0E">
        <w:rPr>
          <w:rtl/>
        </w:rPr>
        <w:t>ספק את הכבלים ושאר האביזרים הנדרשים להתקנה, כגון נעלי כבל מחברים שונים, מגשרים מסוגים שונים או כל אביזר אחר הנדרש להתקנת המערכות.</w:t>
      </w:r>
    </w:p>
    <w:p w14:paraId="388FFA6F" w14:textId="77777777" w:rsidR="005B485D" w:rsidRPr="00716F0E" w:rsidRDefault="005B485D" w:rsidP="007305FB">
      <w:pPr>
        <w:pStyle w:val="32"/>
        <w:jc w:val="both"/>
      </w:pPr>
      <w:r w:rsidRPr="00716F0E">
        <w:rPr>
          <w:rtl/>
        </w:rPr>
        <w:t>ספקים ושנאים, ממירים, זיוודי</w:t>
      </w:r>
      <w:r w:rsidRPr="00716F0E">
        <w:rPr>
          <w:rFonts w:hint="cs"/>
          <w:rtl/>
        </w:rPr>
        <w:t>ם</w:t>
      </w:r>
      <w:r w:rsidRPr="00716F0E">
        <w:rPr>
          <w:rtl/>
        </w:rPr>
        <w:t xml:space="preserve"> ואביזרים אחרים שאינם ניזונים ממתח הרשת יותקנו במשולב עם האביזר מקבל ההזנה.</w:t>
      </w:r>
    </w:p>
    <w:p w14:paraId="06874447" w14:textId="77777777" w:rsidR="005B485D" w:rsidRPr="00716F0E" w:rsidRDefault="005B485D" w:rsidP="007305FB">
      <w:pPr>
        <w:pStyle w:val="32"/>
        <w:jc w:val="both"/>
        <w:rPr>
          <w:rtl/>
        </w:rPr>
      </w:pPr>
      <w:r w:rsidRPr="00716F0E">
        <w:rPr>
          <w:rFonts w:hint="cs"/>
          <w:rtl/>
        </w:rPr>
        <w:t>מחיר האביזרים יכלול את מחיר ספקי הכוח, הממירים ואמצעי ההתקנה.</w:t>
      </w:r>
    </w:p>
    <w:p w14:paraId="0E530401" w14:textId="77777777" w:rsidR="005B485D" w:rsidRPr="00716F0E" w:rsidRDefault="005B485D" w:rsidP="007305FB">
      <w:pPr>
        <w:pStyle w:val="32"/>
        <w:jc w:val="both"/>
      </w:pPr>
      <w:r w:rsidRPr="00716F0E">
        <w:rPr>
          <w:rtl/>
        </w:rPr>
        <w:t>ההתקנה תכלול חיבור המערכת למקור מתח</w:t>
      </w:r>
      <w:r w:rsidRPr="00716F0E">
        <w:rPr>
          <w:rFonts w:hint="cs"/>
          <w:rtl/>
        </w:rPr>
        <w:t xml:space="preserve"> ותקשורת</w:t>
      </w:r>
      <w:r w:rsidRPr="00716F0E">
        <w:rPr>
          <w:rtl/>
        </w:rPr>
        <w:t xml:space="preserve">. </w:t>
      </w:r>
    </w:p>
    <w:p w14:paraId="21CD5449" w14:textId="77777777" w:rsidR="005B485D" w:rsidRPr="00716F0E" w:rsidRDefault="005B485D" w:rsidP="007305FB">
      <w:pPr>
        <w:pStyle w:val="32"/>
        <w:jc w:val="both"/>
      </w:pPr>
      <w:r w:rsidRPr="00716F0E">
        <w:rPr>
          <w:rFonts w:hint="cs"/>
          <w:rtl/>
        </w:rPr>
        <w:t>הקבלן י</w:t>
      </w:r>
      <w:r w:rsidRPr="00716F0E">
        <w:rPr>
          <w:rtl/>
        </w:rPr>
        <w:t>היה אחראי למניעת הפרעות הדדיות. אחריות זו תבוא לידי ביטוי גם בסוג הציוד המסופק וגם באופן ההתקנה.</w:t>
      </w:r>
    </w:p>
    <w:p w14:paraId="5D2737A7" w14:textId="77777777" w:rsidR="00337073" w:rsidRPr="00716F0E" w:rsidRDefault="005B485D" w:rsidP="007305FB">
      <w:pPr>
        <w:pStyle w:val="32"/>
        <w:jc w:val="both"/>
      </w:pPr>
      <w:r w:rsidRPr="00716F0E">
        <w:rPr>
          <w:rtl/>
        </w:rPr>
        <w:t>כל אביזרי ההתקנה יהיו עמידים בפני חלודה</w:t>
      </w:r>
      <w:r w:rsidRPr="00716F0E">
        <w:t>.</w:t>
      </w:r>
    </w:p>
    <w:p w14:paraId="448EF848" w14:textId="77777777" w:rsidR="00337073" w:rsidRPr="00716F0E" w:rsidRDefault="00337073" w:rsidP="007305FB">
      <w:pPr>
        <w:pStyle w:val="32"/>
        <w:numPr>
          <w:ilvl w:val="0"/>
          <w:numId w:val="0"/>
        </w:numPr>
        <w:ind w:left="1643"/>
        <w:jc w:val="both"/>
        <w:rPr>
          <w:rtl/>
        </w:rPr>
      </w:pPr>
    </w:p>
    <w:p w14:paraId="3BD7AA3D" w14:textId="77777777" w:rsidR="005B485D" w:rsidRPr="00716F0E" w:rsidRDefault="005B485D" w:rsidP="007305FB">
      <w:pPr>
        <w:pStyle w:val="20"/>
        <w:jc w:val="both"/>
      </w:pPr>
      <w:bookmarkStart w:id="89" w:name="_Toc276635541"/>
      <w:bookmarkStart w:id="90" w:name="_Toc280792169"/>
      <w:bookmarkStart w:id="91" w:name="_Toc346016239"/>
      <w:r w:rsidRPr="00716F0E">
        <w:rPr>
          <w:rFonts w:hint="cs"/>
          <w:rtl/>
        </w:rPr>
        <w:t>תשתית כבלים</w:t>
      </w:r>
      <w:bookmarkEnd w:id="89"/>
      <w:bookmarkEnd w:id="90"/>
      <w:bookmarkEnd w:id="91"/>
    </w:p>
    <w:p w14:paraId="5BAAB5F5" w14:textId="77777777" w:rsidR="005B485D" w:rsidRPr="00716F0E" w:rsidRDefault="005B485D" w:rsidP="007305FB">
      <w:pPr>
        <w:pStyle w:val="32"/>
        <w:jc w:val="both"/>
      </w:pPr>
      <w:r w:rsidRPr="00716F0E">
        <w:rPr>
          <w:rtl/>
        </w:rPr>
        <w:t>כבלי תשתית ייפרסו באופן עילי</w:t>
      </w:r>
      <w:r w:rsidRPr="00716F0E">
        <w:rPr>
          <w:rFonts w:hint="cs"/>
          <w:rtl/>
        </w:rPr>
        <w:t xml:space="preserve"> ו</w:t>
      </w:r>
      <w:r w:rsidRPr="00716F0E">
        <w:rPr>
          <w:rtl/>
        </w:rPr>
        <w:t>תת קרקעי בהתאם להנחיות התקניות</w:t>
      </w:r>
      <w:r w:rsidRPr="00716F0E">
        <w:rPr>
          <w:rFonts w:hint="cs"/>
          <w:rtl/>
        </w:rPr>
        <w:t xml:space="preserve"> והתכנון המפורט.</w:t>
      </w:r>
    </w:p>
    <w:p w14:paraId="3F136300" w14:textId="77777777" w:rsidR="005B485D" w:rsidRPr="00716F0E" w:rsidRDefault="005B485D" w:rsidP="007305FB">
      <w:pPr>
        <w:pStyle w:val="32"/>
        <w:jc w:val="both"/>
      </w:pPr>
      <w:r w:rsidRPr="00716F0E">
        <w:rPr>
          <w:rFonts w:hint="cs"/>
          <w:rtl/>
        </w:rPr>
        <w:t>קוטר הצינור התת קרקעי המינימאלי שיתקין הקבלן</w:t>
      </w:r>
      <w:r w:rsidR="009D1EBB" w:rsidRPr="00716F0E">
        <w:rPr>
          <w:rFonts w:hint="cs"/>
          <w:rtl/>
        </w:rPr>
        <w:t xml:space="preserve"> </w:t>
      </w:r>
      <w:r w:rsidRPr="00716F0E">
        <w:rPr>
          <w:rFonts w:hint="cs"/>
          <w:rtl/>
        </w:rPr>
        <w:t>לא יפחת מ 2 צול , כמו כן, יותקן צינור נוסף באותו הגודל ליתרה.</w:t>
      </w:r>
    </w:p>
    <w:p w14:paraId="65C9DF86" w14:textId="49344E31" w:rsidR="005B485D" w:rsidRPr="00716F0E" w:rsidRDefault="005B485D" w:rsidP="007305FB">
      <w:pPr>
        <w:pStyle w:val="32"/>
        <w:jc w:val="both"/>
        <w:rPr>
          <w:rtl/>
        </w:rPr>
      </w:pPr>
      <w:r w:rsidRPr="00716F0E">
        <w:rPr>
          <w:rtl/>
        </w:rPr>
        <w:t>כבלים העוברים על קיר חיצוני של מבנה, או ע"ג חומה</w:t>
      </w:r>
      <w:r w:rsidRPr="00716F0E">
        <w:rPr>
          <w:rFonts w:hint="cs"/>
          <w:rtl/>
        </w:rPr>
        <w:t xml:space="preserve"> ושלא דרך חציבה </w:t>
      </w:r>
      <w:r w:rsidRPr="00716F0E">
        <w:rPr>
          <w:rtl/>
        </w:rPr>
        <w:t xml:space="preserve">יותקנו </w:t>
      </w:r>
      <w:r w:rsidRPr="00716F0E">
        <w:rPr>
          <w:rFonts w:hint="cs"/>
          <w:rtl/>
        </w:rPr>
        <w:t>בתעלה</w:t>
      </w:r>
      <w:r w:rsidRPr="00716F0E">
        <w:rPr>
          <w:rtl/>
        </w:rPr>
        <w:t xml:space="preserve"> ממתכת עמידה בתנאי חוץ</w:t>
      </w:r>
      <w:r w:rsidR="009D1EBB" w:rsidRPr="00716F0E">
        <w:rPr>
          <w:rtl/>
        </w:rPr>
        <w:t xml:space="preserve"> </w:t>
      </w:r>
      <w:r w:rsidRPr="00716F0E">
        <w:rPr>
          <w:rtl/>
        </w:rPr>
        <w:t xml:space="preserve">אשר </w:t>
      </w:r>
      <w:r w:rsidR="00897EB2" w:rsidRPr="00716F0E">
        <w:rPr>
          <w:rFonts w:hint="cs"/>
          <w:rtl/>
        </w:rPr>
        <w:t>ממדיה</w:t>
      </w:r>
      <w:r w:rsidRPr="00716F0E">
        <w:rPr>
          <w:rtl/>
        </w:rPr>
        <w:t xml:space="preserve"> מספיקים להעברת כל הכבלים הנדרשים בתוספת </w:t>
      </w:r>
      <w:r w:rsidRPr="00716F0E">
        <w:rPr>
          <w:rFonts w:hint="cs"/>
          <w:rtl/>
        </w:rPr>
        <w:t>2</w:t>
      </w:r>
      <w:r w:rsidRPr="00716F0E">
        <w:rPr>
          <w:rtl/>
        </w:rPr>
        <w:t>0%, התעלה תעוגן במרווחים של 40 ס"מ</w:t>
      </w:r>
      <w:r w:rsidR="008A14BE" w:rsidRPr="00716F0E">
        <w:t xml:space="preserve"> </w:t>
      </w:r>
      <w:r w:rsidRPr="00716F0E">
        <w:rPr>
          <w:rtl/>
        </w:rPr>
        <w:t xml:space="preserve">או </w:t>
      </w:r>
      <w:r w:rsidRPr="00716F0E">
        <w:rPr>
          <w:rFonts w:hint="cs"/>
          <w:rtl/>
        </w:rPr>
        <w:t xml:space="preserve">לחליפין ע"פ דרישת </w:t>
      </w:r>
      <w:r w:rsidR="00424D63">
        <w:rPr>
          <w:rFonts w:hint="cs"/>
          <w:rtl/>
        </w:rPr>
        <w:t>המזמין</w:t>
      </w:r>
      <w:r w:rsidRPr="00716F0E">
        <w:rPr>
          <w:rFonts w:hint="cs"/>
          <w:rtl/>
        </w:rPr>
        <w:t xml:space="preserve">, </w:t>
      </w:r>
      <w:r w:rsidRPr="00716F0E">
        <w:rPr>
          <w:rtl/>
        </w:rPr>
        <w:t xml:space="preserve">בצינור שרשורי ממתכת עמיד בקרינת שמש ופגעי </w:t>
      </w:r>
      <w:r w:rsidRPr="00716F0E">
        <w:rPr>
          <w:rFonts w:hint="cs"/>
          <w:rtl/>
        </w:rPr>
        <w:t>טבע.</w:t>
      </w:r>
    </w:p>
    <w:p w14:paraId="0C91006F" w14:textId="77777777" w:rsidR="005B485D" w:rsidRPr="00716F0E" w:rsidRDefault="005B485D" w:rsidP="007305FB">
      <w:pPr>
        <w:pStyle w:val="32"/>
        <w:jc w:val="both"/>
      </w:pPr>
      <w:r w:rsidRPr="00716F0E">
        <w:rPr>
          <w:rtl/>
        </w:rPr>
        <w:t>כבלים העוברים בתוך מבנה יותקנו בתוך תעלת פלסטיק אשר ממדיה מספיקים להעברת כל הכבלים הנדרשים בתוספת 10% עם</w:t>
      </w:r>
      <w:r w:rsidR="008A14BE" w:rsidRPr="00716F0E">
        <w:rPr>
          <w:rFonts w:hint="cs"/>
          <w:rtl/>
        </w:rPr>
        <w:t xml:space="preserve"> </w:t>
      </w:r>
      <w:r w:rsidRPr="00716F0E">
        <w:rPr>
          <w:rtl/>
        </w:rPr>
        <w:t>מכסה חזיתי. צבע התעלה לבן. התעלה תעוגן במרווחים של 1 מטר</w:t>
      </w:r>
      <w:r w:rsidRPr="00716F0E">
        <w:t>.</w:t>
      </w:r>
    </w:p>
    <w:p w14:paraId="31CA5341" w14:textId="6A09E969" w:rsidR="005B485D" w:rsidRPr="00716F0E" w:rsidRDefault="005B485D" w:rsidP="007305FB">
      <w:pPr>
        <w:pStyle w:val="32"/>
        <w:jc w:val="both"/>
        <w:rPr>
          <w:rtl/>
        </w:rPr>
      </w:pPr>
      <w:r w:rsidRPr="00716F0E">
        <w:rPr>
          <w:rFonts w:hint="cs"/>
          <w:rtl/>
        </w:rPr>
        <w:t>קישור בין אביזרים לתעלות ייעשה ע"י צינורות</w:t>
      </w:r>
      <w:r w:rsidR="0099077A">
        <w:rPr>
          <w:rFonts w:hint="cs"/>
          <w:rtl/>
        </w:rPr>
        <w:t xml:space="preserve"> </w:t>
      </w:r>
      <w:r w:rsidRPr="00716F0E">
        <w:t>PVC</w:t>
      </w:r>
      <w:r w:rsidR="0035347D">
        <w:rPr>
          <w:rtl/>
        </w:rPr>
        <w:t xml:space="preserve"> </w:t>
      </w:r>
      <w:proofErr w:type="spellStart"/>
      <w:r w:rsidRPr="00716F0E">
        <w:rPr>
          <w:rFonts w:hint="cs"/>
          <w:rtl/>
        </w:rPr>
        <w:t>שרשוריים</w:t>
      </w:r>
      <w:proofErr w:type="spellEnd"/>
      <w:r w:rsidRPr="00716F0E">
        <w:rPr>
          <w:rFonts w:hint="cs"/>
          <w:rtl/>
        </w:rPr>
        <w:t xml:space="preserve"> לבנים.</w:t>
      </w:r>
    </w:p>
    <w:p w14:paraId="39E8AF8B" w14:textId="77777777" w:rsidR="005B485D" w:rsidRPr="00716F0E" w:rsidRDefault="005B485D" w:rsidP="007305FB">
      <w:pPr>
        <w:pStyle w:val="32"/>
        <w:jc w:val="both"/>
      </w:pPr>
      <w:r w:rsidRPr="00716F0E">
        <w:rPr>
          <w:rtl/>
        </w:rPr>
        <w:t>כבלים המוסתרים ע"י תקרה דקורטיבית או בתוך רצפה</w:t>
      </w:r>
      <w:r w:rsidRPr="00716F0E">
        <w:rPr>
          <w:rFonts w:hint="cs"/>
          <w:rtl/>
        </w:rPr>
        <w:t xml:space="preserve"> צפה</w:t>
      </w:r>
      <w:r w:rsidRPr="00716F0E">
        <w:rPr>
          <w:rtl/>
        </w:rPr>
        <w:t xml:space="preserve"> יושחלו בצינור </w:t>
      </w:r>
      <w:proofErr w:type="spellStart"/>
      <w:r w:rsidRPr="00716F0E">
        <w:rPr>
          <w:rtl/>
        </w:rPr>
        <w:t>מריכף</w:t>
      </w:r>
      <w:proofErr w:type="spellEnd"/>
      <w:r w:rsidRPr="00716F0E">
        <w:rPr>
          <w:rtl/>
        </w:rPr>
        <w:t xml:space="preserve"> חסין</w:t>
      </w:r>
      <w:r w:rsidR="008A14BE" w:rsidRPr="00716F0E">
        <w:rPr>
          <w:rFonts w:hint="cs"/>
          <w:rtl/>
        </w:rPr>
        <w:t xml:space="preserve"> </w:t>
      </w:r>
      <w:r w:rsidR="008A14BE" w:rsidRPr="00716F0E">
        <w:rPr>
          <w:rtl/>
        </w:rPr>
        <w:t>אש</w:t>
      </w:r>
      <w:r w:rsidR="008A14BE" w:rsidRPr="00716F0E">
        <w:rPr>
          <w:rFonts w:hint="cs"/>
          <w:rtl/>
        </w:rPr>
        <w:t xml:space="preserve">, </w:t>
      </w:r>
      <w:r w:rsidRPr="00716F0E">
        <w:rPr>
          <w:rtl/>
        </w:rPr>
        <w:t>הצינור יקובע בין תקרת המבנה והתקרה הדקורטיבית</w:t>
      </w:r>
      <w:r w:rsidR="008A14BE" w:rsidRPr="00716F0E">
        <w:rPr>
          <w:rFonts w:hint="cs"/>
          <w:rtl/>
        </w:rPr>
        <w:t>.</w:t>
      </w:r>
    </w:p>
    <w:p w14:paraId="2EA3338D" w14:textId="77777777" w:rsidR="005B485D" w:rsidRPr="00716F0E" w:rsidRDefault="005B485D" w:rsidP="007305FB">
      <w:pPr>
        <w:pStyle w:val="32"/>
        <w:jc w:val="both"/>
        <w:rPr>
          <w:rtl/>
        </w:rPr>
      </w:pPr>
      <w:r w:rsidRPr="00716F0E">
        <w:rPr>
          <w:rtl/>
        </w:rPr>
        <w:t>כבלים המותקנים על גבי רצפת גג יותקנו בתוך תעלת מתכת מתאימה לכמות הכבלים בתוספת 10% עם עיגון כל 40 ס"מ.</w:t>
      </w:r>
    </w:p>
    <w:p w14:paraId="45FD69B6" w14:textId="77777777" w:rsidR="005B485D" w:rsidRPr="00716F0E" w:rsidRDefault="005B485D" w:rsidP="007305FB">
      <w:pPr>
        <w:pStyle w:val="32"/>
        <w:jc w:val="both"/>
      </w:pPr>
      <w:r w:rsidRPr="00716F0E">
        <w:rPr>
          <w:rtl/>
        </w:rPr>
        <w:t>כל כניסת/יציאת כבל ממבנה תבוצע עם צינור מתכת מכופף מוטה כלפי מטה, כאשר הכבלים נכנסים תמיד מלמטה ע"מ למנוע כניסת מים על פני הכבל.</w:t>
      </w:r>
    </w:p>
    <w:p w14:paraId="25CD3B84" w14:textId="77777777" w:rsidR="005B485D" w:rsidRPr="00716F0E" w:rsidRDefault="005B485D" w:rsidP="007305FB">
      <w:pPr>
        <w:pStyle w:val="32"/>
        <w:jc w:val="both"/>
      </w:pPr>
      <w:r w:rsidRPr="00716F0E">
        <w:rPr>
          <w:rtl/>
        </w:rPr>
        <w:t>מקום החדירה יאטם באופן מושלם למניעת כניסת מים</w:t>
      </w:r>
      <w:r w:rsidRPr="00716F0E">
        <w:t>.</w:t>
      </w:r>
      <w:r w:rsidRPr="00716F0E">
        <w:rPr>
          <w:rFonts w:hint="cs"/>
          <w:rtl/>
        </w:rPr>
        <w:t xml:space="preserve"> טיח וצבע הקיר ישוקם ויושלם בהתאמה למצב הקיים לפני ביצוע ההתקנה.</w:t>
      </w:r>
    </w:p>
    <w:p w14:paraId="4D710CF8" w14:textId="77777777" w:rsidR="005B485D" w:rsidRPr="00716F0E" w:rsidRDefault="005B485D" w:rsidP="007305FB">
      <w:pPr>
        <w:pStyle w:val="32"/>
        <w:jc w:val="both"/>
        <w:rPr>
          <w:rtl/>
        </w:rPr>
      </w:pPr>
      <w:r w:rsidRPr="00716F0E">
        <w:rPr>
          <w:rtl/>
        </w:rPr>
        <w:t>מקום החדירה יאטם באופן מושלם למניעת כניסת מים</w:t>
      </w:r>
      <w:r w:rsidRPr="00716F0E">
        <w:t>.</w:t>
      </w:r>
    </w:p>
    <w:p w14:paraId="050B7404" w14:textId="77777777" w:rsidR="005B485D" w:rsidRPr="00716F0E" w:rsidRDefault="005B485D" w:rsidP="007305FB">
      <w:pPr>
        <w:pStyle w:val="32"/>
        <w:jc w:val="both"/>
        <w:rPr>
          <w:rtl/>
        </w:rPr>
      </w:pPr>
      <w:r w:rsidRPr="00716F0E">
        <w:rPr>
          <w:rtl/>
        </w:rPr>
        <w:t>ישמר מרחק תיקני בין כבלי מערכת התקשורת לכבלי חשמל וכבלי תקשורת</w:t>
      </w:r>
      <w:r w:rsidR="009D1EBB" w:rsidRPr="00716F0E">
        <w:rPr>
          <w:rtl/>
        </w:rPr>
        <w:t xml:space="preserve"> </w:t>
      </w:r>
      <w:r w:rsidRPr="00716F0E">
        <w:rPr>
          <w:rtl/>
        </w:rPr>
        <w:t>אחרים</w:t>
      </w:r>
      <w:r w:rsidRPr="00716F0E">
        <w:t>.</w:t>
      </w:r>
      <w:r w:rsidRPr="00716F0E">
        <w:rPr>
          <w:rFonts w:hint="cs"/>
          <w:rtl/>
        </w:rPr>
        <w:t xml:space="preserve"> כבלי אספקת מתח יועברו תמיד בתיעול נפרד.</w:t>
      </w:r>
    </w:p>
    <w:p w14:paraId="236E82D7" w14:textId="77777777" w:rsidR="005B485D" w:rsidRPr="00716F0E" w:rsidRDefault="005B485D" w:rsidP="007305FB">
      <w:pPr>
        <w:pStyle w:val="32"/>
        <w:jc w:val="both"/>
      </w:pPr>
      <w:r w:rsidRPr="00716F0E">
        <w:rPr>
          <w:rtl/>
        </w:rPr>
        <w:t>כל הכבלים החיצוניים יהיו מסוג מתאים להתקנות חוץ (עמידות בפני לחות,</w:t>
      </w:r>
      <w:r w:rsidRPr="00716F0E">
        <w:rPr>
          <w:rFonts w:hint="cs"/>
          <w:rtl/>
        </w:rPr>
        <w:t xml:space="preserve"> כבה מאיליו, </w:t>
      </w:r>
      <w:r w:rsidRPr="00716F0E">
        <w:rPr>
          <w:rtl/>
        </w:rPr>
        <w:t>קרינת</w:t>
      </w:r>
      <w:r w:rsidR="008A14BE" w:rsidRPr="00716F0E">
        <w:rPr>
          <w:rFonts w:hint="cs"/>
          <w:rtl/>
        </w:rPr>
        <w:t xml:space="preserve"> </w:t>
      </w:r>
      <w:r w:rsidRPr="00716F0E">
        <w:t>UV</w:t>
      </w:r>
      <w:r w:rsidRPr="00716F0E">
        <w:rPr>
          <w:rtl/>
        </w:rPr>
        <w:t xml:space="preserve"> וכו'). הכבלים הפנימיים יהיו מסוג "כבה מאליו".</w:t>
      </w:r>
    </w:p>
    <w:p w14:paraId="619E2D39" w14:textId="1A474FDC" w:rsidR="005B485D" w:rsidRPr="00716F0E" w:rsidRDefault="005B485D" w:rsidP="007305FB">
      <w:pPr>
        <w:pStyle w:val="32"/>
        <w:jc w:val="both"/>
      </w:pPr>
      <w:r w:rsidRPr="00716F0E">
        <w:rPr>
          <w:rtl/>
        </w:rPr>
        <w:t>שימוש בכבלי</w:t>
      </w:r>
      <w:r w:rsidRPr="00716F0E">
        <w:rPr>
          <w:rFonts w:hint="cs"/>
          <w:rtl/>
        </w:rPr>
        <w:t>ם כגון</w:t>
      </w:r>
      <w:r w:rsidR="008A14BE" w:rsidRPr="00716F0E">
        <w:rPr>
          <w:rFonts w:hint="cs"/>
          <w:rtl/>
        </w:rPr>
        <w:t xml:space="preserve"> </w:t>
      </w:r>
      <w:r w:rsidRPr="00716F0E">
        <w:rPr>
          <w:rFonts w:hint="cs"/>
          <w:rtl/>
        </w:rPr>
        <w:t xml:space="preserve">כבל מיק. מסוכך, פיקוד </w:t>
      </w:r>
      <w:r w:rsidRPr="00716F0E">
        <w:rPr>
          <w:rFonts w:hint="cs"/>
        </w:rPr>
        <w:t>RS232\485\422</w:t>
      </w:r>
      <w:r w:rsidRPr="00716F0E">
        <w:rPr>
          <w:rFonts w:hint="cs"/>
          <w:rtl/>
        </w:rPr>
        <w:t>,</w:t>
      </w:r>
      <w:r w:rsidR="009D1EBB" w:rsidRPr="00716F0E">
        <w:rPr>
          <w:rFonts w:hint="cs"/>
          <w:rtl/>
        </w:rPr>
        <w:t xml:space="preserve"> </w:t>
      </w:r>
      <w:r w:rsidRPr="00716F0E">
        <w:t>'</w:t>
      </w:r>
      <w:r w:rsidR="009D1EBB" w:rsidRPr="00716F0E">
        <w:t xml:space="preserve"> </w:t>
      </w:r>
      <w:r w:rsidRPr="00716F0E">
        <w:t>Ethernet</w:t>
      </w:r>
      <w:r w:rsidR="0035347D">
        <w:rPr>
          <w:rtl/>
        </w:rPr>
        <w:t xml:space="preserve"> </w:t>
      </w:r>
      <w:r w:rsidRPr="00716F0E">
        <w:rPr>
          <w:rFonts w:hint="cs"/>
          <w:rtl/>
        </w:rPr>
        <w:t xml:space="preserve">, </w:t>
      </w:r>
      <w:r w:rsidRPr="00716F0E">
        <w:rPr>
          <w:rFonts w:hint="cs"/>
        </w:rPr>
        <w:t>CAT 5,6,7</w:t>
      </w:r>
      <w:r w:rsidR="0035347D">
        <w:rPr>
          <w:rFonts w:hint="cs"/>
          <w:rtl/>
        </w:rPr>
        <w:t xml:space="preserve"> </w:t>
      </w:r>
      <w:r w:rsidRPr="00716F0E">
        <w:rPr>
          <w:rFonts w:hint="cs"/>
          <w:rtl/>
        </w:rPr>
        <w:t>וסיבים אופטיים, בהתאם למרחקים תקניים לכל סוג.</w:t>
      </w:r>
    </w:p>
    <w:p w14:paraId="0C39C99D" w14:textId="77777777" w:rsidR="008A14BE" w:rsidRPr="00716F0E" w:rsidRDefault="008A14BE" w:rsidP="007305FB">
      <w:pPr>
        <w:pStyle w:val="a0"/>
        <w:spacing w:line="360" w:lineRule="auto"/>
        <w:ind w:left="651"/>
        <w:jc w:val="both"/>
        <w:outlineLvl w:val="1"/>
        <w:rPr>
          <w:rFonts w:ascii="Arial" w:hAnsi="Arial" w:cs="Arial"/>
          <w:sz w:val="24"/>
          <w:szCs w:val="24"/>
          <w:u w:val="single"/>
        </w:rPr>
      </w:pPr>
      <w:bookmarkStart w:id="92" w:name="_Toc276635542"/>
      <w:bookmarkStart w:id="93" w:name="_Toc280792170"/>
      <w:bookmarkStart w:id="94" w:name="_Toc346016240"/>
    </w:p>
    <w:p w14:paraId="1FF840B6" w14:textId="77777777" w:rsidR="005B485D" w:rsidRPr="00716F0E" w:rsidRDefault="005B485D" w:rsidP="007305FB">
      <w:pPr>
        <w:pStyle w:val="20"/>
        <w:jc w:val="both"/>
      </w:pPr>
      <w:r w:rsidRPr="00716F0E">
        <w:rPr>
          <w:rFonts w:hint="cs"/>
          <w:rtl/>
        </w:rPr>
        <w:t>דרישות מתשתית החשמל</w:t>
      </w:r>
      <w:bookmarkEnd w:id="92"/>
      <w:bookmarkEnd w:id="93"/>
      <w:bookmarkEnd w:id="94"/>
    </w:p>
    <w:p w14:paraId="11D75432" w14:textId="77777777" w:rsidR="005B485D" w:rsidRPr="00716F0E" w:rsidRDefault="005B485D" w:rsidP="007305FB">
      <w:pPr>
        <w:pStyle w:val="32"/>
        <w:jc w:val="both"/>
        <w:rPr>
          <w:rtl/>
        </w:rPr>
      </w:pPr>
      <w:r w:rsidRPr="00716F0E">
        <w:rPr>
          <w:rtl/>
        </w:rPr>
        <w:t>כל עבודות החשמל יעמדו בחוק החשמל הישראלי וילוו באישור בכתב של בודק חשמלאי מוסמך שיוזמן ע"י המתקין על חשבונו.</w:t>
      </w:r>
    </w:p>
    <w:p w14:paraId="0CC5BFFC" w14:textId="3A852EF5" w:rsidR="005B485D" w:rsidRPr="00716F0E" w:rsidRDefault="005B485D" w:rsidP="007305FB">
      <w:pPr>
        <w:pStyle w:val="32"/>
        <w:jc w:val="both"/>
      </w:pPr>
      <w:r w:rsidRPr="00716F0E">
        <w:rPr>
          <w:rtl/>
        </w:rPr>
        <w:t>על ה</w:t>
      </w:r>
      <w:r w:rsidRPr="00716F0E">
        <w:rPr>
          <w:rFonts w:hint="cs"/>
          <w:rtl/>
        </w:rPr>
        <w:t>קבלן</w:t>
      </w:r>
      <w:r w:rsidR="009D1EBB" w:rsidRPr="00716F0E">
        <w:rPr>
          <w:rFonts w:hint="cs"/>
          <w:rtl/>
        </w:rPr>
        <w:t xml:space="preserve"> </w:t>
      </w:r>
      <w:r w:rsidRPr="00716F0E">
        <w:rPr>
          <w:rtl/>
        </w:rPr>
        <w:t>ל</w:t>
      </w:r>
      <w:r w:rsidRPr="00716F0E">
        <w:rPr>
          <w:rFonts w:hint="cs"/>
          <w:rtl/>
        </w:rPr>
        <w:t xml:space="preserve">כלול במסגרת התכנון המפורט המוגש לאישור </w:t>
      </w:r>
      <w:r w:rsidR="00424D63">
        <w:rPr>
          <w:rFonts w:hint="cs"/>
          <w:rtl/>
        </w:rPr>
        <w:t>המזמין</w:t>
      </w:r>
      <w:r w:rsidRPr="00716F0E">
        <w:rPr>
          <w:rFonts w:hint="cs"/>
          <w:rtl/>
        </w:rPr>
        <w:t xml:space="preserve">, </w:t>
      </w:r>
      <w:r w:rsidRPr="00716F0E">
        <w:rPr>
          <w:rtl/>
        </w:rPr>
        <w:t>את הדרישות הספציפיות לחשמל, הגנות ברקים וכ</w:t>
      </w:r>
      <w:r w:rsidR="00897EB2" w:rsidRPr="00716F0E">
        <w:rPr>
          <w:rFonts w:hint="cs"/>
          <w:rtl/>
        </w:rPr>
        <w:t>ד</w:t>
      </w:r>
      <w:r w:rsidRPr="00716F0E">
        <w:rPr>
          <w:rtl/>
        </w:rPr>
        <w:t>ו' בהתאם לנדרש מהציוד בו ה</w:t>
      </w:r>
      <w:r w:rsidRPr="00716F0E">
        <w:rPr>
          <w:rFonts w:hint="cs"/>
          <w:rtl/>
        </w:rPr>
        <w:t xml:space="preserve">וא </w:t>
      </w:r>
      <w:r w:rsidRPr="00716F0E">
        <w:rPr>
          <w:rtl/>
        </w:rPr>
        <w:t>משתמש.</w:t>
      </w:r>
    </w:p>
    <w:p w14:paraId="1962D468" w14:textId="6993D1B4" w:rsidR="0038188E" w:rsidRDefault="005B485D" w:rsidP="007305FB">
      <w:pPr>
        <w:pStyle w:val="32"/>
        <w:jc w:val="both"/>
      </w:pPr>
      <w:r w:rsidRPr="00716F0E">
        <w:rPr>
          <w:rtl/>
        </w:rPr>
        <w:t>כל החומרים והאביזרים שיסופקו יהיו חדשים ומאושרים ע"י מכון התקנים</w:t>
      </w:r>
      <w:r w:rsidR="00001EB9" w:rsidRPr="00716F0E">
        <w:rPr>
          <w:rFonts w:hint="cs"/>
          <w:rtl/>
        </w:rPr>
        <w:t>.</w:t>
      </w:r>
    </w:p>
    <w:p w14:paraId="66E0CB51" w14:textId="77777777" w:rsidR="0038188E" w:rsidRDefault="0038188E" w:rsidP="007305FB">
      <w:pPr>
        <w:bidi w:val="0"/>
        <w:jc w:val="both"/>
        <w:rPr>
          <w:rFonts w:ascii="Arial" w:hAnsi="Arial" w:cs="Arial"/>
          <w:sz w:val="24"/>
          <w:szCs w:val="24"/>
        </w:rPr>
      </w:pPr>
      <w:r>
        <w:br w:type="page"/>
      </w:r>
    </w:p>
    <w:p w14:paraId="787CDF6A" w14:textId="68061633" w:rsidR="00337073" w:rsidRDefault="00424D63" w:rsidP="007305FB">
      <w:pPr>
        <w:pStyle w:val="20"/>
        <w:jc w:val="both"/>
        <w:rPr>
          <w:rtl/>
        </w:rPr>
      </w:pPr>
      <w:r>
        <w:rPr>
          <w:rFonts w:hint="cs"/>
          <w:rtl/>
        </w:rPr>
        <w:t>שילוט וסימון</w:t>
      </w:r>
    </w:p>
    <w:p w14:paraId="4C8E8FB3" w14:textId="77777777" w:rsidR="00424D63" w:rsidRPr="00716F0E" w:rsidRDefault="00424D63" w:rsidP="007305FB">
      <w:pPr>
        <w:pStyle w:val="32"/>
        <w:jc w:val="both"/>
      </w:pPr>
      <w:bookmarkStart w:id="95" w:name="_Toc138041698"/>
      <w:r w:rsidRPr="00716F0E">
        <w:rPr>
          <w:rtl/>
        </w:rPr>
        <w:t>ציוד שאינו מותקן – יימסר באריזתו המקורית.</w:t>
      </w:r>
      <w:bookmarkEnd w:id="95"/>
    </w:p>
    <w:p w14:paraId="142B9275" w14:textId="77777777" w:rsidR="00424D63" w:rsidRPr="00716F0E" w:rsidRDefault="00424D63" w:rsidP="007305FB">
      <w:pPr>
        <w:pStyle w:val="32"/>
        <w:jc w:val="both"/>
        <w:rPr>
          <w:rtl/>
        </w:rPr>
      </w:pPr>
      <w:bookmarkStart w:id="96" w:name="_Toc138041699"/>
      <w:r w:rsidRPr="00716F0E">
        <w:rPr>
          <w:rtl/>
        </w:rPr>
        <w:t>הכיתוב על מדבקות האריזות הלא מקוריות יהיה ברור ואחיד לכל הציוד.</w:t>
      </w:r>
      <w:bookmarkEnd w:id="96"/>
    </w:p>
    <w:p w14:paraId="669E5078" w14:textId="77777777" w:rsidR="00424D63" w:rsidRPr="00716F0E" w:rsidRDefault="00424D63" w:rsidP="007305FB">
      <w:pPr>
        <w:pStyle w:val="32"/>
        <w:jc w:val="both"/>
      </w:pPr>
      <w:bookmarkStart w:id="97" w:name="_Toc138041700"/>
      <w:r w:rsidRPr="00716F0E">
        <w:rPr>
          <w:rtl/>
        </w:rPr>
        <w:t xml:space="preserve">כל הציוד המותקן </w:t>
      </w:r>
      <w:proofErr w:type="spellStart"/>
      <w:r w:rsidRPr="00716F0E">
        <w:rPr>
          <w:rtl/>
        </w:rPr>
        <w:t>ישולט</w:t>
      </w:r>
      <w:proofErr w:type="spellEnd"/>
      <w:r w:rsidRPr="00716F0E">
        <w:rPr>
          <w:rtl/>
        </w:rPr>
        <w:t xml:space="preserve"> בעברית באמצעות לוחיות ותוויות לסימון שיכללו את נתונים הבאים:</w:t>
      </w:r>
      <w:bookmarkEnd w:id="97"/>
    </w:p>
    <w:p w14:paraId="6281EDBF" w14:textId="77777777" w:rsidR="00424D63" w:rsidRPr="00716F0E" w:rsidRDefault="00424D63" w:rsidP="007305FB">
      <w:pPr>
        <w:pStyle w:val="41"/>
        <w:jc w:val="both"/>
      </w:pPr>
      <w:r w:rsidRPr="00716F0E">
        <w:rPr>
          <w:rtl/>
        </w:rPr>
        <w:t>סוג הפריט.</w:t>
      </w:r>
    </w:p>
    <w:p w14:paraId="2D8AB6A4" w14:textId="77777777" w:rsidR="00424D63" w:rsidRPr="00716F0E" w:rsidRDefault="00424D63" w:rsidP="007305FB">
      <w:pPr>
        <w:pStyle w:val="41"/>
        <w:jc w:val="both"/>
      </w:pPr>
      <w:r w:rsidRPr="00716F0E">
        <w:rPr>
          <w:rtl/>
        </w:rPr>
        <w:t>תפקיד במערכת כולל מס' סידורי.</w:t>
      </w:r>
    </w:p>
    <w:p w14:paraId="3D8D8DE4" w14:textId="77777777" w:rsidR="00424D63" w:rsidRPr="00716F0E" w:rsidRDefault="00424D63" w:rsidP="007305FB">
      <w:pPr>
        <w:pStyle w:val="41"/>
        <w:jc w:val="both"/>
      </w:pPr>
      <w:r w:rsidRPr="00716F0E">
        <w:rPr>
          <w:rtl/>
        </w:rPr>
        <w:t>דגם הפריט.</w:t>
      </w:r>
    </w:p>
    <w:p w14:paraId="7A893546" w14:textId="77777777" w:rsidR="00424D63" w:rsidRPr="00716F0E" w:rsidRDefault="00424D63" w:rsidP="007305FB">
      <w:pPr>
        <w:pStyle w:val="32"/>
        <w:numPr>
          <w:ilvl w:val="0"/>
          <w:numId w:val="0"/>
        </w:numPr>
        <w:ind w:left="1643"/>
        <w:jc w:val="both"/>
      </w:pPr>
    </w:p>
    <w:p w14:paraId="7CCDA946" w14:textId="77777777" w:rsidR="00424D63" w:rsidRPr="00716F0E" w:rsidRDefault="00424D63" w:rsidP="007305FB">
      <w:pPr>
        <w:pStyle w:val="32"/>
        <w:jc w:val="both"/>
      </w:pPr>
      <w:bookmarkStart w:id="98" w:name="_Toc138041701"/>
      <w:r w:rsidRPr="00716F0E">
        <w:rPr>
          <w:rtl/>
        </w:rPr>
        <w:t>הכבלים במערכת יסומנו בתוויות שיגדירו את סוג האות העובר בכבל ואת כיוונו (כניסה/יציאה).</w:t>
      </w:r>
      <w:bookmarkEnd w:id="98"/>
    </w:p>
    <w:p w14:paraId="78E3E387" w14:textId="77777777" w:rsidR="00424D63" w:rsidRPr="00716F0E" w:rsidRDefault="00424D63" w:rsidP="007305FB">
      <w:pPr>
        <w:pStyle w:val="32"/>
        <w:jc w:val="both"/>
      </w:pPr>
      <w:r w:rsidRPr="00716F0E">
        <w:rPr>
          <w:rFonts w:hint="cs"/>
          <w:rtl/>
        </w:rPr>
        <w:t xml:space="preserve">הכבלים </w:t>
      </w:r>
      <w:proofErr w:type="spellStart"/>
      <w:r w:rsidRPr="00716F0E">
        <w:rPr>
          <w:rFonts w:hint="cs"/>
          <w:rtl/>
        </w:rPr>
        <w:t>ישולטו</w:t>
      </w:r>
      <w:proofErr w:type="spellEnd"/>
      <w:r w:rsidRPr="00716F0E">
        <w:rPr>
          <w:rFonts w:hint="cs"/>
          <w:rtl/>
        </w:rPr>
        <w:t xml:space="preserve"> בשני קצותיהם.</w:t>
      </w:r>
    </w:p>
    <w:p w14:paraId="599CB10C" w14:textId="77777777" w:rsidR="00424D63" w:rsidRPr="00716F0E" w:rsidRDefault="00424D63" w:rsidP="007305FB">
      <w:pPr>
        <w:pStyle w:val="32"/>
        <w:jc w:val="both"/>
      </w:pPr>
      <w:bookmarkStart w:id="99" w:name="_Toc138041702"/>
      <w:r w:rsidRPr="00716F0E">
        <w:rPr>
          <w:rtl/>
        </w:rPr>
        <w:t>עמדות</w:t>
      </w:r>
      <w:r w:rsidRPr="00716F0E">
        <w:rPr>
          <w:rFonts w:hint="cs"/>
          <w:rtl/>
        </w:rPr>
        <w:t>, לחצנים, פאנל ניתוב, פסי חיבורים</w:t>
      </w:r>
      <w:r w:rsidRPr="00716F0E">
        <w:rPr>
          <w:rtl/>
        </w:rPr>
        <w:t xml:space="preserve"> ואביזרי ההפעלה </w:t>
      </w:r>
      <w:proofErr w:type="spellStart"/>
      <w:r w:rsidRPr="00716F0E">
        <w:rPr>
          <w:rtl/>
        </w:rPr>
        <w:t>ישולטו</w:t>
      </w:r>
      <w:proofErr w:type="spellEnd"/>
      <w:r w:rsidRPr="00716F0E">
        <w:rPr>
          <w:rtl/>
        </w:rPr>
        <w:t xml:space="preserve"> באופן בולט.</w:t>
      </w:r>
      <w:bookmarkEnd w:id="99"/>
    </w:p>
    <w:p w14:paraId="6B40EEB3" w14:textId="0A8214FC" w:rsidR="00424D63" w:rsidRPr="00716F0E" w:rsidRDefault="00424D63" w:rsidP="007305FB">
      <w:pPr>
        <w:pStyle w:val="32"/>
        <w:jc w:val="both"/>
      </w:pPr>
      <w:bookmarkStart w:id="100" w:name="_Toc138041703"/>
      <w:r w:rsidRPr="00716F0E">
        <w:rPr>
          <w:rtl/>
        </w:rPr>
        <w:t xml:space="preserve">פורמט הסימונים </w:t>
      </w:r>
      <w:proofErr w:type="spellStart"/>
      <w:r w:rsidRPr="00716F0E">
        <w:rPr>
          <w:rtl/>
        </w:rPr>
        <w:t>והשילוטים</w:t>
      </w:r>
      <w:proofErr w:type="spellEnd"/>
      <w:r w:rsidRPr="00716F0E">
        <w:rPr>
          <w:rtl/>
        </w:rPr>
        <w:t xml:space="preserve"> יוצג </w:t>
      </w:r>
      <w:r w:rsidRPr="00716F0E">
        <w:rPr>
          <w:rFonts w:hint="cs"/>
          <w:rtl/>
        </w:rPr>
        <w:t xml:space="preserve">לנציגי </w:t>
      </w:r>
      <w:r>
        <w:rPr>
          <w:rFonts w:hint="cs"/>
          <w:rtl/>
        </w:rPr>
        <w:t>המזמין</w:t>
      </w:r>
      <w:r w:rsidRPr="00716F0E">
        <w:rPr>
          <w:rtl/>
        </w:rPr>
        <w:t xml:space="preserve"> לאישור.</w:t>
      </w:r>
      <w:bookmarkEnd w:id="100"/>
    </w:p>
    <w:p w14:paraId="351244F6" w14:textId="77777777" w:rsidR="00424D63" w:rsidRPr="00716F0E" w:rsidRDefault="00424D63" w:rsidP="007305FB">
      <w:pPr>
        <w:pStyle w:val="32"/>
        <w:jc w:val="both"/>
      </w:pPr>
      <w:r w:rsidRPr="00716F0E">
        <w:rPr>
          <w:rFonts w:hint="cs"/>
          <w:rtl/>
        </w:rPr>
        <w:t>כל מוליך יסומן בשתי קצותיו באמצעים המתאימים לתנאי חוץ.</w:t>
      </w:r>
    </w:p>
    <w:p w14:paraId="18EC55A1" w14:textId="77777777" w:rsidR="00424D63" w:rsidRPr="00716F0E" w:rsidRDefault="00424D63" w:rsidP="007305FB">
      <w:pPr>
        <w:pStyle w:val="32"/>
        <w:jc w:val="both"/>
      </w:pPr>
      <w:r w:rsidRPr="00716F0E">
        <w:rPr>
          <w:rFonts w:hint="cs"/>
          <w:rtl/>
        </w:rPr>
        <w:t>כל נקודות החיבור יסומנו כנ"ל.</w:t>
      </w:r>
    </w:p>
    <w:p w14:paraId="3D9DC72C" w14:textId="77777777" w:rsidR="00424D63" w:rsidRPr="00716F0E" w:rsidRDefault="00424D63" w:rsidP="007305FB">
      <w:pPr>
        <w:pStyle w:val="32"/>
        <w:jc w:val="both"/>
      </w:pPr>
      <w:r w:rsidRPr="00716F0E">
        <w:rPr>
          <w:rFonts w:hint="cs"/>
          <w:rtl/>
        </w:rPr>
        <w:t>יוצמד שילוט על כל קופסת חיבורים.</w:t>
      </w:r>
    </w:p>
    <w:p w14:paraId="68EEB9F9" w14:textId="77777777" w:rsidR="00424D63" w:rsidRPr="00716F0E" w:rsidRDefault="00424D63" w:rsidP="007305FB">
      <w:pPr>
        <w:pStyle w:val="32"/>
        <w:jc w:val="both"/>
      </w:pPr>
      <w:r w:rsidRPr="00716F0E">
        <w:rPr>
          <w:rFonts w:hint="cs"/>
          <w:rtl/>
        </w:rPr>
        <w:t>השילוט בפועל יהיה זהה לסימונים בתוכניות העדות.</w:t>
      </w:r>
    </w:p>
    <w:p w14:paraId="1D9E96A6" w14:textId="77777777" w:rsidR="00424D63" w:rsidRPr="00424D63" w:rsidRDefault="00424D63" w:rsidP="007305FB">
      <w:pPr>
        <w:ind w:left="651"/>
        <w:jc w:val="both"/>
      </w:pPr>
    </w:p>
    <w:p w14:paraId="38EDB3C5" w14:textId="77777777" w:rsidR="00424D63" w:rsidRDefault="00424D63" w:rsidP="007305FB">
      <w:pPr>
        <w:bidi w:val="0"/>
        <w:jc w:val="both"/>
        <w:rPr>
          <w:rFonts w:ascii="Arial" w:eastAsia="Calibri" w:hAnsi="Arial" w:cs="Arial"/>
          <w:b/>
          <w:bCs/>
          <w:sz w:val="28"/>
          <w:szCs w:val="28"/>
          <w:u w:val="single"/>
          <w:rtl/>
        </w:rPr>
      </w:pPr>
      <w:r>
        <w:rPr>
          <w:rtl/>
        </w:rPr>
        <w:br w:type="page"/>
      </w:r>
    </w:p>
    <w:p w14:paraId="394123C9" w14:textId="2ED4E8A4" w:rsidR="007C1B28" w:rsidRPr="00716F0E" w:rsidRDefault="007C1B28" w:rsidP="007305FB">
      <w:pPr>
        <w:pStyle w:val="10"/>
        <w:jc w:val="both"/>
      </w:pPr>
      <w:bookmarkStart w:id="101" w:name="_Toc115349943"/>
      <w:r w:rsidRPr="00716F0E">
        <w:rPr>
          <w:rFonts w:hint="cs"/>
          <w:rtl/>
        </w:rPr>
        <w:t>תחזוקה ואחריות</w:t>
      </w:r>
      <w:bookmarkEnd w:id="101"/>
    </w:p>
    <w:p w14:paraId="7AB3F4DA" w14:textId="77777777" w:rsidR="006B127E" w:rsidRPr="006B127E" w:rsidRDefault="006B127E" w:rsidP="007305FB">
      <w:pPr>
        <w:pStyle w:val="20"/>
        <w:jc w:val="both"/>
        <w:rPr>
          <w:u w:val="single"/>
        </w:rPr>
      </w:pPr>
      <w:bookmarkStart w:id="102" w:name="_Toc347110589"/>
      <w:bookmarkStart w:id="103" w:name="_Toc391225931"/>
      <w:bookmarkStart w:id="104" w:name="_Toc505074575"/>
      <w:bookmarkStart w:id="105" w:name="_Toc355018344"/>
      <w:bookmarkStart w:id="106" w:name="_Toc414964053"/>
      <w:bookmarkStart w:id="107" w:name="_Toc424021761"/>
      <w:r w:rsidRPr="006B127E">
        <w:rPr>
          <w:u w:val="single"/>
          <w:rtl/>
        </w:rPr>
        <w:t>הקדמה</w:t>
      </w:r>
      <w:bookmarkEnd w:id="102"/>
      <w:bookmarkEnd w:id="103"/>
      <w:bookmarkEnd w:id="104"/>
    </w:p>
    <w:p w14:paraId="64C545BB" w14:textId="2F34C3E1" w:rsidR="006B127E" w:rsidRPr="00BA282F" w:rsidRDefault="006B127E" w:rsidP="007305FB">
      <w:pPr>
        <w:pStyle w:val="32"/>
        <w:jc w:val="both"/>
      </w:pPr>
      <w:r w:rsidRPr="00BA282F">
        <w:rPr>
          <w:rtl/>
        </w:rPr>
        <w:t xml:space="preserve">פרק זה יציג את סך כל הדרישות לביצוע תחזוקה ותיקונים למערכת בכל </w:t>
      </w:r>
      <w:r>
        <w:rPr>
          <w:rFonts w:hint="cs"/>
          <w:rtl/>
        </w:rPr>
        <w:t xml:space="preserve">אתרי </w:t>
      </w:r>
      <w:r w:rsidR="00424D63">
        <w:rPr>
          <w:rFonts w:hint="cs"/>
          <w:rtl/>
        </w:rPr>
        <w:t>המזמין</w:t>
      </w:r>
      <w:r w:rsidRPr="00BA282F">
        <w:rPr>
          <w:rtl/>
        </w:rPr>
        <w:t>.</w:t>
      </w:r>
    </w:p>
    <w:p w14:paraId="7F10FE8E" w14:textId="77777777" w:rsidR="006B127E" w:rsidRPr="00BA282F" w:rsidRDefault="006B127E" w:rsidP="007305FB">
      <w:pPr>
        <w:pStyle w:val="32"/>
        <w:jc w:val="both"/>
      </w:pPr>
      <w:r w:rsidRPr="00BA282F">
        <w:rPr>
          <w:rtl/>
        </w:rPr>
        <w:t>מסמך זה ישים למימוש השירותים הנ"ל עבור כלל המערכות שיותקנו בשלב הנוכחי ועבור כל תוספת חדשה למערך שתותקן לאורך חייו של החוזה.</w:t>
      </w:r>
    </w:p>
    <w:p w14:paraId="4A0295CE" w14:textId="77777777" w:rsidR="006B127E" w:rsidRPr="00BA282F" w:rsidRDefault="006B127E" w:rsidP="007305FB">
      <w:pPr>
        <w:pStyle w:val="32"/>
        <w:jc w:val="both"/>
        <w:rPr>
          <w:u w:val="single"/>
        </w:rPr>
      </w:pPr>
      <w:r w:rsidRPr="00BA282F">
        <w:rPr>
          <w:u w:val="single"/>
          <w:rtl/>
        </w:rPr>
        <w:t>השרות יינתן בתצורת ביטוח אשר יכלול שני מרכיבים:</w:t>
      </w:r>
    </w:p>
    <w:p w14:paraId="6039E25D" w14:textId="77777777" w:rsidR="006B127E" w:rsidRPr="00BA282F" w:rsidRDefault="006B127E" w:rsidP="007305FB">
      <w:pPr>
        <w:pStyle w:val="41"/>
        <w:jc w:val="both"/>
      </w:pPr>
      <w:r w:rsidRPr="00BA282F">
        <w:rPr>
          <w:rtl/>
        </w:rPr>
        <w:t>תחזוקה מונעת על בסיס שוטף.</w:t>
      </w:r>
    </w:p>
    <w:p w14:paraId="27AE0485" w14:textId="77777777" w:rsidR="006B127E" w:rsidRDefault="006B127E" w:rsidP="007305FB">
      <w:pPr>
        <w:pStyle w:val="41"/>
        <w:jc w:val="both"/>
      </w:pPr>
      <w:r w:rsidRPr="00BA282F">
        <w:rPr>
          <w:rtl/>
        </w:rPr>
        <w:t>תיקון תקלות לפי קריאה.</w:t>
      </w:r>
    </w:p>
    <w:p w14:paraId="221615E9" w14:textId="77777777" w:rsidR="006B127E" w:rsidRPr="00BA282F" w:rsidRDefault="006B127E" w:rsidP="007305FB">
      <w:pPr>
        <w:pStyle w:val="41"/>
        <w:numPr>
          <w:ilvl w:val="0"/>
          <w:numId w:val="0"/>
        </w:numPr>
        <w:ind w:left="3061"/>
        <w:jc w:val="both"/>
      </w:pPr>
    </w:p>
    <w:p w14:paraId="59F02A06" w14:textId="77777777" w:rsidR="006B127E" w:rsidRPr="006B127E" w:rsidRDefault="006B127E" w:rsidP="007305FB">
      <w:pPr>
        <w:pStyle w:val="32"/>
        <w:jc w:val="both"/>
        <w:rPr>
          <w:u w:val="single"/>
        </w:rPr>
      </w:pPr>
      <w:r w:rsidRPr="006B127E">
        <w:rPr>
          <w:u w:val="single"/>
          <w:rtl/>
        </w:rPr>
        <w:t>להלן יפורטו הדרישות:</w:t>
      </w:r>
    </w:p>
    <w:p w14:paraId="6D88FB7F" w14:textId="77777777" w:rsidR="006B127E" w:rsidRPr="00BA282F" w:rsidRDefault="006B127E" w:rsidP="007305FB">
      <w:pPr>
        <w:pStyle w:val="41"/>
        <w:jc w:val="both"/>
      </w:pPr>
      <w:r w:rsidRPr="00BA282F">
        <w:rPr>
          <w:rtl/>
        </w:rPr>
        <w:t>הכלליות.</w:t>
      </w:r>
    </w:p>
    <w:p w14:paraId="3B2536BD" w14:textId="77777777" w:rsidR="006B127E" w:rsidRPr="00BA282F" w:rsidRDefault="006B127E" w:rsidP="007305FB">
      <w:pPr>
        <w:pStyle w:val="41"/>
        <w:jc w:val="both"/>
      </w:pPr>
      <w:r w:rsidRPr="00BA282F">
        <w:rPr>
          <w:rtl/>
        </w:rPr>
        <w:t>המנהליות.</w:t>
      </w:r>
    </w:p>
    <w:p w14:paraId="1DB1D764" w14:textId="77777777" w:rsidR="006B127E" w:rsidRPr="00BA282F" w:rsidRDefault="006B127E" w:rsidP="007305FB">
      <w:pPr>
        <w:pStyle w:val="41"/>
        <w:jc w:val="both"/>
      </w:pPr>
      <w:r w:rsidRPr="00BA282F">
        <w:rPr>
          <w:rtl/>
        </w:rPr>
        <w:t>הטכניות.</w:t>
      </w:r>
    </w:p>
    <w:p w14:paraId="4AA0CBED" w14:textId="77777777" w:rsidR="006B127E" w:rsidRPr="00BA282F" w:rsidRDefault="006B127E" w:rsidP="007305FB">
      <w:pPr>
        <w:pStyle w:val="41"/>
        <w:jc w:val="both"/>
      </w:pPr>
      <w:r w:rsidRPr="00BA282F">
        <w:rPr>
          <w:rtl/>
        </w:rPr>
        <w:t>והפונקציונאליות.</w:t>
      </w:r>
    </w:p>
    <w:p w14:paraId="15BC3092" w14:textId="77777777" w:rsidR="006B127E" w:rsidRPr="00BA282F" w:rsidRDefault="006B127E" w:rsidP="007305FB">
      <w:pPr>
        <w:spacing w:after="120" w:line="240" w:lineRule="auto"/>
        <w:ind w:left="1224" w:right="-142"/>
        <w:jc w:val="both"/>
        <w:rPr>
          <w:rFonts w:ascii="David" w:hAnsi="David" w:cs="David"/>
          <w:sz w:val="24"/>
          <w:szCs w:val="24"/>
        </w:rPr>
      </w:pPr>
    </w:p>
    <w:p w14:paraId="6FA012F9" w14:textId="77777777" w:rsidR="006B127E" w:rsidRPr="006B127E" w:rsidRDefault="006B127E" w:rsidP="007305FB">
      <w:pPr>
        <w:pStyle w:val="20"/>
        <w:jc w:val="both"/>
        <w:rPr>
          <w:u w:val="single"/>
        </w:rPr>
      </w:pPr>
      <w:bookmarkStart w:id="108" w:name="_Toc391225932"/>
      <w:bookmarkStart w:id="109" w:name="_Toc505074576"/>
      <w:r w:rsidRPr="006B127E">
        <w:rPr>
          <w:u w:val="single"/>
          <w:rtl/>
        </w:rPr>
        <w:t>מערכות ואמצעים חדשים</w:t>
      </w:r>
      <w:bookmarkEnd w:id="108"/>
      <w:bookmarkEnd w:id="109"/>
    </w:p>
    <w:p w14:paraId="6B04D4AA" w14:textId="09BF398D" w:rsidR="006B127E" w:rsidRPr="00972BFA" w:rsidRDefault="006B127E" w:rsidP="007305FB">
      <w:pPr>
        <w:pStyle w:val="32"/>
        <w:jc w:val="both"/>
      </w:pPr>
      <w:r w:rsidRPr="00972BFA">
        <w:rPr>
          <w:rtl/>
        </w:rPr>
        <w:t xml:space="preserve">הקבלן יהיה אחראי למערכת ולכל מוצר שיסופק במסגרת הפרויקט </w:t>
      </w:r>
      <w:r w:rsidR="00CD2125" w:rsidRPr="00972BFA">
        <w:rPr>
          <w:rFonts w:hint="cs"/>
          <w:b/>
          <w:bCs/>
          <w:u w:val="single"/>
          <w:rtl/>
        </w:rPr>
        <w:t>במשך שנתיים</w:t>
      </w:r>
      <w:r w:rsidRPr="00972BFA">
        <w:rPr>
          <w:b/>
          <w:bCs/>
          <w:u w:val="single"/>
          <w:rtl/>
        </w:rPr>
        <w:t xml:space="preserve"> (</w:t>
      </w:r>
      <w:r w:rsidR="00CD2125" w:rsidRPr="00972BFA">
        <w:rPr>
          <w:rFonts w:hint="cs"/>
          <w:b/>
          <w:bCs/>
          <w:u w:val="single"/>
          <w:rtl/>
        </w:rPr>
        <w:t>2</w:t>
      </w:r>
      <w:r w:rsidRPr="00972BFA">
        <w:rPr>
          <w:b/>
          <w:bCs/>
          <w:u w:val="single"/>
          <w:rtl/>
        </w:rPr>
        <w:t>)</w:t>
      </w:r>
      <w:r w:rsidRPr="00972BFA">
        <w:rPr>
          <w:b/>
          <w:bCs/>
          <w:color w:val="FF0000"/>
          <w:rtl/>
        </w:rPr>
        <w:t xml:space="preserve"> </w:t>
      </w:r>
      <w:r w:rsidRPr="00972BFA">
        <w:rPr>
          <w:rtl/>
        </w:rPr>
        <w:t>מיום קבלת אישור רשמי בכתב מטעם הלקוח אודות עמידתה בהצלחה בבחינות הקבלה (להלן: "</w:t>
      </w:r>
      <w:r w:rsidRPr="00972BFA">
        <w:rPr>
          <w:rFonts w:hint="eastAsia"/>
          <w:b/>
          <w:bCs/>
          <w:rtl/>
        </w:rPr>
        <w:t>תקופת</w:t>
      </w:r>
      <w:r w:rsidRPr="00972BFA">
        <w:rPr>
          <w:b/>
          <w:bCs/>
          <w:rtl/>
        </w:rPr>
        <w:t xml:space="preserve"> </w:t>
      </w:r>
      <w:r w:rsidRPr="00972BFA">
        <w:rPr>
          <w:rFonts w:hint="eastAsia"/>
          <w:b/>
          <w:bCs/>
          <w:rtl/>
        </w:rPr>
        <w:t>האחריות</w:t>
      </w:r>
      <w:r w:rsidRPr="00972BFA">
        <w:rPr>
          <w:rtl/>
        </w:rPr>
        <w:t>").</w:t>
      </w:r>
    </w:p>
    <w:p w14:paraId="335F617D" w14:textId="0297194A" w:rsidR="006B127E" w:rsidRPr="00972BFA" w:rsidRDefault="006B127E" w:rsidP="00F93598">
      <w:pPr>
        <w:pStyle w:val="32"/>
        <w:jc w:val="both"/>
      </w:pPr>
      <w:bookmarkStart w:id="110" w:name="_Ref504043515"/>
      <w:r w:rsidRPr="00972BFA">
        <w:rPr>
          <w:rtl/>
        </w:rPr>
        <w:t xml:space="preserve">הקבלן יהיה מחויב להיעתר לבקשת הלקוח ע"פ החלטתו </w:t>
      </w:r>
      <w:r w:rsidRPr="00972BFA">
        <w:rPr>
          <w:rFonts w:hint="cs"/>
          <w:rtl/>
        </w:rPr>
        <w:t xml:space="preserve">ושיקול דעתו של הלקוח, </w:t>
      </w:r>
      <w:r w:rsidRPr="00972BFA">
        <w:rPr>
          <w:rtl/>
        </w:rPr>
        <w:t xml:space="preserve">ולהמשיך את </w:t>
      </w:r>
      <w:r w:rsidR="00D313EE">
        <w:rPr>
          <w:rFonts w:hint="cs"/>
          <w:rtl/>
        </w:rPr>
        <w:t>תקופת האחריות ל</w:t>
      </w:r>
      <w:r w:rsidRPr="00972BFA">
        <w:rPr>
          <w:rtl/>
        </w:rPr>
        <w:t>משך 8 שנים נוספות לאחר שהסתיים מניין שנות האחריות בחידוש כל שנה</w:t>
      </w:r>
      <w:r w:rsidRPr="00972BFA">
        <w:rPr>
          <w:rFonts w:hint="cs"/>
          <w:rtl/>
        </w:rPr>
        <w:t xml:space="preserve"> (להלן: "</w:t>
      </w:r>
      <w:r w:rsidRPr="00972BFA">
        <w:rPr>
          <w:rFonts w:hint="cs"/>
          <w:b/>
          <w:bCs/>
          <w:rtl/>
        </w:rPr>
        <w:t>תקופת האחזקה</w:t>
      </w:r>
      <w:r w:rsidRPr="00972BFA">
        <w:rPr>
          <w:rFonts w:hint="cs"/>
          <w:rtl/>
        </w:rPr>
        <w:t>" ו/או "</w:t>
      </w:r>
      <w:r w:rsidRPr="00972BFA">
        <w:rPr>
          <w:rFonts w:hint="cs"/>
          <w:b/>
          <w:bCs/>
          <w:rtl/>
        </w:rPr>
        <w:t>חוזה האחזקה</w:t>
      </w:r>
      <w:r w:rsidRPr="00972BFA">
        <w:rPr>
          <w:rFonts w:hint="cs"/>
          <w:rtl/>
        </w:rPr>
        <w:t>")</w:t>
      </w:r>
      <w:r w:rsidRPr="00972BFA">
        <w:rPr>
          <w:rtl/>
        </w:rPr>
        <w:t>.</w:t>
      </w:r>
      <w:bookmarkEnd w:id="110"/>
      <w:r w:rsidRPr="00972BFA">
        <w:rPr>
          <w:rtl/>
        </w:rPr>
        <w:t xml:space="preserve"> </w:t>
      </w:r>
    </w:p>
    <w:p w14:paraId="6D2BC941" w14:textId="12C3116E" w:rsidR="006B127E" w:rsidRPr="00972BFA" w:rsidRDefault="006B127E" w:rsidP="007305FB">
      <w:pPr>
        <w:pStyle w:val="32"/>
        <w:jc w:val="both"/>
        <w:rPr>
          <w:rtl/>
        </w:rPr>
      </w:pPr>
      <w:r w:rsidRPr="00972BFA">
        <w:rPr>
          <w:rtl/>
        </w:rPr>
        <w:t>התמורה בעבור המשך הש</w:t>
      </w:r>
      <w:r w:rsidRPr="00972BFA">
        <w:rPr>
          <w:rFonts w:hint="cs"/>
          <w:rtl/>
        </w:rPr>
        <w:t>י</w:t>
      </w:r>
      <w:r w:rsidRPr="00972BFA">
        <w:rPr>
          <w:rtl/>
        </w:rPr>
        <w:t xml:space="preserve">רות </w:t>
      </w:r>
      <w:r w:rsidRPr="00972BFA">
        <w:rPr>
          <w:rFonts w:hint="cs"/>
          <w:rtl/>
        </w:rPr>
        <w:t xml:space="preserve">בתקופת האחזקה כאמור בסעיף לעיל, </w:t>
      </w:r>
      <w:r w:rsidRPr="00972BFA">
        <w:rPr>
          <w:rtl/>
        </w:rPr>
        <w:t>תהיה ע"פ התמחור בכתב הכמויות.</w:t>
      </w:r>
    </w:p>
    <w:p w14:paraId="43D4C271" w14:textId="77777777" w:rsidR="006B127E" w:rsidRPr="00BA282F" w:rsidRDefault="006B127E" w:rsidP="007305FB">
      <w:pPr>
        <w:pStyle w:val="32"/>
        <w:jc w:val="both"/>
      </w:pPr>
      <w:r w:rsidRPr="00BA282F">
        <w:rPr>
          <w:rtl/>
        </w:rPr>
        <w:t>הקבלן יהיה מחויב באספקת חלקי חילוף למערכת גם לאחר תקופת האחריות למשך 10 שנים לפחות מיום אישורה לאחר עמידתה בהצלחה בבדיקות הקבלה</w:t>
      </w:r>
      <w:r>
        <w:rPr>
          <w:rFonts w:hint="cs"/>
          <w:rtl/>
        </w:rPr>
        <w:t>, כאמור</w:t>
      </w:r>
      <w:r w:rsidRPr="00BA282F">
        <w:rPr>
          <w:rtl/>
        </w:rPr>
        <w:t>.</w:t>
      </w:r>
    </w:p>
    <w:p w14:paraId="54343E65" w14:textId="6080711D" w:rsidR="006B127E" w:rsidRDefault="006B127E" w:rsidP="007305FB">
      <w:pPr>
        <w:jc w:val="both"/>
        <w:rPr>
          <w:rFonts w:ascii="David" w:hAnsi="David" w:cs="David"/>
          <w:sz w:val="24"/>
          <w:szCs w:val="24"/>
          <w:rtl/>
        </w:rPr>
      </w:pPr>
      <w:r>
        <w:rPr>
          <w:rFonts w:ascii="David" w:hAnsi="David" w:cs="David"/>
          <w:sz w:val="24"/>
          <w:szCs w:val="24"/>
          <w:rtl/>
        </w:rPr>
        <w:br w:type="page"/>
      </w:r>
    </w:p>
    <w:p w14:paraId="734A7E42" w14:textId="77777777" w:rsidR="006B127E" w:rsidRPr="006B127E" w:rsidRDefault="006B127E" w:rsidP="007305FB">
      <w:pPr>
        <w:pStyle w:val="20"/>
        <w:jc w:val="both"/>
        <w:rPr>
          <w:u w:val="single"/>
        </w:rPr>
      </w:pPr>
      <w:bookmarkStart w:id="111" w:name="_Toc391225934"/>
      <w:bookmarkStart w:id="112" w:name="_Toc505074577"/>
      <w:r w:rsidRPr="006B127E">
        <w:rPr>
          <w:u w:val="single"/>
          <w:rtl/>
        </w:rPr>
        <w:t>השיטה</w:t>
      </w:r>
      <w:bookmarkEnd w:id="111"/>
      <w:bookmarkEnd w:id="112"/>
    </w:p>
    <w:p w14:paraId="0BDA9474" w14:textId="77777777" w:rsidR="006B127E" w:rsidRPr="006B127E" w:rsidRDefault="006B127E" w:rsidP="007305FB">
      <w:pPr>
        <w:pStyle w:val="32"/>
        <w:jc w:val="both"/>
        <w:rPr>
          <w:u w:val="single"/>
        </w:rPr>
      </w:pPr>
      <w:r w:rsidRPr="006B127E">
        <w:rPr>
          <w:u w:val="single"/>
          <w:rtl/>
        </w:rPr>
        <w:t xml:space="preserve">התחזוקה </w:t>
      </w:r>
    </w:p>
    <w:p w14:paraId="5B7DDDF6" w14:textId="77777777" w:rsidR="006B127E" w:rsidRPr="00BA282F" w:rsidRDefault="006B127E" w:rsidP="007305FB">
      <w:pPr>
        <w:pStyle w:val="41"/>
        <w:jc w:val="both"/>
      </w:pPr>
      <w:r w:rsidRPr="00BA282F">
        <w:rPr>
          <w:rtl/>
        </w:rPr>
        <w:t>מונעת על בסיס שוטף.</w:t>
      </w:r>
    </w:p>
    <w:p w14:paraId="06B90C93" w14:textId="77777777" w:rsidR="006B127E" w:rsidRPr="00BA282F" w:rsidRDefault="006B127E" w:rsidP="007305FB">
      <w:pPr>
        <w:pStyle w:val="41"/>
        <w:jc w:val="both"/>
        <w:rPr>
          <w:u w:val="single"/>
        </w:rPr>
      </w:pPr>
      <w:r w:rsidRPr="00BA282F">
        <w:rPr>
          <w:u w:val="single"/>
          <w:rtl/>
        </w:rPr>
        <w:t xml:space="preserve"> "ביטוח מלא". </w:t>
      </w:r>
    </w:p>
    <w:p w14:paraId="04240D97" w14:textId="77777777" w:rsidR="006B127E" w:rsidRPr="00BA282F" w:rsidRDefault="006B127E" w:rsidP="007305FB">
      <w:pPr>
        <w:pStyle w:val="50"/>
        <w:jc w:val="both"/>
      </w:pPr>
      <w:r w:rsidRPr="00BA282F">
        <w:rPr>
          <w:rtl/>
        </w:rPr>
        <w:t>בתקופת האחריות יתקן הקבלן את כל התקלות ללא תשלום נוסף מעבר למחיר הנקוב בכתב הכמויות.</w:t>
      </w:r>
    </w:p>
    <w:p w14:paraId="762A1772" w14:textId="74FA45CC" w:rsidR="006B127E" w:rsidRDefault="006B127E" w:rsidP="00F93598">
      <w:pPr>
        <w:pStyle w:val="50"/>
        <w:jc w:val="both"/>
      </w:pPr>
      <w:r w:rsidRPr="00BA282F">
        <w:rPr>
          <w:rtl/>
        </w:rPr>
        <w:t>בתקופ</w:t>
      </w:r>
      <w:r>
        <w:rPr>
          <w:rFonts w:hint="cs"/>
          <w:rtl/>
        </w:rPr>
        <w:t xml:space="preserve">ת </w:t>
      </w:r>
      <w:r w:rsidRPr="00BA282F">
        <w:rPr>
          <w:rtl/>
        </w:rPr>
        <w:t>ה</w:t>
      </w:r>
      <w:r>
        <w:rPr>
          <w:rFonts w:hint="cs"/>
          <w:rtl/>
        </w:rPr>
        <w:t xml:space="preserve">אחזקה </w:t>
      </w:r>
      <w:r w:rsidR="00D313EE">
        <w:rPr>
          <w:rFonts w:hint="cs"/>
          <w:rtl/>
        </w:rPr>
        <w:t>(</w:t>
      </w:r>
      <w:r w:rsidR="00D313EE" w:rsidRPr="00BA282F">
        <w:rPr>
          <w:rtl/>
        </w:rPr>
        <w:t>השנים שלאחר תום האחריות</w:t>
      </w:r>
      <w:r w:rsidR="00D313EE">
        <w:rPr>
          <w:rFonts w:hint="cs"/>
          <w:rtl/>
        </w:rPr>
        <w:t xml:space="preserve">) </w:t>
      </w:r>
      <w:r>
        <w:rPr>
          <w:rFonts w:hint="cs"/>
          <w:rtl/>
        </w:rPr>
        <w:t>הקבלן</w:t>
      </w:r>
      <w:r w:rsidRPr="00BA282F">
        <w:rPr>
          <w:rtl/>
        </w:rPr>
        <w:t xml:space="preserve"> יתקן את כל התקלות ע"פ המחיר הנקוב בכתב הכמויות עבור </w:t>
      </w:r>
      <w:r>
        <w:rPr>
          <w:rFonts w:hint="cs"/>
          <w:rtl/>
        </w:rPr>
        <w:t>תקופת האחזקה</w:t>
      </w:r>
      <w:r w:rsidRPr="00BA282F">
        <w:rPr>
          <w:rtl/>
        </w:rPr>
        <w:t>.</w:t>
      </w:r>
    </w:p>
    <w:p w14:paraId="642E0B21" w14:textId="77777777" w:rsidR="006B127E" w:rsidRPr="00BA282F" w:rsidRDefault="006B127E" w:rsidP="007305FB">
      <w:pPr>
        <w:pStyle w:val="50"/>
        <w:numPr>
          <w:ilvl w:val="0"/>
          <w:numId w:val="0"/>
        </w:numPr>
        <w:ind w:left="4478"/>
        <w:jc w:val="both"/>
      </w:pPr>
    </w:p>
    <w:p w14:paraId="47D25617" w14:textId="77777777" w:rsidR="006B127E" w:rsidRPr="006B127E" w:rsidRDefault="006B127E" w:rsidP="007305FB">
      <w:pPr>
        <w:pStyle w:val="32"/>
        <w:jc w:val="both"/>
        <w:rPr>
          <w:u w:val="single"/>
        </w:rPr>
      </w:pPr>
      <w:r w:rsidRPr="006B127E">
        <w:rPr>
          <w:u w:val="single"/>
          <w:rtl/>
        </w:rPr>
        <w:t>תיקון תקלות</w:t>
      </w:r>
    </w:p>
    <w:p w14:paraId="6B3D9CED" w14:textId="6331C761" w:rsidR="006B127E" w:rsidRPr="00BA282F" w:rsidRDefault="006B127E" w:rsidP="007305FB">
      <w:pPr>
        <w:pStyle w:val="41"/>
        <w:jc w:val="both"/>
      </w:pPr>
      <w:r w:rsidRPr="00BA282F">
        <w:rPr>
          <w:rtl/>
        </w:rPr>
        <w:t xml:space="preserve">במסגרת חוזה האחזקה יידרש הקבלן לתקן את כל התקלות בכל </w:t>
      </w:r>
      <w:r>
        <w:rPr>
          <w:rFonts w:hint="cs"/>
          <w:rtl/>
        </w:rPr>
        <w:t xml:space="preserve">אתרי </w:t>
      </w:r>
      <w:r w:rsidR="00424D63">
        <w:rPr>
          <w:rFonts w:hint="cs"/>
          <w:rtl/>
        </w:rPr>
        <w:t>המזמין</w:t>
      </w:r>
      <w:r>
        <w:rPr>
          <w:rFonts w:hint="cs"/>
          <w:rtl/>
        </w:rPr>
        <w:t>.</w:t>
      </w:r>
    </w:p>
    <w:p w14:paraId="787E91C4" w14:textId="4D92BE4A" w:rsidR="006B127E" w:rsidRDefault="006B127E" w:rsidP="00A57355">
      <w:pPr>
        <w:pStyle w:val="41"/>
        <w:jc w:val="both"/>
        <w:rPr>
          <w:rtl/>
        </w:rPr>
      </w:pPr>
      <w:r w:rsidRPr="00BA282F">
        <w:rPr>
          <w:rtl/>
        </w:rPr>
        <w:t>התכולה מתייחסת לתקלות שיאתר הקבלן במסגרת הטיפולים התחזוקתיים השוטפים ולתקלות אשר יתרחשו במערכות בתקופה שבין טיפול לטיפול שעבורן ישלח הלקוח לקבלן קריאות שרות.</w:t>
      </w:r>
      <w:bookmarkStart w:id="113" w:name="_Toc391225935"/>
      <w:bookmarkStart w:id="114" w:name="_Toc505074578"/>
    </w:p>
    <w:p w14:paraId="2AAAF3FB" w14:textId="5D00EA3F" w:rsidR="006B127E" w:rsidRPr="006B127E" w:rsidRDefault="006B127E" w:rsidP="007305FB">
      <w:pPr>
        <w:jc w:val="both"/>
        <w:rPr>
          <w:rFonts w:ascii="David" w:hAnsi="David" w:cs="David"/>
          <w:sz w:val="24"/>
          <w:szCs w:val="24"/>
        </w:rPr>
      </w:pPr>
    </w:p>
    <w:p w14:paraId="7B5EADAF" w14:textId="77777777" w:rsidR="006B127E" w:rsidRPr="006B127E" w:rsidRDefault="006B127E" w:rsidP="007305FB">
      <w:pPr>
        <w:pStyle w:val="20"/>
        <w:jc w:val="both"/>
        <w:rPr>
          <w:u w:val="single"/>
        </w:rPr>
      </w:pPr>
      <w:r w:rsidRPr="006B127E">
        <w:rPr>
          <w:u w:val="single"/>
          <w:rtl/>
        </w:rPr>
        <w:t xml:space="preserve">היקף </w:t>
      </w:r>
      <w:bookmarkEnd w:id="113"/>
      <w:r w:rsidRPr="006B127E">
        <w:rPr>
          <w:rFonts w:hint="cs"/>
          <w:u w:val="single"/>
          <w:rtl/>
        </w:rPr>
        <w:t>התחזוקה והאחריות</w:t>
      </w:r>
      <w:bookmarkEnd w:id="114"/>
    </w:p>
    <w:p w14:paraId="7A3A1A0B" w14:textId="77777777" w:rsidR="006B127E" w:rsidRPr="006B127E" w:rsidRDefault="006B127E" w:rsidP="007305FB">
      <w:pPr>
        <w:pStyle w:val="32"/>
        <w:jc w:val="both"/>
        <w:rPr>
          <w:u w:val="single"/>
        </w:rPr>
      </w:pPr>
      <w:r w:rsidRPr="0099077A">
        <w:rPr>
          <w:rFonts w:hint="cs"/>
          <w:rtl/>
        </w:rPr>
        <w:t>הקבלן יהיה מחויב ל</w:t>
      </w:r>
      <w:r w:rsidRPr="0099077A">
        <w:rPr>
          <w:rtl/>
        </w:rPr>
        <w:t>טפל בכל התקלות שייגרמו לציוד מכל סיבה שהיא למעט המקרים הבאים</w:t>
      </w:r>
      <w:r w:rsidRPr="006B127E">
        <w:rPr>
          <w:u w:val="single"/>
          <w:rtl/>
        </w:rPr>
        <w:t>:</w:t>
      </w:r>
    </w:p>
    <w:p w14:paraId="2206016C" w14:textId="77777777" w:rsidR="006B127E" w:rsidRPr="00BA282F" w:rsidRDefault="006B127E" w:rsidP="007305FB">
      <w:pPr>
        <w:pStyle w:val="41"/>
        <w:jc w:val="both"/>
        <w:rPr>
          <w:rtl/>
        </w:rPr>
      </w:pPr>
      <w:r w:rsidRPr="00BA282F">
        <w:rPr>
          <w:rtl/>
        </w:rPr>
        <w:t xml:space="preserve">פגיעה בזדון. </w:t>
      </w:r>
    </w:p>
    <w:p w14:paraId="5B715596" w14:textId="77777777" w:rsidR="006B127E" w:rsidRPr="00BA282F" w:rsidRDefault="006B127E" w:rsidP="007305FB">
      <w:pPr>
        <w:pStyle w:val="41"/>
        <w:jc w:val="both"/>
        <w:rPr>
          <w:rtl/>
        </w:rPr>
      </w:pPr>
      <w:r w:rsidRPr="00BA282F">
        <w:rPr>
          <w:rtl/>
        </w:rPr>
        <w:t>שימוש שלא לפי הוראות היצרן.</w:t>
      </w:r>
    </w:p>
    <w:p w14:paraId="25ED5507" w14:textId="77777777" w:rsidR="006B127E" w:rsidRDefault="006B127E" w:rsidP="007305FB">
      <w:pPr>
        <w:pStyle w:val="41"/>
        <w:jc w:val="both"/>
      </w:pPr>
      <w:r w:rsidRPr="00BA282F">
        <w:rPr>
          <w:rtl/>
        </w:rPr>
        <w:t>תקלות שייגרמו כתוצאה מרעידות אדמה, פגיעות ברקים ושיטפונות.</w:t>
      </w:r>
    </w:p>
    <w:p w14:paraId="1CE3B8D9" w14:textId="77777777" w:rsidR="006B127E" w:rsidRDefault="006B127E" w:rsidP="007305FB">
      <w:pPr>
        <w:pStyle w:val="41"/>
        <w:jc w:val="both"/>
      </w:pPr>
      <w:r w:rsidRPr="00BA282F">
        <w:rPr>
          <w:rtl/>
        </w:rPr>
        <w:t>ההחלטה באם מדובר ב</w:t>
      </w:r>
      <w:r>
        <w:rPr>
          <w:rFonts w:hint="cs"/>
          <w:rtl/>
        </w:rPr>
        <w:t xml:space="preserve">אחד המקרים לעיל </w:t>
      </w:r>
      <w:r w:rsidRPr="00BA282F">
        <w:rPr>
          <w:rtl/>
        </w:rPr>
        <w:t>תהיה של הלקוח באופן חד צדדי ולקבלן לא תהיה על כך זכות ערר.</w:t>
      </w:r>
    </w:p>
    <w:p w14:paraId="674FC59B" w14:textId="77777777" w:rsidR="006B127E" w:rsidRPr="00BA282F" w:rsidRDefault="006B127E" w:rsidP="007305FB">
      <w:pPr>
        <w:pStyle w:val="41"/>
        <w:numPr>
          <w:ilvl w:val="0"/>
          <w:numId w:val="0"/>
        </w:numPr>
        <w:ind w:left="3061"/>
        <w:jc w:val="both"/>
      </w:pPr>
    </w:p>
    <w:p w14:paraId="6737255C" w14:textId="77777777" w:rsidR="006B127E" w:rsidRPr="00BA282F" w:rsidRDefault="006B127E" w:rsidP="007305FB">
      <w:pPr>
        <w:pStyle w:val="32"/>
        <w:jc w:val="both"/>
        <w:rPr>
          <w:rtl/>
        </w:rPr>
      </w:pPr>
      <w:r w:rsidRPr="00BA282F">
        <w:rPr>
          <w:rtl/>
        </w:rPr>
        <w:t xml:space="preserve">למען הסר ספק מובהר בזאת כי </w:t>
      </w:r>
      <w:r>
        <w:rPr>
          <w:rFonts w:hint="cs"/>
          <w:rtl/>
        </w:rPr>
        <w:t>ההתקשרות</w:t>
      </w:r>
      <w:r w:rsidRPr="00BA282F">
        <w:rPr>
          <w:rtl/>
        </w:rPr>
        <w:t xml:space="preserve"> כולל</w:t>
      </w:r>
      <w:r>
        <w:rPr>
          <w:rFonts w:hint="cs"/>
          <w:rtl/>
        </w:rPr>
        <w:t>ת</w:t>
      </w:r>
      <w:r w:rsidRPr="00BA282F">
        <w:rPr>
          <w:rtl/>
        </w:rPr>
        <w:t xml:space="preserve"> אספקת חלקי חילוף למערכות ע"פ הצורך עבור שרותי התחזוקה הש</w:t>
      </w:r>
      <w:r>
        <w:rPr>
          <w:rFonts w:hint="cs"/>
          <w:rtl/>
        </w:rPr>
        <w:t>ו</w:t>
      </w:r>
      <w:r w:rsidRPr="00BA282F">
        <w:rPr>
          <w:rtl/>
        </w:rPr>
        <w:t>טפים ועבור ביצוע תיקון תקלות במסגרת קריאות הש</w:t>
      </w:r>
      <w:r>
        <w:rPr>
          <w:rFonts w:hint="cs"/>
          <w:rtl/>
        </w:rPr>
        <w:t>י</w:t>
      </w:r>
      <w:r w:rsidRPr="00BA282F">
        <w:rPr>
          <w:rtl/>
        </w:rPr>
        <w:t>רות.</w:t>
      </w:r>
    </w:p>
    <w:p w14:paraId="49A13408" w14:textId="6AE21531" w:rsidR="006B127E" w:rsidRPr="00BA282F" w:rsidRDefault="006B127E" w:rsidP="007305FB">
      <w:pPr>
        <w:pStyle w:val="32"/>
        <w:jc w:val="both"/>
        <w:rPr>
          <w:rtl/>
        </w:rPr>
      </w:pPr>
      <w:r w:rsidRPr="00BA282F">
        <w:rPr>
          <w:rtl/>
        </w:rPr>
        <w:t>הקבלן לא יקבל תמורה נוספת עבור חלקים שהחליף מעבר לתשלום הקבוע עבור הש</w:t>
      </w:r>
      <w:r>
        <w:rPr>
          <w:rFonts w:hint="cs"/>
          <w:rtl/>
        </w:rPr>
        <w:t>י</w:t>
      </w:r>
      <w:r w:rsidRPr="00BA282F">
        <w:rPr>
          <w:rtl/>
        </w:rPr>
        <w:t>רות</w:t>
      </w:r>
      <w:r>
        <w:rPr>
          <w:rFonts w:hint="cs"/>
          <w:rtl/>
        </w:rPr>
        <w:t>,</w:t>
      </w:r>
      <w:r w:rsidRPr="00BA282F">
        <w:rPr>
          <w:rtl/>
        </w:rPr>
        <w:t xml:space="preserve"> ע"פ המחיר בכתב הכמויות.</w:t>
      </w:r>
    </w:p>
    <w:p w14:paraId="4855E92D" w14:textId="77777777" w:rsidR="006B127E" w:rsidRPr="00BA282F" w:rsidRDefault="006B127E" w:rsidP="007305FB">
      <w:pPr>
        <w:spacing w:after="120" w:line="240" w:lineRule="auto"/>
        <w:ind w:left="1884" w:right="-142"/>
        <w:jc w:val="both"/>
        <w:outlineLvl w:val="2"/>
        <w:rPr>
          <w:rFonts w:ascii="David" w:hAnsi="David" w:cs="David"/>
          <w:b/>
          <w:bCs/>
          <w:sz w:val="24"/>
          <w:szCs w:val="24"/>
          <w:rtl/>
        </w:rPr>
      </w:pPr>
    </w:p>
    <w:p w14:paraId="22DF4E1F" w14:textId="77777777" w:rsidR="006B127E" w:rsidRPr="006B127E" w:rsidRDefault="006B127E" w:rsidP="007305FB">
      <w:pPr>
        <w:pStyle w:val="20"/>
        <w:jc w:val="both"/>
        <w:rPr>
          <w:u w:val="single"/>
        </w:rPr>
      </w:pPr>
      <w:bookmarkStart w:id="115" w:name="_Toc391225936"/>
      <w:bookmarkStart w:id="116" w:name="_Toc505074579"/>
      <w:r w:rsidRPr="006B127E">
        <w:rPr>
          <w:u w:val="single"/>
          <w:rtl/>
        </w:rPr>
        <w:t>התמורה</w:t>
      </w:r>
      <w:bookmarkEnd w:id="115"/>
      <w:bookmarkEnd w:id="116"/>
    </w:p>
    <w:p w14:paraId="6BC4CEE1" w14:textId="0D99B5F0" w:rsidR="006B127E" w:rsidRPr="000E039B" w:rsidRDefault="006B127E" w:rsidP="007305FB">
      <w:pPr>
        <w:pStyle w:val="32"/>
        <w:jc w:val="both"/>
      </w:pPr>
      <w:r w:rsidRPr="000E039B">
        <w:rPr>
          <w:rtl/>
        </w:rPr>
        <w:t>תשלום ע"פ התמחור בכתב הכמויות</w:t>
      </w:r>
      <w:r w:rsidR="000E039B" w:rsidRPr="000E039B">
        <w:rPr>
          <w:rFonts w:hint="cs"/>
          <w:rtl/>
        </w:rPr>
        <w:t>.</w:t>
      </w:r>
    </w:p>
    <w:p w14:paraId="784182D9" w14:textId="310537BA" w:rsidR="006B127E" w:rsidRDefault="006B127E" w:rsidP="007305FB">
      <w:pPr>
        <w:pStyle w:val="32"/>
        <w:jc w:val="both"/>
      </w:pPr>
      <w:r w:rsidRPr="000E039B">
        <w:rPr>
          <w:rtl/>
        </w:rPr>
        <w:t xml:space="preserve">עבור תיקון נזקים שנגרמו כתוצאה מהסיבות שפורטו לעיל (שאינן נכללות בהסכם) תשולם לקבלן תמורה בשיטת 'זמן וחומר' כאשר עלות </w:t>
      </w:r>
      <w:r w:rsidR="000E039B" w:rsidRPr="000E039B">
        <w:rPr>
          <w:rFonts w:hint="cs"/>
          <w:rtl/>
        </w:rPr>
        <w:t xml:space="preserve">הפריטים </w:t>
      </w:r>
      <w:r w:rsidRPr="000E039B">
        <w:rPr>
          <w:rtl/>
        </w:rPr>
        <w:t>והזמן שישקיע הקבלן בתיקון התקלות תהיה ע"פ מחירי הפריטים בכתב הכמויות.</w:t>
      </w:r>
    </w:p>
    <w:p w14:paraId="3037B6A9" w14:textId="12165E64" w:rsidR="000E039B" w:rsidRPr="000E039B" w:rsidRDefault="000E039B" w:rsidP="007305FB">
      <w:pPr>
        <w:pStyle w:val="32"/>
        <w:jc w:val="both"/>
      </w:pPr>
      <w:r>
        <w:rPr>
          <w:rFonts w:hint="cs"/>
          <w:rtl/>
        </w:rPr>
        <w:t>טרם ביצוע תיקון התקלה החריגה, יגיש הקבלן הצעת מחיר ללקוח לביצוע התיקון הנדרש. רק לאחר אישור הצעת המחיר ע"י הלקוח יבצע הקבלן את התיקון הנדרש.</w:t>
      </w:r>
    </w:p>
    <w:p w14:paraId="0445BB71" w14:textId="40549DEB" w:rsidR="006B127E" w:rsidRPr="006B127E" w:rsidRDefault="006B127E" w:rsidP="007305FB">
      <w:pPr>
        <w:jc w:val="both"/>
        <w:rPr>
          <w:rFonts w:ascii="David" w:hAnsi="David" w:cs="David"/>
          <w:sz w:val="24"/>
          <w:szCs w:val="24"/>
          <w:rtl/>
        </w:rPr>
      </w:pPr>
      <w:bookmarkStart w:id="117" w:name="_Toc391225937"/>
    </w:p>
    <w:p w14:paraId="0234943A" w14:textId="77777777" w:rsidR="006B127E" w:rsidRPr="006B127E" w:rsidRDefault="006B127E" w:rsidP="007305FB">
      <w:pPr>
        <w:pStyle w:val="20"/>
        <w:jc w:val="both"/>
        <w:rPr>
          <w:u w:val="single"/>
        </w:rPr>
      </w:pPr>
      <w:bookmarkStart w:id="118" w:name="_Toc505074580"/>
      <w:r w:rsidRPr="006B127E">
        <w:rPr>
          <w:u w:val="single"/>
          <w:rtl/>
        </w:rPr>
        <w:t>דרישות כלליות</w:t>
      </w:r>
      <w:bookmarkEnd w:id="117"/>
      <w:bookmarkEnd w:id="118"/>
    </w:p>
    <w:p w14:paraId="3627350F" w14:textId="77777777" w:rsidR="006B127E" w:rsidRPr="00BA282F" w:rsidRDefault="006B127E" w:rsidP="007305FB">
      <w:pPr>
        <w:pStyle w:val="32"/>
        <w:jc w:val="both"/>
      </w:pPr>
      <w:r w:rsidRPr="00BA282F">
        <w:rPr>
          <w:rtl/>
        </w:rPr>
        <w:t>שרותי התחזוקה המונעת יכללו טיפול אחד כל שנה, לכל המערכות בכל האתרים והכנת דו"ח סטאטוס תחזוקתי מפורט.</w:t>
      </w:r>
    </w:p>
    <w:p w14:paraId="192B5EF0" w14:textId="77777777" w:rsidR="006B127E" w:rsidRPr="00BA282F" w:rsidRDefault="006B127E" w:rsidP="007305FB">
      <w:pPr>
        <w:pStyle w:val="32"/>
        <w:jc w:val="both"/>
      </w:pPr>
      <w:r w:rsidRPr="00BA282F">
        <w:rPr>
          <w:rtl/>
        </w:rPr>
        <w:t xml:space="preserve">במסגרת </w:t>
      </w:r>
      <w:r>
        <w:rPr>
          <w:rFonts w:hint="cs"/>
          <w:rtl/>
        </w:rPr>
        <w:t xml:space="preserve">האחריות והתחזוקה </w:t>
      </w:r>
      <w:r w:rsidRPr="00BA282F">
        <w:rPr>
          <w:rtl/>
        </w:rPr>
        <w:t>יספק הקבלן גם שירותי טכנאי שונים ע"פ דרישות הלקוח לפעילויות יזומות.</w:t>
      </w:r>
    </w:p>
    <w:p w14:paraId="2FE5E98A" w14:textId="77777777" w:rsidR="006B127E" w:rsidRPr="00BA282F" w:rsidRDefault="006B127E" w:rsidP="007305FB">
      <w:pPr>
        <w:pStyle w:val="32"/>
        <w:jc w:val="both"/>
      </w:pPr>
      <w:r w:rsidRPr="00BA282F">
        <w:rPr>
          <w:rtl/>
        </w:rPr>
        <w:t>אם במהלך תקופת האחריות, תיק</w:t>
      </w:r>
      <w:r>
        <w:rPr>
          <w:rFonts w:hint="cs"/>
          <w:rtl/>
        </w:rPr>
        <w:t>ן</w:t>
      </w:r>
      <w:r w:rsidRPr="00BA282F">
        <w:rPr>
          <w:rtl/>
        </w:rPr>
        <w:t xml:space="preserve"> הלקוח ו/או החלי</w:t>
      </w:r>
      <w:r>
        <w:rPr>
          <w:rFonts w:hint="cs"/>
          <w:rtl/>
        </w:rPr>
        <w:t>ף</w:t>
      </w:r>
      <w:r w:rsidRPr="00BA282F">
        <w:rPr>
          <w:rtl/>
        </w:rPr>
        <w:t xml:space="preserve"> חלק לקוי או פגום, יחול מנין תקופת האחריות על החלק המוחלף או המתוקן מיום השלמת ביצוע התיקון או ההחלפה.</w:t>
      </w:r>
    </w:p>
    <w:p w14:paraId="24BF5DFF" w14:textId="77777777" w:rsidR="006B127E" w:rsidRPr="00BA282F" w:rsidRDefault="006B127E" w:rsidP="007305FB">
      <w:pPr>
        <w:pStyle w:val="32"/>
        <w:jc w:val="both"/>
      </w:pPr>
      <w:r w:rsidRPr="00BA282F">
        <w:rPr>
          <w:rtl/>
        </w:rPr>
        <w:t>השרות והתחזוקה למערכות אלו יינתנו באמצעות הקבלן (לא על ידי קבלני משנה).</w:t>
      </w:r>
    </w:p>
    <w:p w14:paraId="5C85BF53" w14:textId="77777777" w:rsidR="006B127E" w:rsidRPr="00BA282F" w:rsidRDefault="006B127E" w:rsidP="007305FB">
      <w:pPr>
        <w:pStyle w:val="32"/>
        <w:jc w:val="both"/>
      </w:pPr>
      <w:r w:rsidRPr="00BA282F">
        <w:rPr>
          <w:rtl/>
        </w:rPr>
        <w:t>אחריות הקבלן לפעולתה התקינה של כלל המערכת היא מוחלטת.</w:t>
      </w:r>
    </w:p>
    <w:p w14:paraId="1209BC21" w14:textId="77777777" w:rsidR="006B127E" w:rsidRPr="00BA282F" w:rsidRDefault="006B127E" w:rsidP="007305FB">
      <w:pPr>
        <w:pStyle w:val="32"/>
        <w:jc w:val="both"/>
      </w:pPr>
      <w:r w:rsidRPr="00BA282F">
        <w:rPr>
          <w:rtl/>
        </w:rPr>
        <w:t xml:space="preserve">תקלות תוכנה </w:t>
      </w:r>
      <w:r w:rsidRPr="00BA282F">
        <w:t>(Bugs)</w:t>
      </w:r>
      <w:r w:rsidRPr="00BA282F">
        <w:rPr>
          <w:rtl/>
        </w:rPr>
        <w:t xml:space="preserve"> יתוקנו ע"י </w:t>
      </w:r>
      <w:r>
        <w:rPr>
          <w:rFonts w:hint="cs"/>
          <w:rtl/>
        </w:rPr>
        <w:t xml:space="preserve">הקבלן </w:t>
      </w:r>
      <w:r w:rsidRPr="00BA282F">
        <w:rPr>
          <w:rtl/>
        </w:rPr>
        <w:t xml:space="preserve">כחלק מאחריותו למערכת ואחריותו בסעיף זה אינה מוגבלת בזמן ואינה קשורה לקיומו או אי קיומו של </w:t>
      </w:r>
      <w:r>
        <w:rPr>
          <w:rFonts w:hint="cs"/>
          <w:rtl/>
        </w:rPr>
        <w:t>חוזה אחזקה</w:t>
      </w:r>
      <w:r w:rsidRPr="00BA282F">
        <w:rPr>
          <w:rtl/>
        </w:rPr>
        <w:t xml:space="preserve">. </w:t>
      </w:r>
    </w:p>
    <w:p w14:paraId="1A8303D3" w14:textId="77777777" w:rsidR="006B127E" w:rsidRPr="00BA282F" w:rsidRDefault="006B127E" w:rsidP="007305FB">
      <w:pPr>
        <w:pStyle w:val="32"/>
        <w:jc w:val="both"/>
        <w:rPr>
          <w:rtl/>
        </w:rPr>
      </w:pPr>
      <w:r w:rsidRPr="00BA282F">
        <w:rPr>
          <w:rtl/>
        </w:rPr>
        <w:t>הקבלן מתחייב כי ימצאו ברשותו חלקי החילוף הנדרשים לביצוע התחזוקה, בכל תקופותיה, גם עם התחלפות הטכנולוגיה, ולא ייווצר מצב בו יהיה צורך להחליף את דגם המכשיר כתוצאה ממחסור בחלקי חילוף או לחילופין, לבצע אלתורים בתוך המערכת.</w:t>
      </w:r>
    </w:p>
    <w:p w14:paraId="2F367438" w14:textId="77777777" w:rsidR="006B127E" w:rsidRPr="00BA282F" w:rsidRDefault="006B127E" w:rsidP="007305FB">
      <w:pPr>
        <w:pStyle w:val="32"/>
        <w:jc w:val="both"/>
        <w:rPr>
          <w:rtl/>
        </w:rPr>
      </w:pPr>
      <w:r w:rsidRPr="00BA282F">
        <w:rPr>
          <w:rtl/>
        </w:rPr>
        <w:t>השבתה תתבצע ע"פ החלטת נציגי הלקוח בלבד.</w:t>
      </w:r>
    </w:p>
    <w:p w14:paraId="57155585" w14:textId="77777777" w:rsidR="006B127E" w:rsidRPr="00BA282F" w:rsidRDefault="006B127E" w:rsidP="007305FB">
      <w:pPr>
        <w:pStyle w:val="32"/>
        <w:jc w:val="both"/>
      </w:pPr>
      <w:r w:rsidRPr="00BA282F">
        <w:rPr>
          <w:rtl/>
        </w:rPr>
        <w:t>הקבלן ישתמש בחלקי חילוף מקוריים בלבד.</w:t>
      </w:r>
    </w:p>
    <w:p w14:paraId="687EAC9A" w14:textId="77777777" w:rsidR="006B127E" w:rsidRPr="00BA282F" w:rsidRDefault="006B127E" w:rsidP="007305FB">
      <w:pPr>
        <w:pStyle w:val="32"/>
        <w:jc w:val="both"/>
      </w:pPr>
      <w:r w:rsidRPr="00BA282F">
        <w:rPr>
          <w:rtl/>
        </w:rPr>
        <w:t>הקבלן יוודא מול הלקוח כי כל העובדים ש</w:t>
      </w:r>
      <w:r>
        <w:rPr>
          <w:rFonts w:hint="cs"/>
          <w:rtl/>
        </w:rPr>
        <w:t>י</w:t>
      </w:r>
      <w:r w:rsidRPr="00BA282F">
        <w:rPr>
          <w:rtl/>
        </w:rPr>
        <w:t>ידרשו לצורך ביצוע העבודות הנם בעלי האישורים הביטחוניים הנדרשים על ידו.</w:t>
      </w:r>
    </w:p>
    <w:p w14:paraId="31A8EC40" w14:textId="5B7BC504" w:rsidR="006B127E" w:rsidRPr="00BA282F" w:rsidRDefault="006B127E" w:rsidP="007305FB">
      <w:pPr>
        <w:pStyle w:val="32"/>
        <w:jc w:val="both"/>
      </w:pPr>
      <w:r w:rsidRPr="00BA282F">
        <w:rPr>
          <w:rtl/>
        </w:rPr>
        <w:t xml:space="preserve">הקבלן יוודא ביום ביצוע התיקון שכל </w:t>
      </w:r>
      <w:r w:rsidR="0088722D">
        <w:rPr>
          <w:rFonts w:hint="cs"/>
          <w:rtl/>
        </w:rPr>
        <w:t>ה</w:t>
      </w:r>
      <w:r w:rsidRPr="00BA282F">
        <w:rPr>
          <w:rtl/>
        </w:rPr>
        <w:t xml:space="preserve">גורמים הרלוונטיים עודכנו בדבר קיומה של </w:t>
      </w:r>
      <w:r>
        <w:rPr>
          <w:rFonts w:hint="cs"/>
          <w:rtl/>
        </w:rPr>
        <w:t>ה</w:t>
      </w:r>
      <w:r w:rsidRPr="00BA282F">
        <w:rPr>
          <w:rtl/>
        </w:rPr>
        <w:t>פעילות.</w:t>
      </w:r>
    </w:p>
    <w:p w14:paraId="387C32B6" w14:textId="22B48469" w:rsidR="006B127E" w:rsidRPr="00BA282F" w:rsidRDefault="006B127E" w:rsidP="007305FB">
      <w:pPr>
        <w:pStyle w:val="32"/>
        <w:jc w:val="both"/>
      </w:pPr>
      <w:r w:rsidRPr="00BA282F">
        <w:rPr>
          <w:rtl/>
        </w:rPr>
        <w:t xml:space="preserve">חל איסור לשלוח לעבודה במתקן הלקוח עובד שלא עבר בדיקה ביטחונית וקיבל </w:t>
      </w:r>
      <w:r>
        <w:rPr>
          <w:rFonts w:hint="cs"/>
          <w:rtl/>
        </w:rPr>
        <w:t xml:space="preserve">מאגף ביטחון </w:t>
      </w:r>
      <w:r w:rsidR="00424D63">
        <w:rPr>
          <w:rFonts w:hint="cs"/>
          <w:rtl/>
        </w:rPr>
        <w:t>של המזמין</w:t>
      </w:r>
      <w:r>
        <w:rPr>
          <w:rFonts w:hint="cs"/>
          <w:rtl/>
        </w:rPr>
        <w:t xml:space="preserve"> </w:t>
      </w:r>
      <w:r w:rsidRPr="00BA282F">
        <w:rPr>
          <w:rtl/>
        </w:rPr>
        <w:t>אישור לעבודה במתקן.</w:t>
      </w:r>
    </w:p>
    <w:p w14:paraId="0FB23355" w14:textId="77777777" w:rsidR="006B127E" w:rsidRPr="00BA282F" w:rsidRDefault="006B127E" w:rsidP="007305FB">
      <w:pPr>
        <w:pStyle w:val="32"/>
        <w:jc w:val="both"/>
      </w:pPr>
      <w:r w:rsidRPr="00BA282F">
        <w:rPr>
          <w:rtl/>
        </w:rPr>
        <w:t>חל איסור להוציא מהאתרים רכיבים אוגרים, זיכרונות נושאי מידע.</w:t>
      </w:r>
    </w:p>
    <w:p w14:paraId="4267F4BB" w14:textId="0D24D274" w:rsidR="006B127E" w:rsidRPr="00BA282F" w:rsidRDefault="006B127E" w:rsidP="007305FB">
      <w:pPr>
        <w:pStyle w:val="32"/>
        <w:jc w:val="both"/>
      </w:pPr>
      <w:r w:rsidRPr="00BA282F">
        <w:rPr>
          <w:rtl/>
        </w:rPr>
        <w:t>הקבלן נדרש להעביר למזמין</w:t>
      </w:r>
      <w:r>
        <w:rPr>
          <w:rFonts w:hint="cs"/>
          <w:rtl/>
        </w:rPr>
        <w:t>,</w:t>
      </w:r>
      <w:r w:rsidRPr="00BA282F">
        <w:rPr>
          <w:rtl/>
        </w:rPr>
        <w:t xml:space="preserve"> מבעוד מועד</w:t>
      </w:r>
      <w:r>
        <w:rPr>
          <w:rFonts w:hint="cs"/>
          <w:rtl/>
        </w:rPr>
        <w:t>,</w:t>
      </w:r>
      <w:r w:rsidRPr="00BA282F">
        <w:rPr>
          <w:rtl/>
        </w:rPr>
        <w:t xml:space="preserve"> רשימה של עובדי</w:t>
      </w:r>
      <w:r>
        <w:rPr>
          <w:rFonts w:hint="cs"/>
          <w:rtl/>
        </w:rPr>
        <w:t>ו,</w:t>
      </w:r>
      <w:r w:rsidRPr="00BA282F">
        <w:rPr>
          <w:rtl/>
        </w:rPr>
        <w:t xml:space="preserve"> </w:t>
      </w:r>
      <w:r>
        <w:rPr>
          <w:rFonts w:hint="cs"/>
          <w:rtl/>
        </w:rPr>
        <w:t>ש</w:t>
      </w:r>
      <w:r w:rsidRPr="00BA282F">
        <w:rPr>
          <w:rtl/>
        </w:rPr>
        <w:t>ייטלו חלק בפעילות הקשורה למערכת</w:t>
      </w:r>
      <w:r>
        <w:rPr>
          <w:rFonts w:hint="cs"/>
          <w:rtl/>
        </w:rPr>
        <w:t>,</w:t>
      </w:r>
      <w:r w:rsidRPr="00BA282F">
        <w:rPr>
          <w:rtl/>
        </w:rPr>
        <w:t xml:space="preserve"> לצורך אישורם מראש</w:t>
      </w:r>
      <w:r>
        <w:rPr>
          <w:rFonts w:hint="cs"/>
          <w:rtl/>
        </w:rPr>
        <w:t xml:space="preserve"> על ידי הלקוח או מי מטעמו</w:t>
      </w:r>
      <w:r w:rsidRPr="00BA282F">
        <w:rPr>
          <w:rtl/>
        </w:rPr>
        <w:t>.</w:t>
      </w:r>
    </w:p>
    <w:p w14:paraId="29249442" w14:textId="77777777" w:rsidR="006B127E" w:rsidRDefault="006B127E" w:rsidP="007305FB">
      <w:pPr>
        <w:pStyle w:val="32"/>
        <w:jc w:val="both"/>
      </w:pPr>
      <w:r w:rsidRPr="00BA282F">
        <w:rPr>
          <w:rtl/>
        </w:rPr>
        <w:t>כל פעילות תדווח על גבי טופס ייעודי כפי שיוגדר בהמשך.</w:t>
      </w:r>
    </w:p>
    <w:p w14:paraId="208FF20B" w14:textId="77777777" w:rsidR="006B127E" w:rsidRPr="00BA282F" w:rsidRDefault="006B127E" w:rsidP="00A57355">
      <w:pPr>
        <w:pStyle w:val="32"/>
        <w:numPr>
          <w:ilvl w:val="0"/>
          <w:numId w:val="0"/>
        </w:numPr>
        <w:ind w:left="1643" w:hanging="991"/>
        <w:jc w:val="both"/>
      </w:pPr>
    </w:p>
    <w:p w14:paraId="7F2FE34A" w14:textId="639D7CF0" w:rsidR="00424D63" w:rsidRDefault="00424D63" w:rsidP="007305FB">
      <w:pPr>
        <w:pStyle w:val="20"/>
        <w:numPr>
          <w:ilvl w:val="0"/>
          <w:numId w:val="0"/>
        </w:numPr>
        <w:ind w:left="651"/>
        <w:jc w:val="both"/>
        <w:rPr>
          <w:u w:val="single"/>
        </w:rPr>
      </w:pPr>
      <w:bookmarkStart w:id="119" w:name="_Toc349455378"/>
      <w:bookmarkStart w:id="120" w:name="_Toc391225938"/>
      <w:bookmarkStart w:id="121" w:name="_Toc505074581"/>
      <w:bookmarkStart w:id="122" w:name="_Toc343170841"/>
    </w:p>
    <w:p w14:paraId="0C063149" w14:textId="1770F617" w:rsidR="006B127E" w:rsidRPr="006B127E" w:rsidRDefault="00424D63" w:rsidP="00A57355">
      <w:pPr>
        <w:pStyle w:val="20"/>
        <w:keepNext/>
        <w:jc w:val="both"/>
        <w:rPr>
          <w:u w:val="single"/>
        </w:rPr>
      </w:pPr>
      <w:r>
        <w:rPr>
          <w:rFonts w:hint="cs"/>
          <w:u w:val="single"/>
          <w:rtl/>
        </w:rPr>
        <w:t>ת</w:t>
      </w:r>
      <w:r w:rsidR="006B127E" w:rsidRPr="006B127E">
        <w:rPr>
          <w:u w:val="single"/>
          <w:rtl/>
        </w:rPr>
        <w:t>כולת העבודה</w:t>
      </w:r>
      <w:bookmarkEnd w:id="119"/>
      <w:bookmarkEnd w:id="120"/>
      <w:bookmarkEnd w:id="121"/>
    </w:p>
    <w:p w14:paraId="649D6B26" w14:textId="77777777" w:rsidR="006B127E" w:rsidRPr="006B127E" w:rsidRDefault="006B127E" w:rsidP="00E1512D">
      <w:pPr>
        <w:pStyle w:val="32"/>
        <w:keepNext/>
        <w:jc w:val="both"/>
        <w:rPr>
          <w:u w:val="single"/>
        </w:rPr>
      </w:pPr>
      <w:r w:rsidRPr="006B127E">
        <w:rPr>
          <w:u w:val="single"/>
          <w:rtl/>
        </w:rPr>
        <w:t>האחריות והתחזוקה</w:t>
      </w:r>
      <w:bookmarkEnd w:id="122"/>
    </w:p>
    <w:p w14:paraId="06248266" w14:textId="69C56FBF" w:rsidR="006B127E" w:rsidRPr="006B127E" w:rsidRDefault="006B127E" w:rsidP="007305FB">
      <w:pPr>
        <w:pStyle w:val="41"/>
        <w:jc w:val="both"/>
      </w:pPr>
      <w:r w:rsidRPr="006B127E">
        <w:rPr>
          <w:rtl/>
        </w:rPr>
        <w:t xml:space="preserve">כאמור לעיל, השירותים שיסופקו ע"י הקבלן בתקופת האחריות יהיו זהים לאילו שיסופקו </w:t>
      </w:r>
      <w:r w:rsidRPr="006B127E">
        <w:rPr>
          <w:rFonts w:hint="cs"/>
          <w:rtl/>
        </w:rPr>
        <w:t xml:space="preserve">על ידו </w:t>
      </w:r>
      <w:r w:rsidRPr="006B127E">
        <w:rPr>
          <w:rtl/>
        </w:rPr>
        <w:t xml:space="preserve">לאחר </w:t>
      </w:r>
      <w:r w:rsidRPr="006B127E">
        <w:rPr>
          <w:rFonts w:hint="cs"/>
          <w:rtl/>
        </w:rPr>
        <w:t xml:space="preserve">תום תקופת האחריות, </w:t>
      </w:r>
      <w:r w:rsidRPr="006B127E">
        <w:rPr>
          <w:rtl/>
        </w:rPr>
        <w:t xml:space="preserve">במסגרת </w:t>
      </w:r>
      <w:r w:rsidR="0088722D">
        <w:rPr>
          <w:rFonts w:hint="cs"/>
          <w:rtl/>
        </w:rPr>
        <w:t>ה</w:t>
      </w:r>
      <w:r w:rsidRPr="006B127E">
        <w:rPr>
          <w:rtl/>
        </w:rPr>
        <w:t>תחזוקה</w:t>
      </w:r>
    </w:p>
    <w:p w14:paraId="41AB449E" w14:textId="77777777" w:rsidR="006B127E" w:rsidRPr="006B127E" w:rsidRDefault="006B127E" w:rsidP="007305FB">
      <w:pPr>
        <w:pStyle w:val="41"/>
        <w:jc w:val="both"/>
        <w:rPr>
          <w:u w:val="single"/>
        </w:rPr>
      </w:pPr>
      <w:r w:rsidRPr="006B127E">
        <w:rPr>
          <w:u w:val="single"/>
          <w:rtl/>
        </w:rPr>
        <w:t>השירותים יכללו:</w:t>
      </w:r>
    </w:p>
    <w:p w14:paraId="627438C3" w14:textId="77777777" w:rsidR="006B127E" w:rsidRPr="00BA282F" w:rsidRDefault="006B127E" w:rsidP="007305FB">
      <w:pPr>
        <w:pStyle w:val="50"/>
        <w:jc w:val="both"/>
      </w:pPr>
      <w:r w:rsidRPr="00BA282F">
        <w:rPr>
          <w:rtl/>
        </w:rPr>
        <w:t>תיקון תקלות.</w:t>
      </w:r>
    </w:p>
    <w:p w14:paraId="1FB2891A" w14:textId="77777777" w:rsidR="006B127E" w:rsidRPr="00BA282F" w:rsidRDefault="006B127E" w:rsidP="007305FB">
      <w:pPr>
        <w:pStyle w:val="50"/>
        <w:jc w:val="both"/>
      </w:pPr>
      <w:r w:rsidRPr="00BA282F">
        <w:rPr>
          <w:rtl/>
        </w:rPr>
        <w:t>טיפול תחזוקתי אחד כל שנה.</w:t>
      </w:r>
      <w:r w:rsidRPr="00BA282F">
        <w:rPr>
          <w:b/>
          <w:bCs/>
          <w:color w:val="FF0000"/>
          <w:rtl/>
        </w:rPr>
        <w:t xml:space="preserve"> </w:t>
      </w:r>
    </w:p>
    <w:p w14:paraId="1F427261" w14:textId="77777777" w:rsidR="006B127E" w:rsidRPr="00BA282F" w:rsidRDefault="006B127E" w:rsidP="007305FB">
      <w:pPr>
        <w:spacing w:before="240" w:after="120" w:line="240" w:lineRule="auto"/>
        <w:ind w:right="-142"/>
        <w:jc w:val="both"/>
        <w:rPr>
          <w:rFonts w:ascii="David" w:hAnsi="David" w:cs="David"/>
          <w:sz w:val="24"/>
          <w:szCs w:val="24"/>
        </w:rPr>
      </w:pPr>
    </w:p>
    <w:p w14:paraId="532AB519" w14:textId="77777777" w:rsidR="006B127E" w:rsidRPr="006B127E" w:rsidRDefault="006B127E" w:rsidP="007305FB">
      <w:pPr>
        <w:pStyle w:val="32"/>
        <w:jc w:val="both"/>
        <w:rPr>
          <w:u w:val="single"/>
        </w:rPr>
      </w:pPr>
      <w:bookmarkStart w:id="123" w:name="_Toc343170842"/>
      <w:r w:rsidRPr="006B127E">
        <w:rPr>
          <w:u w:val="single"/>
          <w:rtl/>
        </w:rPr>
        <w:t>תיקון תקלות:</w:t>
      </w:r>
      <w:bookmarkEnd w:id="123"/>
    </w:p>
    <w:p w14:paraId="28727353" w14:textId="77777777" w:rsidR="006B127E" w:rsidRPr="00BA282F" w:rsidRDefault="006B127E" w:rsidP="007305FB">
      <w:pPr>
        <w:pStyle w:val="32"/>
        <w:numPr>
          <w:ilvl w:val="0"/>
          <w:numId w:val="0"/>
        </w:numPr>
        <w:ind w:left="1643"/>
        <w:jc w:val="both"/>
        <w:rPr>
          <w:rtl/>
        </w:rPr>
      </w:pPr>
      <w:r w:rsidRPr="00BA282F">
        <w:rPr>
          <w:rtl/>
        </w:rPr>
        <w:t>האחריות והתחזוקה למערכות יכסו את כל התקלות לאורך תקופות הסכם התחזוקה ותקופת האחריות למעט אילו שיקרו מהסיבות שפורטו לעיל.</w:t>
      </w:r>
    </w:p>
    <w:p w14:paraId="49BEF891" w14:textId="77777777" w:rsidR="006B127E" w:rsidRPr="006B127E" w:rsidRDefault="006B127E" w:rsidP="007305FB">
      <w:pPr>
        <w:pStyle w:val="32"/>
        <w:jc w:val="both"/>
        <w:rPr>
          <w:u w:val="single"/>
        </w:rPr>
      </w:pPr>
      <w:bookmarkStart w:id="124" w:name="_Toc343170843"/>
      <w:r w:rsidRPr="006B127E">
        <w:rPr>
          <w:u w:val="single"/>
          <w:rtl/>
        </w:rPr>
        <w:t>תחזוקה מונעת על בסיס שוטף:</w:t>
      </w:r>
      <w:bookmarkEnd w:id="124"/>
    </w:p>
    <w:p w14:paraId="3E529C1B" w14:textId="77777777" w:rsidR="006B127E" w:rsidRPr="00BA282F" w:rsidRDefault="006B127E" w:rsidP="007305FB">
      <w:pPr>
        <w:pStyle w:val="41"/>
        <w:jc w:val="both"/>
      </w:pPr>
      <w:r w:rsidRPr="00BA282F">
        <w:rPr>
          <w:rtl/>
        </w:rPr>
        <w:t>במהלך כל טיפול, יבדוק הקבלן את מצב כל פריטי המערכת (חומרות ותוכנות).</w:t>
      </w:r>
    </w:p>
    <w:p w14:paraId="023B91F4" w14:textId="77777777" w:rsidR="006B127E" w:rsidRPr="00BA282F" w:rsidRDefault="006B127E" w:rsidP="007305FB">
      <w:pPr>
        <w:pStyle w:val="41"/>
        <w:jc w:val="both"/>
      </w:pPr>
      <w:r w:rsidRPr="00BA282F">
        <w:rPr>
          <w:rtl/>
        </w:rPr>
        <w:t xml:space="preserve">במידה </w:t>
      </w:r>
      <w:r>
        <w:rPr>
          <w:rFonts w:hint="cs"/>
          <w:rtl/>
        </w:rPr>
        <w:t>ש</w:t>
      </w:r>
      <w:r w:rsidRPr="00BA282F">
        <w:rPr>
          <w:rtl/>
        </w:rPr>
        <w:t>תימצא תקלה, יתקנה הקבלן ללא כל תמורה אלא אם יימצא כי נגרמה במזיד או כתוצאה משימוש שלא ע"פ הוראות היצרן.</w:t>
      </w:r>
      <w:r>
        <w:rPr>
          <w:rFonts w:hint="cs"/>
          <w:rtl/>
        </w:rPr>
        <w:t xml:space="preserve"> </w:t>
      </w:r>
      <w:r w:rsidRPr="00BA282F">
        <w:rPr>
          <w:rtl/>
        </w:rPr>
        <w:t>ההחלטה באם מדובר ב</w:t>
      </w:r>
      <w:r>
        <w:rPr>
          <w:rFonts w:hint="cs"/>
          <w:rtl/>
        </w:rPr>
        <w:t xml:space="preserve">תקלה שנגרמה במזיד או כתוצאה משימוש שלא על פי הוראות היצרן כאמור לעיל, </w:t>
      </w:r>
      <w:r w:rsidRPr="00BA282F">
        <w:rPr>
          <w:rtl/>
        </w:rPr>
        <w:t>תהיה של הלקוח באופן חד צדדי ולקבלן לא תהיה על כך זכות ערר</w:t>
      </w:r>
      <w:r>
        <w:rPr>
          <w:rFonts w:hint="cs"/>
          <w:rtl/>
        </w:rPr>
        <w:t>.</w:t>
      </w:r>
    </w:p>
    <w:p w14:paraId="425ADE76" w14:textId="77777777" w:rsidR="006B127E" w:rsidRPr="00BA282F" w:rsidRDefault="006B127E" w:rsidP="007305FB">
      <w:pPr>
        <w:pStyle w:val="41"/>
        <w:jc w:val="both"/>
      </w:pPr>
      <w:r w:rsidRPr="00BA282F">
        <w:rPr>
          <w:rtl/>
        </w:rPr>
        <w:t>בנוסף יבצע הקבלן בדיקה של מערך המחשוב לרבות, בדיקת בסיס הנתונים, ביצוע גיבויים, ניקוי כוננים ודומה.</w:t>
      </w:r>
    </w:p>
    <w:p w14:paraId="33151DC7" w14:textId="77777777" w:rsidR="006B127E" w:rsidRPr="00BA282F" w:rsidRDefault="006B127E" w:rsidP="007305FB">
      <w:pPr>
        <w:pStyle w:val="41"/>
        <w:jc w:val="both"/>
      </w:pPr>
      <w:r w:rsidRPr="00BA282F">
        <w:rPr>
          <w:rtl/>
        </w:rPr>
        <w:t>שירותי האחזקה והתיקונים שיינתנו למערכות מיועדים להשיג את יעדי האמינות והזמינות שלה.</w:t>
      </w:r>
    </w:p>
    <w:p w14:paraId="4C241BA8" w14:textId="7A3A22AA" w:rsidR="006B127E" w:rsidRPr="00BA282F" w:rsidRDefault="006B127E" w:rsidP="007305FB">
      <w:pPr>
        <w:pStyle w:val="41"/>
        <w:jc w:val="both"/>
        <w:rPr>
          <w:u w:val="single"/>
        </w:rPr>
      </w:pPr>
      <w:r w:rsidRPr="00BA282F">
        <w:rPr>
          <w:u w:val="single"/>
          <w:rtl/>
        </w:rPr>
        <w:t>להלן תיאור מפורט של כל הפעילויות שיבוצעו ע"י הקבלן</w:t>
      </w:r>
      <w:r w:rsidR="0035347D">
        <w:rPr>
          <w:u w:val="single"/>
          <w:rtl/>
        </w:rPr>
        <w:t xml:space="preserve"> </w:t>
      </w:r>
      <w:r w:rsidRPr="00BA282F">
        <w:rPr>
          <w:u w:val="single"/>
          <w:rtl/>
        </w:rPr>
        <w:t>בכל טיפול:</w:t>
      </w:r>
    </w:p>
    <w:p w14:paraId="2045D6FF" w14:textId="77777777" w:rsidR="006B127E" w:rsidRDefault="006B127E" w:rsidP="007305FB">
      <w:pPr>
        <w:pStyle w:val="41"/>
        <w:numPr>
          <w:ilvl w:val="0"/>
          <w:numId w:val="0"/>
        </w:numPr>
        <w:ind w:left="3061"/>
        <w:jc w:val="both"/>
        <w:rPr>
          <w:rtl/>
        </w:rPr>
      </w:pPr>
      <w:r w:rsidRPr="00BA282F">
        <w:rPr>
          <w:rtl/>
        </w:rPr>
        <w:t>ביצוע בדיקת שמישות וכיול של ציוד הבקרה, הארקות, בדיקות מתח יתר, בדיקות תקינות הקשר עם מרכז הבקרה וכל בדיקה אחרת נדרשת.</w:t>
      </w:r>
    </w:p>
    <w:p w14:paraId="194C54B9" w14:textId="77777777" w:rsidR="0099077A" w:rsidRPr="00BA282F" w:rsidRDefault="0099077A" w:rsidP="007305FB">
      <w:pPr>
        <w:pStyle w:val="41"/>
        <w:numPr>
          <w:ilvl w:val="0"/>
          <w:numId w:val="0"/>
        </w:numPr>
        <w:ind w:left="3061"/>
        <w:jc w:val="both"/>
      </w:pPr>
    </w:p>
    <w:p w14:paraId="3255BBBF" w14:textId="77777777" w:rsidR="006B127E" w:rsidRPr="00BA282F" w:rsidRDefault="006B127E" w:rsidP="007305FB">
      <w:pPr>
        <w:pStyle w:val="41"/>
        <w:numPr>
          <w:ilvl w:val="0"/>
          <w:numId w:val="0"/>
        </w:numPr>
        <w:ind w:left="3061"/>
        <w:jc w:val="both"/>
        <w:rPr>
          <w:u w:val="single"/>
        </w:rPr>
      </w:pPr>
      <w:r w:rsidRPr="00BA282F">
        <w:rPr>
          <w:u w:val="single"/>
          <w:rtl/>
        </w:rPr>
        <w:t>ביצוע חידוש ואחזקה שוטפת של המתקנים והציודים:</w:t>
      </w:r>
    </w:p>
    <w:p w14:paraId="1E105053" w14:textId="77777777" w:rsidR="006B127E" w:rsidRPr="00BA282F" w:rsidRDefault="006B127E" w:rsidP="007305FB">
      <w:pPr>
        <w:pStyle w:val="50"/>
        <w:jc w:val="both"/>
      </w:pPr>
      <w:r w:rsidRPr="00BA282F">
        <w:rPr>
          <w:rtl/>
        </w:rPr>
        <w:t>המתכלים.</w:t>
      </w:r>
    </w:p>
    <w:p w14:paraId="72E653FF" w14:textId="77777777" w:rsidR="006B127E" w:rsidRPr="00BA282F" w:rsidRDefault="006B127E" w:rsidP="007305FB">
      <w:pPr>
        <w:pStyle w:val="50"/>
        <w:jc w:val="both"/>
      </w:pPr>
      <w:r w:rsidRPr="00BA282F">
        <w:rPr>
          <w:rtl/>
        </w:rPr>
        <w:t>המחובלים (מדבקות, סטיקרים, כתובות גרפיטי וכדומה)</w:t>
      </w:r>
    </w:p>
    <w:p w14:paraId="0931414C" w14:textId="77777777" w:rsidR="006B127E" w:rsidRPr="00BA282F" w:rsidRDefault="006B127E" w:rsidP="007305FB">
      <w:pPr>
        <w:pStyle w:val="50"/>
        <w:jc w:val="both"/>
      </w:pPr>
      <w:r w:rsidRPr="00BA282F">
        <w:rPr>
          <w:rtl/>
        </w:rPr>
        <w:t>מחלידים ומעלים קורוזיה.</w:t>
      </w:r>
    </w:p>
    <w:p w14:paraId="41A2A433" w14:textId="77777777" w:rsidR="006B127E" w:rsidRPr="00BA282F" w:rsidRDefault="006B127E" w:rsidP="007305FB">
      <w:pPr>
        <w:pStyle w:val="50"/>
        <w:jc w:val="both"/>
      </w:pPr>
      <w:r w:rsidRPr="00BA282F">
        <w:rPr>
          <w:rtl/>
        </w:rPr>
        <w:t>מתיישנים.</w:t>
      </w:r>
    </w:p>
    <w:p w14:paraId="17821D15" w14:textId="77777777" w:rsidR="006B127E" w:rsidRPr="00BA282F" w:rsidRDefault="006B127E" w:rsidP="007305FB">
      <w:pPr>
        <w:pStyle w:val="50"/>
        <w:jc w:val="both"/>
      </w:pPr>
      <w:r w:rsidRPr="00BA282F">
        <w:rPr>
          <w:rtl/>
        </w:rPr>
        <w:t>כל סיבה אחרת הדורשת חידוש וטיפול בציוד ובמתקן.</w:t>
      </w:r>
    </w:p>
    <w:p w14:paraId="75A27F53" w14:textId="77777777" w:rsidR="006B127E" w:rsidRPr="00BA282F" w:rsidRDefault="006B127E" w:rsidP="007305FB">
      <w:pPr>
        <w:pStyle w:val="50"/>
        <w:jc w:val="both"/>
        <w:rPr>
          <w:rtl/>
        </w:rPr>
      </w:pPr>
      <w:r w:rsidRPr="00BA282F">
        <w:rPr>
          <w:rtl/>
        </w:rPr>
        <w:t>בדיקת שלמות המכלולים בארונות הבקרה.</w:t>
      </w:r>
    </w:p>
    <w:p w14:paraId="75FB850A" w14:textId="77777777" w:rsidR="006B127E" w:rsidRPr="00BA282F" w:rsidRDefault="006B127E" w:rsidP="007305FB">
      <w:pPr>
        <w:pStyle w:val="50"/>
        <w:jc w:val="both"/>
        <w:rPr>
          <w:rtl/>
        </w:rPr>
      </w:pPr>
      <w:r w:rsidRPr="00BA282F">
        <w:rPr>
          <w:rtl/>
        </w:rPr>
        <w:t>בדיקת טיב החיזוקים המכאניים.</w:t>
      </w:r>
    </w:p>
    <w:p w14:paraId="4D2BD46E" w14:textId="77777777" w:rsidR="006B127E" w:rsidRPr="00BA282F" w:rsidRDefault="006B127E" w:rsidP="007305FB">
      <w:pPr>
        <w:pStyle w:val="50"/>
        <w:jc w:val="both"/>
        <w:rPr>
          <w:rtl/>
        </w:rPr>
      </w:pPr>
      <w:r w:rsidRPr="00BA282F">
        <w:rPr>
          <w:rtl/>
        </w:rPr>
        <w:t>בדיקת שלמות הכבילה (איגוד ותיעול).</w:t>
      </w:r>
    </w:p>
    <w:p w14:paraId="25816D49" w14:textId="77777777" w:rsidR="006B127E" w:rsidRPr="00BA282F" w:rsidRDefault="006B127E" w:rsidP="007305FB">
      <w:pPr>
        <w:pStyle w:val="50"/>
        <w:jc w:val="both"/>
        <w:rPr>
          <w:rtl/>
        </w:rPr>
      </w:pPr>
      <w:r w:rsidRPr="00BA282F">
        <w:rPr>
          <w:rtl/>
        </w:rPr>
        <w:t>בדיקת ירידה בביצועים.</w:t>
      </w:r>
    </w:p>
    <w:p w14:paraId="714A3D84" w14:textId="77777777" w:rsidR="006B127E" w:rsidRPr="00BA282F" w:rsidRDefault="006B127E" w:rsidP="007305FB">
      <w:pPr>
        <w:pStyle w:val="50"/>
        <w:jc w:val="both"/>
      </w:pPr>
      <w:r w:rsidRPr="00BA282F">
        <w:rPr>
          <w:rtl/>
        </w:rPr>
        <w:t>בדיקת תפקוד ותקינות מול מרכז הבקרה.</w:t>
      </w:r>
    </w:p>
    <w:p w14:paraId="4826F367" w14:textId="77777777" w:rsidR="006B127E" w:rsidRPr="00BA282F" w:rsidRDefault="006B127E" w:rsidP="007305FB">
      <w:pPr>
        <w:pStyle w:val="50"/>
        <w:jc w:val="both"/>
      </w:pPr>
      <w:r w:rsidRPr="00BA282F">
        <w:rPr>
          <w:rtl/>
        </w:rPr>
        <w:t>בדיקת תקינות הארקות.</w:t>
      </w:r>
    </w:p>
    <w:p w14:paraId="19549967" w14:textId="77777777" w:rsidR="006B127E" w:rsidRPr="00BA282F" w:rsidRDefault="006B127E" w:rsidP="007305FB">
      <w:pPr>
        <w:pStyle w:val="50"/>
        <w:jc w:val="both"/>
      </w:pPr>
      <w:r w:rsidRPr="00BA282F">
        <w:rPr>
          <w:rtl/>
        </w:rPr>
        <w:t>תקינות שילוט.</w:t>
      </w:r>
    </w:p>
    <w:p w14:paraId="5D8DB5DF" w14:textId="77777777" w:rsidR="006B127E" w:rsidRPr="00BA282F" w:rsidRDefault="006B127E" w:rsidP="007305FB">
      <w:pPr>
        <w:pStyle w:val="50"/>
        <w:jc w:val="both"/>
      </w:pPr>
      <w:r w:rsidRPr="00BA282F">
        <w:rPr>
          <w:rtl/>
        </w:rPr>
        <w:t>ניקיון ותקינות המערכת והאביזרים השונים.</w:t>
      </w:r>
    </w:p>
    <w:p w14:paraId="2087015B" w14:textId="77777777" w:rsidR="006B127E" w:rsidRPr="00BA282F" w:rsidRDefault="006B127E" w:rsidP="007305FB">
      <w:pPr>
        <w:pStyle w:val="50"/>
        <w:jc w:val="both"/>
      </w:pPr>
      <w:r w:rsidRPr="00BA282F">
        <w:rPr>
          <w:rtl/>
        </w:rPr>
        <w:t xml:space="preserve">בדיקת נפח זיכרון ה </w:t>
      </w:r>
      <w:r w:rsidRPr="00BA282F">
        <w:t>RAM</w:t>
      </w:r>
      <w:r w:rsidRPr="00BA282F">
        <w:rPr>
          <w:rtl/>
        </w:rPr>
        <w:t>. הרחבתו במידת הצורך בהתאם אופן השימוש במערכת בפועל.</w:t>
      </w:r>
    </w:p>
    <w:p w14:paraId="764BD5A0" w14:textId="77777777" w:rsidR="006B127E" w:rsidRPr="00BA282F" w:rsidRDefault="006B127E" w:rsidP="007305FB">
      <w:pPr>
        <w:pStyle w:val="50"/>
        <w:jc w:val="both"/>
      </w:pPr>
      <w:r w:rsidRPr="00BA282F">
        <w:rPr>
          <w:rtl/>
        </w:rPr>
        <w:t>בדיקת איחוי שורות בזיכרון הכוננים וטיפול מתאים ע"פ הממצאים על מנת להשיג זמני גישה מינימאליים.</w:t>
      </w:r>
    </w:p>
    <w:p w14:paraId="564F4599" w14:textId="77777777" w:rsidR="006B127E" w:rsidRPr="00BA282F" w:rsidRDefault="006B127E" w:rsidP="007305FB">
      <w:pPr>
        <w:pStyle w:val="50"/>
        <w:jc w:val="both"/>
      </w:pPr>
      <w:r w:rsidRPr="00BA282F">
        <w:rPr>
          <w:rtl/>
        </w:rPr>
        <w:t xml:space="preserve">ניסוי ובדיקת גיבויים. </w:t>
      </w:r>
    </w:p>
    <w:p w14:paraId="3A2DDCC4" w14:textId="77777777" w:rsidR="006B127E" w:rsidRPr="00BA282F" w:rsidRDefault="006B127E" w:rsidP="007305FB">
      <w:pPr>
        <w:spacing w:after="120" w:line="240" w:lineRule="auto"/>
        <w:ind w:left="4294" w:right="-142"/>
        <w:jc w:val="both"/>
        <w:outlineLvl w:val="2"/>
        <w:rPr>
          <w:rFonts w:ascii="David" w:hAnsi="David" w:cs="David"/>
          <w:sz w:val="24"/>
          <w:szCs w:val="24"/>
        </w:rPr>
      </w:pPr>
    </w:p>
    <w:p w14:paraId="0C7B3169" w14:textId="77777777" w:rsidR="006B127E" w:rsidRPr="006B127E" w:rsidRDefault="006B127E" w:rsidP="007305FB">
      <w:pPr>
        <w:pStyle w:val="20"/>
        <w:jc w:val="both"/>
        <w:rPr>
          <w:u w:val="single"/>
        </w:rPr>
      </w:pPr>
      <w:bookmarkStart w:id="125" w:name="_Toc343170845"/>
      <w:bookmarkStart w:id="126" w:name="_Toc349455379"/>
      <w:bookmarkStart w:id="127" w:name="_Toc391225939"/>
      <w:bookmarkStart w:id="128" w:name="_Toc505074582"/>
      <w:r w:rsidRPr="006B127E">
        <w:rPr>
          <w:u w:val="single"/>
          <w:rtl/>
        </w:rPr>
        <w:t>אנשי קשר</w:t>
      </w:r>
      <w:bookmarkEnd w:id="125"/>
      <w:bookmarkEnd w:id="126"/>
      <w:bookmarkEnd w:id="127"/>
      <w:bookmarkEnd w:id="128"/>
    </w:p>
    <w:p w14:paraId="6D233354" w14:textId="77777777" w:rsidR="006B127E" w:rsidRPr="00BA282F" w:rsidRDefault="006B127E" w:rsidP="007305FB">
      <w:pPr>
        <w:pStyle w:val="32"/>
        <w:jc w:val="both"/>
      </w:pPr>
      <w:r w:rsidRPr="00BA282F">
        <w:rPr>
          <w:rtl/>
        </w:rPr>
        <w:t>הקבלן יגדיר לפחות 3 אחראים לתחזוקת המערכת.</w:t>
      </w:r>
    </w:p>
    <w:p w14:paraId="7A750177" w14:textId="77777777" w:rsidR="006B127E" w:rsidRPr="00BA282F" w:rsidRDefault="006B127E" w:rsidP="007305FB">
      <w:pPr>
        <w:pStyle w:val="32"/>
        <w:jc w:val="both"/>
      </w:pPr>
      <w:r w:rsidRPr="00BA282F">
        <w:rPr>
          <w:rtl/>
        </w:rPr>
        <w:t>הקבלן ימסור למזמין את מספרי הטלפון הניידים של הגורמים האחראיים הנ"ל ובנוסף מס. טלפון של מוקד השרות שלו.</w:t>
      </w:r>
    </w:p>
    <w:p w14:paraId="75C63E6B" w14:textId="77777777" w:rsidR="006B127E" w:rsidRPr="00BA282F" w:rsidRDefault="006B127E" w:rsidP="007305FB">
      <w:pPr>
        <w:pStyle w:val="32"/>
        <w:jc w:val="both"/>
      </w:pPr>
      <w:r w:rsidRPr="00BA282F">
        <w:rPr>
          <w:rtl/>
        </w:rPr>
        <w:t xml:space="preserve">אנשי הקשר מטעם הקבלן יהיו בעלי היכולת להגיע לאתרי המערכת בזמן קצר במקרה של תקלה. </w:t>
      </w:r>
    </w:p>
    <w:p w14:paraId="51558961" w14:textId="77777777" w:rsidR="006B127E" w:rsidRPr="00BA282F" w:rsidRDefault="006B127E" w:rsidP="007305FB">
      <w:pPr>
        <w:pStyle w:val="32"/>
        <w:jc w:val="both"/>
      </w:pPr>
      <w:r w:rsidRPr="00BA282F">
        <w:rPr>
          <w:rtl/>
        </w:rPr>
        <w:t>האחריות לשמישות ו</w:t>
      </w:r>
      <w:r>
        <w:rPr>
          <w:rFonts w:hint="cs"/>
          <w:rtl/>
        </w:rPr>
        <w:t>ל</w:t>
      </w:r>
      <w:r w:rsidRPr="00BA282F">
        <w:rPr>
          <w:rtl/>
        </w:rPr>
        <w:t>תפקודה המלא של המערכת הינה של הקבלן.</w:t>
      </w:r>
    </w:p>
    <w:p w14:paraId="5984277A" w14:textId="68290BFC" w:rsidR="006B127E" w:rsidRPr="00BA282F" w:rsidRDefault="006B127E" w:rsidP="007305FB">
      <w:pPr>
        <w:pStyle w:val="32"/>
        <w:jc w:val="both"/>
      </w:pPr>
      <w:r w:rsidRPr="00BA282F">
        <w:rPr>
          <w:rtl/>
        </w:rPr>
        <w:t>לצורך כך יערך הקבלן למתן ש</w:t>
      </w:r>
      <w:r>
        <w:rPr>
          <w:rFonts w:hint="cs"/>
          <w:rtl/>
        </w:rPr>
        <w:t>י</w:t>
      </w:r>
      <w:r w:rsidRPr="00BA282F">
        <w:rPr>
          <w:rtl/>
        </w:rPr>
        <w:t xml:space="preserve">רות 24 שעות ביממה </w:t>
      </w:r>
      <w:r>
        <w:rPr>
          <w:rFonts w:hint="cs"/>
          <w:rtl/>
        </w:rPr>
        <w:t xml:space="preserve">לא </w:t>
      </w:r>
      <w:r w:rsidRPr="00BA282F">
        <w:rPr>
          <w:rtl/>
        </w:rPr>
        <w:t>כולל שבתות וחגים ע"פ חלונות הזמן שיוגדרו בהמשך.</w:t>
      </w:r>
    </w:p>
    <w:p w14:paraId="3A72422C" w14:textId="5B879885" w:rsidR="00424D63" w:rsidRDefault="00424D63" w:rsidP="007305FB">
      <w:pPr>
        <w:bidi w:val="0"/>
        <w:jc w:val="both"/>
        <w:rPr>
          <w:rFonts w:ascii="Arial" w:hAnsi="Arial" w:cs="Arial"/>
          <w:sz w:val="24"/>
          <w:szCs w:val="24"/>
          <w:u w:val="single"/>
          <w:rtl/>
        </w:rPr>
      </w:pPr>
      <w:bookmarkStart w:id="129" w:name="_Toc343170844"/>
      <w:bookmarkStart w:id="130" w:name="_Toc349455380"/>
      <w:bookmarkStart w:id="131" w:name="_Toc391225940"/>
      <w:bookmarkStart w:id="132" w:name="_Toc505074583"/>
    </w:p>
    <w:p w14:paraId="08E77975" w14:textId="2BCEDFF3" w:rsidR="006B127E" w:rsidRPr="006B127E" w:rsidRDefault="006B127E" w:rsidP="007305FB">
      <w:pPr>
        <w:pStyle w:val="20"/>
        <w:jc w:val="both"/>
        <w:rPr>
          <w:u w:val="single"/>
        </w:rPr>
      </w:pPr>
      <w:r w:rsidRPr="006B127E">
        <w:rPr>
          <w:u w:val="single"/>
          <w:rtl/>
        </w:rPr>
        <w:t>הגדרת סוגי תקלות</w:t>
      </w:r>
      <w:bookmarkEnd w:id="129"/>
      <w:bookmarkEnd w:id="130"/>
      <w:bookmarkEnd w:id="131"/>
      <w:bookmarkEnd w:id="132"/>
    </w:p>
    <w:p w14:paraId="332B225F" w14:textId="77777777" w:rsidR="006B127E" w:rsidRPr="006B127E" w:rsidRDefault="006B127E" w:rsidP="007305FB">
      <w:pPr>
        <w:pStyle w:val="32"/>
        <w:jc w:val="both"/>
        <w:rPr>
          <w:u w:val="single"/>
        </w:rPr>
      </w:pPr>
      <w:r w:rsidRPr="006B127E">
        <w:rPr>
          <w:u w:val="single"/>
          <w:rtl/>
        </w:rPr>
        <w:t xml:space="preserve">תקלה משביתה: </w:t>
      </w:r>
    </w:p>
    <w:p w14:paraId="18D25814" w14:textId="77777777" w:rsidR="006B127E" w:rsidRDefault="006B127E" w:rsidP="007305FB">
      <w:pPr>
        <w:pStyle w:val="32"/>
        <w:numPr>
          <w:ilvl w:val="0"/>
          <w:numId w:val="0"/>
        </w:numPr>
        <w:ind w:left="1643"/>
        <w:jc w:val="both"/>
        <w:rPr>
          <w:rtl/>
        </w:rPr>
      </w:pPr>
      <w:r w:rsidRPr="00BA282F">
        <w:rPr>
          <w:rtl/>
        </w:rPr>
        <w:t>תקלה שבגללה נמנעת פעולת תת מערכת שלמה שהוגדרה כחיונית ופגיעה בה גורמת לירידה ברמת הביטחון שהגדיר הלקוח.</w:t>
      </w:r>
    </w:p>
    <w:p w14:paraId="312C3E1A" w14:textId="77777777" w:rsidR="006B127E" w:rsidRPr="00BA282F" w:rsidRDefault="006B127E" w:rsidP="007305FB">
      <w:pPr>
        <w:pStyle w:val="32"/>
        <w:numPr>
          <w:ilvl w:val="0"/>
          <w:numId w:val="0"/>
        </w:numPr>
        <w:ind w:left="1643"/>
        <w:jc w:val="both"/>
        <w:rPr>
          <w:rtl/>
        </w:rPr>
      </w:pPr>
    </w:p>
    <w:p w14:paraId="5889A844" w14:textId="5FBB6E1C" w:rsidR="006B127E" w:rsidRPr="006B127E" w:rsidRDefault="006B127E" w:rsidP="007305FB">
      <w:pPr>
        <w:pStyle w:val="32"/>
        <w:jc w:val="both"/>
        <w:rPr>
          <w:u w:val="single"/>
        </w:rPr>
      </w:pPr>
      <w:r w:rsidRPr="006B127E">
        <w:rPr>
          <w:u w:val="single"/>
          <w:rtl/>
        </w:rPr>
        <w:t xml:space="preserve">תקלה </w:t>
      </w:r>
      <w:r w:rsidR="0099077A">
        <w:rPr>
          <w:rFonts w:hint="cs"/>
          <w:u w:val="single"/>
          <w:rtl/>
        </w:rPr>
        <w:t>רגילה</w:t>
      </w:r>
      <w:r w:rsidRPr="006B127E">
        <w:rPr>
          <w:u w:val="single"/>
          <w:rtl/>
        </w:rPr>
        <w:t>:</w:t>
      </w:r>
    </w:p>
    <w:p w14:paraId="340930F7" w14:textId="77777777" w:rsidR="006B127E" w:rsidRDefault="006B127E" w:rsidP="007305FB">
      <w:pPr>
        <w:pStyle w:val="32"/>
        <w:numPr>
          <w:ilvl w:val="0"/>
          <w:numId w:val="0"/>
        </w:numPr>
        <w:ind w:left="1643"/>
        <w:jc w:val="both"/>
        <w:rPr>
          <w:rtl/>
        </w:rPr>
      </w:pPr>
      <w:r w:rsidRPr="00BA282F">
        <w:rPr>
          <w:rtl/>
        </w:rPr>
        <w:t>כל תקלה שאינה מוגדרת כתקלה משביתה.</w:t>
      </w:r>
    </w:p>
    <w:p w14:paraId="0F9062D5" w14:textId="77777777" w:rsidR="006B127E" w:rsidRPr="00BA282F" w:rsidRDefault="006B127E" w:rsidP="007305FB">
      <w:pPr>
        <w:pStyle w:val="32"/>
        <w:numPr>
          <w:ilvl w:val="0"/>
          <w:numId w:val="0"/>
        </w:numPr>
        <w:ind w:left="1643"/>
        <w:jc w:val="both"/>
        <w:rPr>
          <w:rtl/>
        </w:rPr>
      </w:pPr>
    </w:p>
    <w:p w14:paraId="5FA83BA9" w14:textId="77777777" w:rsidR="006B127E" w:rsidRPr="006B127E" w:rsidRDefault="006B127E" w:rsidP="007305FB">
      <w:pPr>
        <w:pStyle w:val="32"/>
        <w:jc w:val="both"/>
        <w:rPr>
          <w:u w:val="single"/>
        </w:rPr>
      </w:pPr>
      <w:r w:rsidRPr="006B127E">
        <w:rPr>
          <w:u w:val="single"/>
          <w:rtl/>
        </w:rPr>
        <w:t>תקלה מטרידה / חוזרת: תקלה חוזרת באותו מכלול :</w:t>
      </w:r>
    </w:p>
    <w:p w14:paraId="5405AA9E" w14:textId="77777777" w:rsidR="006B127E" w:rsidRPr="00BA282F" w:rsidRDefault="006B127E" w:rsidP="007305FB">
      <w:pPr>
        <w:pStyle w:val="41"/>
        <w:jc w:val="both"/>
      </w:pPr>
      <w:r w:rsidRPr="00BA282F">
        <w:rPr>
          <w:rtl/>
        </w:rPr>
        <w:t>תקלה אשר תחזור על עצמה יותר מפעם ב</w:t>
      </w:r>
      <w:r>
        <w:rPr>
          <w:rFonts w:hint="cs"/>
          <w:rtl/>
        </w:rPr>
        <w:t>מהלך</w:t>
      </w:r>
      <w:r w:rsidRPr="00BA282F">
        <w:rPr>
          <w:rtl/>
        </w:rPr>
        <w:t xml:space="preserve"> 48 שעות.</w:t>
      </w:r>
    </w:p>
    <w:p w14:paraId="786F62A3" w14:textId="77777777" w:rsidR="006B127E" w:rsidRPr="00BA282F" w:rsidRDefault="006B127E" w:rsidP="007305FB">
      <w:pPr>
        <w:pStyle w:val="41"/>
        <w:jc w:val="both"/>
      </w:pPr>
      <w:r w:rsidRPr="00BA282F">
        <w:rPr>
          <w:rtl/>
        </w:rPr>
        <w:t>תקלה אשר תחזור על עצמה יותר מפעמיים ב</w:t>
      </w:r>
      <w:r>
        <w:rPr>
          <w:rFonts w:hint="cs"/>
          <w:rtl/>
        </w:rPr>
        <w:t>מהלך</w:t>
      </w:r>
      <w:r w:rsidRPr="00BA282F">
        <w:rPr>
          <w:rtl/>
        </w:rPr>
        <w:t xml:space="preserve"> שבעה ימים.</w:t>
      </w:r>
    </w:p>
    <w:p w14:paraId="6427EEFD" w14:textId="77777777" w:rsidR="006B127E" w:rsidRPr="00BA282F" w:rsidRDefault="006B127E" w:rsidP="007305FB">
      <w:pPr>
        <w:spacing w:before="240" w:after="120" w:line="240" w:lineRule="auto"/>
        <w:ind w:left="1360" w:right="-142"/>
        <w:jc w:val="both"/>
        <w:rPr>
          <w:rFonts w:ascii="David" w:hAnsi="David" w:cs="David"/>
          <w:sz w:val="24"/>
          <w:szCs w:val="24"/>
        </w:rPr>
      </w:pPr>
    </w:p>
    <w:p w14:paraId="6B084FC7" w14:textId="77777777" w:rsidR="006B127E" w:rsidRPr="00E008CE" w:rsidRDefault="006B127E" w:rsidP="007305FB">
      <w:pPr>
        <w:pStyle w:val="32"/>
        <w:numPr>
          <w:ilvl w:val="0"/>
          <w:numId w:val="0"/>
        </w:numPr>
        <w:ind w:left="1643"/>
        <w:jc w:val="both"/>
        <w:rPr>
          <w:b/>
          <w:bCs/>
          <w:rtl/>
        </w:rPr>
      </w:pPr>
      <w:r w:rsidRPr="00E008CE">
        <w:rPr>
          <w:b/>
          <w:bCs/>
          <w:rtl/>
        </w:rPr>
        <w:t>למען הסר ספק, הסמכות לקבוע לאיזה קטגוריה שייכת התקלה היא של הלקוח ולקבלן לא תהיה זכות ערעור על ההחלטה.</w:t>
      </w:r>
    </w:p>
    <w:p w14:paraId="347C151E" w14:textId="77777777" w:rsidR="0099077A" w:rsidRDefault="0099077A" w:rsidP="007305FB">
      <w:pPr>
        <w:jc w:val="both"/>
        <w:rPr>
          <w:rFonts w:ascii="David" w:hAnsi="David" w:cs="David"/>
          <w:sz w:val="24"/>
          <w:szCs w:val="24"/>
        </w:rPr>
      </w:pPr>
      <w:bookmarkStart w:id="133" w:name="_Toc343170846"/>
      <w:bookmarkStart w:id="134" w:name="_Toc349455381"/>
      <w:bookmarkStart w:id="135" w:name="_Toc391225941"/>
      <w:bookmarkStart w:id="136" w:name="_Toc505074584"/>
    </w:p>
    <w:p w14:paraId="6D0A407A" w14:textId="0957322E" w:rsidR="006B127E" w:rsidRPr="006B127E" w:rsidRDefault="006B127E" w:rsidP="007305FB">
      <w:pPr>
        <w:pStyle w:val="20"/>
        <w:jc w:val="both"/>
        <w:rPr>
          <w:u w:val="single"/>
          <w:rtl/>
        </w:rPr>
      </w:pPr>
      <w:r w:rsidRPr="006B127E">
        <w:rPr>
          <w:u w:val="single"/>
          <w:rtl/>
        </w:rPr>
        <w:t>קבלה והיענות לקריאות ש</w:t>
      </w:r>
      <w:r w:rsidRPr="006B127E">
        <w:rPr>
          <w:rFonts w:hint="cs"/>
          <w:u w:val="single"/>
          <w:rtl/>
        </w:rPr>
        <w:t>י</w:t>
      </w:r>
      <w:r w:rsidRPr="006B127E">
        <w:rPr>
          <w:u w:val="single"/>
          <w:rtl/>
        </w:rPr>
        <w:t>רות</w:t>
      </w:r>
      <w:bookmarkEnd w:id="133"/>
      <w:bookmarkEnd w:id="134"/>
      <w:bookmarkEnd w:id="135"/>
      <w:bookmarkEnd w:id="136"/>
    </w:p>
    <w:p w14:paraId="3D5877F7" w14:textId="77777777" w:rsidR="006B127E" w:rsidRPr="00BA282F" w:rsidRDefault="006B127E" w:rsidP="007305FB">
      <w:pPr>
        <w:pStyle w:val="32"/>
        <w:jc w:val="both"/>
      </w:pPr>
      <w:r w:rsidRPr="00BA282F">
        <w:rPr>
          <w:rtl/>
        </w:rPr>
        <w:t xml:space="preserve">תקלות במערכת ידווחו ע"י נציג הלקוח לקבלן באמצעות טלפון או בפקס או </w:t>
      </w:r>
      <w:r>
        <w:rPr>
          <w:rFonts w:hint="cs"/>
          <w:rtl/>
        </w:rPr>
        <w:t>ב</w:t>
      </w:r>
      <w:r w:rsidRPr="00BA282F">
        <w:rPr>
          <w:rtl/>
        </w:rPr>
        <w:t>דוא"ל.</w:t>
      </w:r>
    </w:p>
    <w:p w14:paraId="05FF0B16" w14:textId="77777777" w:rsidR="006B127E" w:rsidRPr="00BA282F" w:rsidRDefault="006B127E" w:rsidP="007305FB">
      <w:pPr>
        <w:pStyle w:val="32"/>
        <w:jc w:val="both"/>
      </w:pPr>
      <w:r w:rsidRPr="00BA282F">
        <w:rPr>
          <w:rtl/>
        </w:rPr>
        <w:t>עם קבלת הודעה על תקלה, תיפתח במשרדי הקבלן "קריאת ש</w:t>
      </w:r>
      <w:r>
        <w:rPr>
          <w:rFonts w:hint="cs"/>
          <w:rtl/>
        </w:rPr>
        <w:t>י</w:t>
      </w:r>
      <w:r w:rsidRPr="00BA282F">
        <w:rPr>
          <w:rtl/>
        </w:rPr>
        <w:t>רות".</w:t>
      </w:r>
    </w:p>
    <w:p w14:paraId="245901FE" w14:textId="77777777" w:rsidR="006B127E" w:rsidRPr="00BA282F" w:rsidRDefault="006B127E" w:rsidP="007305FB">
      <w:pPr>
        <w:pStyle w:val="32"/>
        <w:jc w:val="both"/>
      </w:pPr>
      <w:r w:rsidRPr="00BA282F">
        <w:rPr>
          <w:rtl/>
        </w:rPr>
        <w:t>טכנאי מוסמך מטעם הקבלן יגיע לאתר תוך זמן המוגדר במסמך זה, ויעבוד ברציפות עד לתיקון התקלה.</w:t>
      </w:r>
    </w:p>
    <w:p w14:paraId="060861F5" w14:textId="77777777" w:rsidR="006B127E" w:rsidRPr="00BA282F" w:rsidRDefault="006B127E" w:rsidP="007305FB">
      <w:pPr>
        <w:pStyle w:val="32"/>
        <w:jc w:val="both"/>
        <w:rPr>
          <w:u w:val="single"/>
          <w:rtl/>
        </w:rPr>
      </w:pPr>
      <w:bookmarkStart w:id="137" w:name="_Toc343170847"/>
      <w:r w:rsidRPr="00BA282F">
        <w:rPr>
          <w:u w:val="single"/>
          <w:rtl/>
        </w:rPr>
        <w:t>זמינות לקריאות שירות</w:t>
      </w:r>
      <w:bookmarkEnd w:id="137"/>
    </w:p>
    <w:tbl>
      <w:tblPr>
        <w:tblpPr w:leftFromText="180" w:rightFromText="180" w:vertAnchor="text" w:horzAnchor="margin" w:tblpY="108"/>
        <w:bidiVisual/>
        <w:tblW w:w="6946" w:type="dxa"/>
        <w:tblLayout w:type="fixed"/>
        <w:tblCellMar>
          <w:left w:w="30" w:type="dxa"/>
          <w:right w:w="30" w:type="dxa"/>
        </w:tblCellMar>
        <w:tblLook w:val="0000" w:firstRow="0" w:lastRow="0" w:firstColumn="0" w:lastColumn="0" w:noHBand="0" w:noVBand="0"/>
      </w:tblPr>
      <w:tblGrid>
        <w:gridCol w:w="2126"/>
        <w:gridCol w:w="4820"/>
      </w:tblGrid>
      <w:tr w:rsidR="006B127E" w:rsidRPr="006B127E" w14:paraId="44A6AA74" w14:textId="77777777" w:rsidTr="006B127E">
        <w:trPr>
          <w:trHeight w:val="255"/>
        </w:trPr>
        <w:tc>
          <w:tcPr>
            <w:tcW w:w="2126" w:type="dxa"/>
            <w:tcBorders>
              <w:top w:val="single" w:sz="6" w:space="0" w:color="auto"/>
              <w:left w:val="single" w:sz="6" w:space="0" w:color="auto"/>
              <w:bottom w:val="single" w:sz="6" w:space="0" w:color="auto"/>
              <w:right w:val="single" w:sz="6" w:space="0" w:color="auto"/>
            </w:tcBorders>
            <w:shd w:val="clear" w:color="auto" w:fill="BFBFBF"/>
            <w:vAlign w:val="center"/>
          </w:tcPr>
          <w:p w14:paraId="3C546E34" w14:textId="77777777" w:rsidR="006B127E" w:rsidRPr="006B127E" w:rsidRDefault="006B127E" w:rsidP="007305FB">
            <w:pPr>
              <w:autoSpaceDE w:val="0"/>
              <w:autoSpaceDN w:val="0"/>
              <w:adjustRightInd w:val="0"/>
              <w:spacing w:after="120" w:line="240" w:lineRule="auto"/>
              <w:ind w:right="189"/>
              <w:jc w:val="both"/>
              <w:rPr>
                <w:rFonts w:ascii="Arial" w:hAnsi="Arial" w:cs="Arial"/>
                <w:b/>
                <w:bCs/>
                <w:sz w:val="24"/>
                <w:szCs w:val="24"/>
              </w:rPr>
            </w:pPr>
            <w:r w:rsidRPr="006B127E">
              <w:rPr>
                <w:rFonts w:ascii="Arial" w:hAnsi="Arial" w:cs="Arial"/>
                <w:b/>
                <w:bCs/>
                <w:sz w:val="24"/>
                <w:szCs w:val="24"/>
                <w:rtl/>
              </w:rPr>
              <w:t>סוג תקלה</w:t>
            </w:r>
          </w:p>
        </w:tc>
        <w:tc>
          <w:tcPr>
            <w:tcW w:w="4820" w:type="dxa"/>
            <w:tcBorders>
              <w:top w:val="single" w:sz="6" w:space="0" w:color="auto"/>
              <w:left w:val="single" w:sz="6" w:space="0" w:color="auto"/>
              <w:bottom w:val="single" w:sz="6" w:space="0" w:color="auto"/>
              <w:right w:val="single" w:sz="6" w:space="0" w:color="auto"/>
            </w:tcBorders>
            <w:shd w:val="clear" w:color="auto" w:fill="BFBFBF"/>
            <w:vAlign w:val="center"/>
          </w:tcPr>
          <w:p w14:paraId="0E1487B4" w14:textId="77777777" w:rsidR="006B127E" w:rsidRPr="006B127E" w:rsidRDefault="006B127E" w:rsidP="007305FB">
            <w:pPr>
              <w:autoSpaceDE w:val="0"/>
              <w:autoSpaceDN w:val="0"/>
              <w:adjustRightInd w:val="0"/>
              <w:spacing w:after="120" w:line="240" w:lineRule="auto"/>
              <w:ind w:right="189"/>
              <w:jc w:val="both"/>
              <w:rPr>
                <w:rFonts w:ascii="Arial" w:hAnsi="Arial" w:cs="Arial"/>
                <w:b/>
                <w:bCs/>
                <w:sz w:val="24"/>
                <w:szCs w:val="24"/>
                <w:rtl/>
              </w:rPr>
            </w:pPr>
            <w:r w:rsidRPr="006B127E">
              <w:rPr>
                <w:rFonts w:ascii="Arial" w:hAnsi="Arial" w:cs="Arial"/>
                <w:b/>
                <w:bCs/>
                <w:sz w:val="24"/>
                <w:szCs w:val="24"/>
                <w:rtl/>
              </w:rPr>
              <w:t>זמן הגעת טכנאי מרגע קבלת הקריאה (בשעות)</w:t>
            </w:r>
          </w:p>
        </w:tc>
      </w:tr>
      <w:tr w:rsidR="006B127E" w:rsidRPr="006B127E" w14:paraId="12B22EA5" w14:textId="77777777" w:rsidTr="006B127E">
        <w:trPr>
          <w:trHeight w:val="255"/>
        </w:trPr>
        <w:tc>
          <w:tcPr>
            <w:tcW w:w="2126" w:type="dxa"/>
            <w:tcBorders>
              <w:top w:val="single" w:sz="6" w:space="0" w:color="auto"/>
              <w:left w:val="single" w:sz="6" w:space="0" w:color="auto"/>
              <w:bottom w:val="single" w:sz="6" w:space="0" w:color="auto"/>
              <w:right w:val="single" w:sz="6" w:space="0" w:color="auto"/>
            </w:tcBorders>
            <w:shd w:val="clear" w:color="auto" w:fill="auto"/>
            <w:vAlign w:val="center"/>
          </w:tcPr>
          <w:p w14:paraId="48E60878" w14:textId="77777777" w:rsidR="006B127E" w:rsidRPr="006B127E" w:rsidRDefault="006B127E" w:rsidP="007305FB">
            <w:pPr>
              <w:autoSpaceDE w:val="0"/>
              <w:autoSpaceDN w:val="0"/>
              <w:adjustRightInd w:val="0"/>
              <w:spacing w:after="120" w:line="240" w:lineRule="auto"/>
              <w:ind w:left="-1305" w:right="189" w:firstLine="1305"/>
              <w:jc w:val="both"/>
              <w:rPr>
                <w:rFonts w:ascii="Arial" w:hAnsi="Arial" w:cs="Arial"/>
                <w:sz w:val="24"/>
                <w:szCs w:val="24"/>
                <w:rtl/>
              </w:rPr>
            </w:pPr>
            <w:r w:rsidRPr="006B127E">
              <w:rPr>
                <w:rFonts w:ascii="Arial" w:hAnsi="Arial" w:cs="Arial"/>
                <w:sz w:val="24"/>
                <w:szCs w:val="24"/>
                <w:rtl/>
              </w:rPr>
              <w:t>משביתה</w:t>
            </w:r>
          </w:p>
        </w:tc>
        <w:tc>
          <w:tcPr>
            <w:tcW w:w="4820" w:type="dxa"/>
            <w:tcBorders>
              <w:top w:val="single" w:sz="6" w:space="0" w:color="auto"/>
              <w:left w:val="single" w:sz="6" w:space="0" w:color="auto"/>
              <w:bottom w:val="single" w:sz="6" w:space="0" w:color="auto"/>
              <w:right w:val="single" w:sz="6" w:space="0" w:color="auto"/>
            </w:tcBorders>
            <w:shd w:val="clear" w:color="auto" w:fill="auto"/>
            <w:vAlign w:val="center"/>
          </w:tcPr>
          <w:p w14:paraId="3BDFC5C0" w14:textId="77777777" w:rsidR="006B127E" w:rsidRPr="006B127E" w:rsidRDefault="006B127E" w:rsidP="007305FB">
            <w:pPr>
              <w:autoSpaceDE w:val="0"/>
              <w:autoSpaceDN w:val="0"/>
              <w:adjustRightInd w:val="0"/>
              <w:spacing w:after="120" w:line="240" w:lineRule="auto"/>
              <w:ind w:right="189"/>
              <w:jc w:val="both"/>
              <w:rPr>
                <w:rFonts w:ascii="Arial" w:hAnsi="Arial" w:cs="Arial"/>
                <w:sz w:val="24"/>
                <w:szCs w:val="24"/>
              </w:rPr>
            </w:pPr>
            <w:r w:rsidRPr="006B127E">
              <w:rPr>
                <w:rFonts w:ascii="Arial" w:hAnsi="Arial" w:cs="Arial"/>
                <w:sz w:val="24"/>
                <w:szCs w:val="24"/>
                <w:rtl/>
              </w:rPr>
              <w:t>4</w:t>
            </w:r>
          </w:p>
        </w:tc>
      </w:tr>
      <w:tr w:rsidR="006B127E" w:rsidRPr="006B127E" w14:paraId="34530147" w14:textId="77777777" w:rsidTr="006B127E">
        <w:trPr>
          <w:trHeight w:val="255"/>
        </w:trPr>
        <w:tc>
          <w:tcPr>
            <w:tcW w:w="2126" w:type="dxa"/>
            <w:tcBorders>
              <w:top w:val="single" w:sz="6" w:space="0" w:color="auto"/>
              <w:left w:val="single" w:sz="6" w:space="0" w:color="auto"/>
              <w:bottom w:val="single" w:sz="6" w:space="0" w:color="auto"/>
              <w:right w:val="single" w:sz="6" w:space="0" w:color="auto"/>
            </w:tcBorders>
            <w:shd w:val="clear" w:color="auto" w:fill="auto"/>
            <w:vAlign w:val="center"/>
          </w:tcPr>
          <w:p w14:paraId="58B425E3" w14:textId="77777777" w:rsidR="006B127E" w:rsidRPr="006B127E" w:rsidRDefault="006B127E" w:rsidP="007305FB">
            <w:pPr>
              <w:autoSpaceDE w:val="0"/>
              <w:autoSpaceDN w:val="0"/>
              <w:adjustRightInd w:val="0"/>
              <w:spacing w:after="120" w:line="240" w:lineRule="auto"/>
              <w:ind w:right="189"/>
              <w:jc w:val="both"/>
              <w:rPr>
                <w:rFonts w:ascii="Arial" w:hAnsi="Arial" w:cs="Arial"/>
                <w:sz w:val="24"/>
                <w:szCs w:val="24"/>
              </w:rPr>
            </w:pPr>
            <w:r w:rsidRPr="006B127E">
              <w:rPr>
                <w:rFonts w:ascii="Arial" w:hAnsi="Arial" w:cs="Arial"/>
                <w:sz w:val="24"/>
                <w:szCs w:val="24"/>
                <w:rtl/>
              </w:rPr>
              <w:t>רגילה</w:t>
            </w:r>
          </w:p>
        </w:tc>
        <w:tc>
          <w:tcPr>
            <w:tcW w:w="4820" w:type="dxa"/>
            <w:tcBorders>
              <w:top w:val="single" w:sz="6" w:space="0" w:color="auto"/>
              <w:left w:val="single" w:sz="6" w:space="0" w:color="auto"/>
              <w:bottom w:val="single" w:sz="6" w:space="0" w:color="auto"/>
              <w:right w:val="single" w:sz="6" w:space="0" w:color="auto"/>
            </w:tcBorders>
            <w:shd w:val="clear" w:color="auto" w:fill="auto"/>
            <w:vAlign w:val="center"/>
          </w:tcPr>
          <w:p w14:paraId="121E6D47" w14:textId="77777777" w:rsidR="006B127E" w:rsidRPr="006B127E" w:rsidRDefault="006B127E" w:rsidP="007305FB">
            <w:pPr>
              <w:autoSpaceDE w:val="0"/>
              <w:autoSpaceDN w:val="0"/>
              <w:adjustRightInd w:val="0"/>
              <w:spacing w:after="120" w:line="240" w:lineRule="auto"/>
              <w:ind w:right="189"/>
              <w:jc w:val="both"/>
              <w:rPr>
                <w:rFonts w:ascii="Arial" w:hAnsi="Arial" w:cs="Arial"/>
                <w:sz w:val="24"/>
                <w:szCs w:val="24"/>
              </w:rPr>
            </w:pPr>
            <w:r w:rsidRPr="006B127E">
              <w:rPr>
                <w:rFonts w:ascii="Arial" w:hAnsi="Arial" w:cs="Arial"/>
                <w:sz w:val="24"/>
                <w:szCs w:val="24"/>
                <w:rtl/>
              </w:rPr>
              <w:t>24</w:t>
            </w:r>
          </w:p>
        </w:tc>
      </w:tr>
    </w:tbl>
    <w:p w14:paraId="5FD4E122" w14:textId="77777777" w:rsidR="006B127E" w:rsidRPr="00BA282F" w:rsidRDefault="006B127E" w:rsidP="007305FB">
      <w:pPr>
        <w:spacing w:after="120" w:line="240" w:lineRule="auto"/>
        <w:ind w:left="2167" w:right="-142"/>
        <w:jc w:val="both"/>
        <w:rPr>
          <w:rFonts w:ascii="David" w:hAnsi="David" w:cs="David"/>
          <w:sz w:val="24"/>
          <w:szCs w:val="24"/>
          <w:rtl/>
        </w:rPr>
      </w:pPr>
    </w:p>
    <w:p w14:paraId="77351AA4" w14:textId="77777777" w:rsidR="006B127E" w:rsidRPr="00BA282F" w:rsidRDefault="006B127E" w:rsidP="007305FB">
      <w:pPr>
        <w:pStyle w:val="32"/>
        <w:jc w:val="both"/>
        <w:rPr>
          <w:rtl/>
        </w:rPr>
      </w:pPr>
      <w:r w:rsidRPr="00BA282F">
        <w:rPr>
          <w:rtl/>
        </w:rPr>
        <w:t xml:space="preserve">עבור כל אחת מהתקלות הנ"ל, צוות תיקונים שיגיע לאתר יחל בתיקון התקלה ויעבוד ברצף עד לסיום התיקון </w:t>
      </w:r>
      <w:proofErr w:type="spellStart"/>
      <w:r w:rsidRPr="00BA282F">
        <w:rPr>
          <w:rtl/>
        </w:rPr>
        <w:t>והשמשת</w:t>
      </w:r>
      <w:proofErr w:type="spellEnd"/>
      <w:r w:rsidRPr="00BA282F">
        <w:rPr>
          <w:rtl/>
        </w:rPr>
        <w:t xml:space="preserve"> המערכת.</w:t>
      </w:r>
    </w:p>
    <w:p w14:paraId="4B4BF48C" w14:textId="430D87FB" w:rsidR="006B127E" w:rsidRPr="00BA282F" w:rsidRDefault="0088722D" w:rsidP="007305FB">
      <w:pPr>
        <w:pStyle w:val="32"/>
        <w:jc w:val="both"/>
      </w:pPr>
      <w:r>
        <w:rPr>
          <w:rFonts w:hint="cs"/>
          <w:rtl/>
        </w:rPr>
        <w:t>אם</w:t>
      </w:r>
      <w:r w:rsidRPr="00BA282F">
        <w:rPr>
          <w:rtl/>
        </w:rPr>
        <w:t xml:space="preserve"> </w:t>
      </w:r>
      <w:r w:rsidR="006B127E" w:rsidRPr="00BA282F">
        <w:rPr>
          <w:rtl/>
        </w:rPr>
        <w:t xml:space="preserve">לא עלה בידי הצוות לתקן את התקלה עד לסיומו של יום העבודה, בשעה 18:00, יתייצב הצוות ביום שלמחרת להמשך העבודות וחוזר חלילה עד גמר הטיפול </w:t>
      </w:r>
      <w:proofErr w:type="spellStart"/>
      <w:r w:rsidR="006B127E" w:rsidRPr="00BA282F">
        <w:rPr>
          <w:rtl/>
        </w:rPr>
        <w:t>והשמשת</w:t>
      </w:r>
      <w:proofErr w:type="spellEnd"/>
      <w:r w:rsidR="006B127E" w:rsidRPr="00BA282F">
        <w:rPr>
          <w:rtl/>
        </w:rPr>
        <w:t xml:space="preserve"> המערכת.</w:t>
      </w:r>
    </w:p>
    <w:p w14:paraId="3BF17926" w14:textId="55CFAC6B" w:rsidR="006B127E" w:rsidRPr="00BA282F" w:rsidRDefault="006B127E" w:rsidP="007305FB">
      <w:pPr>
        <w:pStyle w:val="32"/>
        <w:jc w:val="both"/>
      </w:pPr>
      <w:r w:rsidRPr="00BA282F">
        <w:rPr>
          <w:rtl/>
        </w:rPr>
        <w:t>מובהר בזאת כי סוג הקריאה ומשך הזמן ו/או התיקון, בכפוף לאמור במפרט זה יקבע</w:t>
      </w:r>
      <w:r>
        <w:rPr>
          <w:rFonts w:hint="cs"/>
          <w:rtl/>
        </w:rPr>
        <w:t>ו</w:t>
      </w:r>
      <w:r w:rsidRPr="00BA282F">
        <w:rPr>
          <w:rtl/>
        </w:rPr>
        <w:t xml:space="preserve"> בלעדית ע"י הלקוח או נציגו, וקביעתו תחייב את הקבלן ללא זכות ערעור מצדו. כמו כן, </w:t>
      </w:r>
      <w:r w:rsidR="0088722D">
        <w:rPr>
          <w:rFonts w:hint="cs"/>
          <w:rtl/>
        </w:rPr>
        <w:t xml:space="preserve">אם </w:t>
      </w:r>
      <w:r w:rsidRPr="00BA282F">
        <w:rPr>
          <w:rtl/>
        </w:rPr>
        <w:t>קצב העבודה לא יספק את הלקוח הוא יהיה רשאי לדרוש מהקבלן הגדלת צוות העובדים ו/או שעות העבודה.</w:t>
      </w:r>
    </w:p>
    <w:p w14:paraId="39C17BED" w14:textId="7F82A057" w:rsidR="006B127E" w:rsidRPr="00BA282F" w:rsidRDefault="006B127E" w:rsidP="007305FB">
      <w:pPr>
        <w:pStyle w:val="32"/>
        <w:jc w:val="both"/>
      </w:pPr>
      <w:r w:rsidRPr="00BA282F">
        <w:rPr>
          <w:rtl/>
        </w:rPr>
        <w:t xml:space="preserve">הקבלן מחויב במתן מענה ע"פ לוחות הזמנים המפורטים </w:t>
      </w:r>
      <w:r w:rsidR="004A28E3">
        <w:rPr>
          <w:rFonts w:hint="cs"/>
          <w:rtl/>
        </w:rPr>
        <w:t>364 יום בשנה, למעט יום כיפור.</w:t>
      </w:r>
      <w:r w:rsidRPr="00BA282F">
        <w:rPr>
          <w:rtl/>
        </w:rPr>
        <w:t xml:space="preserve"> </w:t>
      </w:r>
    </w:p>
    <w:p w14:paraId="4EBBF3C3" w14:textId="77777777" w:rsidR="006B127E" w:rsidRPr="00BA282F" w:rsidRDefault="006B127E" w:rsidP="007305FB">
      <w:pPr>
        <w:spacing w:after="120" w:line="240" w:lineRule="auto"/>
        <w:ind w:left="1502" w:right="-142"/>
        <w:jc w:val="both"/>
        <w:outlineLvl w:val="2"/>
        <w:rPr>
          <w:rFonts w:ascii="David" w:hAnsi="David" w:cs="David"/>
          <w:sz w:val="24"/>
          <w:szCs w:val="24"/>
          <w:rtl/>
        </w:rPr>
      </w:pPr>
    </w:p>
    <w:p w14:paraId="1B835051" w14:textId="77777777" w:rsidR="006B127E" w:rsidRPr="00BA282F" w:rsidRDefault="006B127E" w:rsidP="007305FB">
      <w:pPr>
        <w:spacing w:after="120" w:line="240" w:lineRule="auto"/>
        <w:ind w:left="1502" w:right="-142"/>
        <w:jc w:val="both"/>
        <w:outlineLvl w:val="2"/>
        <w:rPr>
          <w:rFonts w:ascii="David" w:hAnsi="David" w:cs="David"/>
          <w:sz w:val="24"/>
          <w:szCs w:val="24"/>
        </w:rPr>
      </w:pPr>
    </w:p>
    <w:p w14:paraId="17ACEA0D" w14:textId="77777777" w:rsidR="006B127E" w:rsidRPr="00630B40" w:rsidRDefault="006B127E" w:rsidP="007305FB">
      <w:pPr>
        <w:pStyle w:val="20"/>
        <w:jc w:val="both"/>
        <w:rPr>
          <w:u w:val="single"/>
          <w:rtl/>
        </w:rPr>
      </w:pPr>
      <w:bookmarkStart w:id="138" w:name="_Toc343170848"/>
      <w:bookmarkStart w:id="139" w:name="_Toc349455382"/>
      <w:bookmarkStart w:id="140" w:name="_Toc391225942"/>
      <w:bookmarkStart w:id="141" w:name="_Toc505074585"/>
      <w:r w:rsidRPr="00630B40">
        <w:rPr>
          <w:u w:val="single"/>
          <w:rtl/>
        </w:rPr>
        <w:t>אמצעים וציוד</w:t>
      </w:r>
      <w:bookmarkEnd w:id="138"/>
      <w:bookmarkEnd w:id="139"/>
      <w:bookmarkEnd w:id="140"/>
      <w:bookmarkEnd w:id="141"/>
    </w:p>
    <w:p w14:paraId="5F9BB828" w14:textId="77777777" w:rsidR="006B127E" w:rsidRPr="00BA282F" w:rsidRDefault="006B127E" w:rsidP="007305FB">
      <w:pPr>
        <w:pStyle w:val="20"/>
        <w:numPr>
          <w:ilvl w:val="0"/>
          <w:numId w:val="0"/>
        </w:numPr>
        <w:ind w:left="651"/>
        <w:jc w:val="both"/>
        <w:rPr>
          <w:rtl/>
        </w:rPr>
      </w:pPr>
      <w:r w:rsidRPr="00BA282F">
        <w:rPr>
          <w:rtl/>
        </w:rPr>
        <w:t>לצורך ביצוע העבודה על הקבלן להצטייד בכלי עבודה ומכשירי מדידה כפי שמופיע בהוראות היצרן/ספרי התחזוקה של המערכות המותקנות.</w:t>
      </w:r>
    </w:p>
    <w:p w14:paraId="73F4C2A6" w14:textId="5F03F615" w:rsidR="00630B40" w:rsidRDefault="00630B40" w:rsidP="007305FB">
      <w:pPr>
        <w:jc w:val="both"/>
        <w:rPr>
          <w:rFonts w:ascii="David" w:hAnsi="David" w:cs="David"/>
          <w:sz w:val="24"/>
          <w:szCs w:val="24"/>
          <w:rtl/>
        </w:rPr>
      </w:pPr>
    </w:p>
    <w:p w14:paraId="0FDC5EA2" w14:textId="448AB890" w:rsidR="006B127E" w:rsidRPr="00630B40" w:rsidRDefault="006B127E" w:rsidP="007305FB">
      <w:pPr>
        <w:pStyle w:val="20"/>
        <w:jc w:val="both"/>
        <w:rPr>
          <w:u w:val="single"/>
          <w:rtl/>
        </w:rPr>
      </w:pPr>
      <w:bookmarkStart w:id="142" w:name="_Toc343170849"/>
      <w:bookmarkStart w:id="143" w:name="_Toc349455383"/>
      <w:bookmarkStart w:id="144" w:name="_Toc391225943"/>
      <w:bookmarkStart w:id="145" w:name="_Toc505074586"/>
      <w:r w:rsidRPr="00630B40">
        <w:rPr>
          <w:u w:val="single"/>
          <w:rtl/>
        </w:rPr>
        <w:t>שיטת ביצוע התיקונים</w:t>
      </w:r>
      <w:bookmarkEnd w:id="142"/>
      <w:bookmarkEnd w:id="143"/>
      <w:bookmarkEnd w:id="144"/>
      <w:bookmarkEnd w:id="145"/>
    </w:p>
    <w:p w14:paraId="142717F0" w14:textId="77777777" w:rsidR="006B127E" w:rsidRPr="00630B40" w:rsidRDefault="006B127E" w:rsidP="007305FB">
      <w:pPr>
        <w:pStyle w:val="32"/>
        <w:jc w:val="both"/>
        <w:rPr>
          <w:u w:val="single"/>
        </w:rPr>
      </w:pPr>
      <w:r w:rsidRPr="00630B40">
        <w:rPr>
          <w:u w:val="single"/>
          <w:rtl/>
        </w:rPr>
        <w:t>כדי להשיג זמני השבתה מינימאליים לתיקון התקלות, תתבסס שיטת האחזקה על החלפת מכלולים כגון:</w:t>
      </w:r>
    </w:p>
    <w:p w14:paraId="3ACE16AC" w14:textId="77777777" w:rsidR="006B127E" w:rsidRPr="00BA282F" w:rsidRDefault="006B127E" w:rsidP="007305FB">
      <w:pPr>
        <w:pStyle w:val="41"/>
        <w:jc w:val="both"/>
      </w:pPr>
      <w:r w:rsidRPr="00BA282F">
        <w:rPr>
          <w:rtl/>
        </w:rPr>
        <w:t>החלפת מודולים שלמים.</w:t>
      </w:r>
    </w:p>
    <w:p w14:paraId="0F489F13" w14:textId="77777777" w:rsidR="006B127E" w:rsidRPr="00BA282F" w:rsidRDefault="006B127E" w:rsidP="007305FB">
      <w:pPr>
        <w:pStyle w:val="41"/>
        <w:jc w:val="both"/>
      </w:pPr>
      <w:r w:rsidRPr="00BA282F">
        <w:rPr>
          <w:rtl/>
        </w:rPr>
        <w:t>החלפת צמות חוטים.</w:t>
      </w:r>
    </w:p>
    <w:p w14:paraId="700B6687" w14:textId="77777777" w:rsidR="006B127E" w:rsidRDefault="006B127E" w:rsidP="007305FB">
      <w:pPr>
        <w:pStyle w:val="41"/>
        <w:jc w:val="both"/>
      </w:pPr>
      <w:r w:rsidRPr="00BA282F">
        <w:rPr>
          <w:rtl/>
        </w:rPr>
        <w:t>וכדומה.</w:t>
      </w:r>
    </w:p>
    <w:p w14:paraId="3D2A64A5" w14:textId="77777777" w:rsidR="00630B40" w:rsidRPr="00BA282F" w:rsidRDefault="00630B40" w:rsidP="007305FB">
      <w:pPr>
        <w:pStyle w:val="41"/>
        <w:numPr>
          <w:ilvl w:val="0"/>
          <w:numId w:val="0"/>
        </w:numPr>
        <w:ind w:left="3061"/>
        <w:jc w:val="both"/>
      </w:pPr>
    </w:p>
    <w:p w14:paraId="006945F4" w14:textId="77777777" w:rsidR="006B127E" w:rsidRPr="00BA282F" w:rsidRDefault="006B127E" w:rsidP="007305FB">
      <w:pPr>
        <w:pStyle w:val="32"/>
        <w:jc w:val="both"/>
      </w:pPr>
      <w:r w:rsidRPr="00BA282F">
        <w:rPr>
          <w:rtl/>
        </w:rPr>
        <w:t>פעולת החלפת מכלולים שלמים חייבת באישור הלקוח טרם ביצוע.</w:t>
      </w:r>
    </w:p>
    <w:p w14:paraId="61AD4D52" w14:textId="77777777" w:rsidR="006B127E" w:rsidRPr="00BA282F" w:rsidRDefault="006B127E" w:rsidP="007305FB">
      <w:pPr>
        <w:spacing w:after="120" w:line="240" w:lineRule="auto"/>
        <w:ind w:left="1502" w:right="-142"/>
        <w:jc w:val="both"/>
        <w:outlineLvl w:val="2"/>
        <w:rPr>
          <w:rFonts w:ascii="David" w:hAnsi="David" w:cs="David"/>
          <w:sz w:val="24"/>
          <w:szCs w:val="24"/>
        </w:rPr>
      </w:pPr>
    </w:p>
    <w:p w14:paraId="507C3F05" w14:textId="77777777" w:rsidR="006B127E" w:rsidRPr="004A28E3" w:rsidRDefault="006B127E" w:rsidP="007305FB">
      <w:pPr>
        <w:tabs>
          <w:tab w:val="num" w:pos="1147"/>
        </w:tabs>
        <w:spacing w:before="240" w:after="120" w:line="240" w:lineRule="auto"/>
        <w:ind w:left="1147" w:right="-142"/>
        <w:jc w:val="both"/>
        <w:rPr>
          <w:rFonts w:asciiTheme="minorBidi" w:hAnsiTheme="minorBidi"/>
          <w:b/>
          <w:bCs/>
          <w:sz w:val="24"/>
          <w:szCs w:val="24"/>
          <w:rtl/>
        </w:rPr>
      </w:pPr>
      <w:r w:rsidRPr="004A28E3">
        <w:rPr>
          <w:rFonts w:asciiTheme="minorBidi" w:hAnsiTheme="minorBidi"/>
          <w:b/>
          <w:bCs/>
          <w:sz w:val="24"/>
          <w:szCs w:val="24"/>
          <w:rtl/>
        </w:rPr>
        <w:t>למען הסר ספק, לא יבוצעו תיקוני מכלולים באתר! משמעות הדבר שברשות הקבלן צריכים להימצא חלפים בדמות מכלולים שלמים להחלפה במסגרת התיקון.</w:t>
      </w:r>
    </w:p>
    <w:p w14:paraId="498A912F" w14:textId="77777777" w:rsidR="006B127E" w:rsidRPr="004A28E3" w:rsidRDefault="006B127E" w:rsidP="007305FB">
      <w:pPr>
        <w:tabs>
          <w:tab w:val="num" w:pos="1147"/>
        </w:tabs>
        <w:spacing w:before="240" w:after="120" w:line="240" w:lineRule="auto"/>
        <w:ind w:left="1147" w:right="-142"/>
        <w:jc w:val="both"/>
        <w:rPr>
          <w:rFonts w:asciiTheme="minorBidi" w:hAnsiTheme="minorBidi"/>
          <w:b/>
          <w:bCs/>
          <w:sz w:val="24"/>
          <w:szCs w:val="24"/>
          <w:rtl/>
        </w:rPr>
      </w:pPr>
      <w:r w:rsidRPr="004A28E3">
        <w:rPr>
          <w:rFonts w:asciiTheme="minorBidi" w:hAnsiTheme="minorBidi"/>
          <w:b/>
          <w:bCs/>
          <w:sz w:val="24"/>
          <w:szCs w:val="24"/>
          <w:rtl/>
        </w:rPr>
        <w:t>חל איסור חמור על הקבלן להוציא מהמתקן כל אמצעי אוגר מידע. במקרה ואמצעי מסוג זה התקלקל ותיקונו מחייב את העברתו למעבדה, האמצעי יושבת ויוחלף בחדש.</w:t>
      </w:r>
    </w:p>
    <w:p w14:paraId="60013C15" w14:textId="120EBA30" w:rsidR="0099077A" w:rsidRDefault="0099077A" w:rsidP="007305FB">
      <w:pPr>
        <w:bidi w:val="0"/>
        <w:jc w:val="both"/>
        <w:rPr>
          <w:rFonts w:ascii="Arial" w:hAnsi="Arial" w:cs="Arial"/>
          <w:sz w:val="24"/>
          <w:szCs w:val="24"/>
          <w:u w:val="single"/>
          <w:rtl/>
        </w:rPr>
      </w:pPr>
      <w:bookmarkStart w:id="146" w:name="_Toc343170850"/>
      <w:bookmarkStart w:id="147" w:name="_Toc349455384"/>
      <w:bookmarkStart w:id="148" w:name="_Toc391225944"/>
      <w:bookmarkStart w:id="149" w:name="_Toc505074587"/>
    </w:p>
    <w:p w14:paraId="224DCAD3" w14:textId="36045A19" w:rsidR="006B127E" w:rsidRPr="004A28E3" w:rsidRDefault="006B127E" w:rsidP="007305FB">
      <w:pPr>
        <w:pStyle w:val="20"/>
        <w:jc w:val="both"/>
        <w:rPr>
          <w:u w:val="single"/>
          <w:rtl/>
        </w:rPr>
      </w:pPr>
      <w:r w:rsidRPr="004A28E3">
        <w:rPr>
          <w:u w:val="single"/>
          <w:rtl/>
        </w:rPr>
        <w:t>דרישות טכניות</w:t>
      </w:r>
      <w:bookmarkEnd w:id="146"/>
      <w:bookmarkEnd w:id="147"/>
      <w:bookmarkEnd w:id="148"/>
      <w:bookmarkEnd w:id="149"/>
    </w:p>
    <w:p w14:paraId="1D6AC271" w14:textId="77777777" w:rsidR="006B127E" w:rsidRPr="004A28E3" w:rsidRDefault="006B127E" w:rsidP="007305FB">
      <w:pPr>
        <w:pStyle w:val="32"/>
        <w:jc w:val="both"/>
        <w:rPr>
          <w:u w:val="single"/>
        </w:rPr>
      </w:pPr>
      <w:r w:rsidRPr="004A28E3">
        <w:rPr>
          <w:u w:val="single"/>
          <w:rtl/>
        </w:rPr>
        <w:t>להלן פעולות האחזקה המונעת שעל הקבלן לבצע כחלק מהאחזקה השוטפת:</w:t>
      </w:r>
    </w:p>
    <w:p w14:paraId="23B22EF6" w14:textId="77777777" w:rsidR="006B127E" w:rsidRPr="00BA282F" w:rsidRDefault="006B127E" w:rsidP="007305FB">
      <w:pPr>
        <w:pStyle w:val="41"/>
        <w:jc w:val="both"/>
      </w:pPr>
      <w:r w:rsidRPr="00BA282F">
        <w:rPr>
          <w:rtl/>
        </w:rPr>
        <w:t>תחזוקה מונעת תכלול את כל הפעולות היזומות הנדרשות לאחזקת המערכות במצב תקין.</w:t>
      </w:r>
    </w:p>
    <w:p w14:paraId="05C058E8" w14:textId="77777777" w:rsidR="006B127E" w:rsidRPr="00BA282F" w:rsidRDefault="006B127E" w:rsidP="007305FB">
      <w:pPr>
        <w:pStyle w:val="41"/>
        <w:jc w:val="both"/>
      </w:pPr>
      <w:r w:rsidRPr="00BA282F">
        <w:rPr>
          <w:rtl/>
        </w:rPr>
        <w:t>במידה ובמהלך טיפול שוטף תתגלה תקלה שמשמעותה החלפת מכלולים, היא תתוקן במסגרת הטיפול.</w:t>
      </w:r>
    </w:p>
    <w:p w14:paraId="3F1F5EF9" w14:textId="1B1670FF" w:rsidR="006B127E" w:rsidRPr="00BA282F" w:rsidRDefault="006B127E" w:rsidP="007305FB">
      <w:pPr>
        <w:pStyle w:val="41"/>
        <w:jc w:val="both"/>
      </w:pPr>
      <w:r w:rsidRPr="00BA282F">
        <w:rPr>
          <w:rtl/>
        </w:rPr>
        <w:t xml:space="preserve"> על הקבלן לפקוד את כל האתרים במערכת למטרת ביצוע פעילות תחזוקה מונעת אחת 6 חודשים לפחות. </w:t>
      </w:r>
    </w:p>
    <w:p w14:paraId="318B541E" w14:textId="77777777" w:rsidR="006B127E" w:rsidRPr="00BA282F" w:rsidRDefault="006B127E" w:rsidP="007305FB">
      <w:pPr>
        <w:pStyle w:val="41"/>
        <w:jc w:val="both"/>
      </w:pPr>
      <w:r w:rsidRPr="00BA282F">
        <w:rPr>
          <w:rtl/>
        </w:rPr>
        <w:t xml:space="preserve">הקבלן יכין תכנית עבודה שנתית לאישור הלקוח שבה יציג את מועדי הביקורים במשך כל השנה. </w:t>
      </w:r>
    </w:p>
    <w:p w14:paraId="4926DEAF" w14:textId="77777777" w:rsidR="006B127E" w:rsidRPr="00BA282F" w:rsidRDefault="006B127E" w:rsidP="007305FB">
      <w:pPr>
        <w:pStyle w:val="41"/>
        <w:jc w:val="both"/>
      </w:pPr>
      <w:r w:rsidRPr="00BA282F">
        <w:rPr>
          <w:rtl/>
        </w:rPr>
        <w:t>כמו כן יגיש הקבלן לאישור הלקוח טפסי בדיקה המכילים את פעילות התחזוקה שבכוונתו לבצע בכל טיפול.</w:t>
      </w:r>
    </w:p>
    <w:p w14:paraId="7339CCF7" w14:textId="77777777" w:rsidR="006B127E" w:rsidRPr="00BA282F" w:rsidRDefault="006B127E" w:rsidP="007305FB">
      <w:pPr>
        <w:spacing w:before="240" w:after="120" w:line="240" w:lineRule="auto"/>
        <w:ind w:left="2777" w:right="-142" w:hanging="1417"/>
        <w:jc w:val="both"/>
        <w:rPr>
          <w:rFonts w:ascii="David" w:hAnsi="David" w:cs="David"/>
          <w:sz w:val="24"/>
          <w:szCs w:val="24"/>
        </w:rPr>
      </w:pPr>
    </w:p>
    <w:p w14:paraId="0B79276E" w14:textId="77777777" w:rsidR="006B127E" w:rsidRPr="004A28E3" w:rsidRDefault="006B127E" w:rsidP="007305FB">
      <w:pPr>
        <w:pStyle w:val="32"/>
        <w:jc w:val="both"/>
        <w:rPr>
          <w:u w:val="single"/>
          <w:rtl/>
        </w:rPr>
      </w:pPr>
      <w:r w:rsidRPr="004A28E3">
        <w:rPr>
          <w:u w:val="single"/>
          <w:rtl/>
        </w:rPr>
        <w:t>בכל הגעה לצורך מתן שרות אחזקה מונעת, מחויב הקבלן בביצוע הפעולות המפורטות מטה, לפחות:</w:t>
      </w:r>
    </w:p>
    <w:p w14:paraId="41EA58A3" w14:textId="77777777" w:rsidR="006B127E" w:rsidRPr="00BA282F" w:rsidRDefault="006B127E" w:rsidP="007305FB">
      <w:pPr>
        <w:pStyle w:val="41"/>
        <w:jc w:val="both"/>
      </w:pPr>
      <w:r w:rsidRPr="00BA282F">
        <w:rPr>
          <w:rtl/>
        </w:rPr>
        <w:t>בדיקת תפקוד תקין של המערכת.</w:t>
      </w:r>
    </w:p>
    <w:p w14:paraId="56574F76" w14:textId="77777777" w:rsidR="006B127E" w:rsidRPr="00BA282F" w:rsidRDefault="006B127E" w:rsidP="007305FB">
      <w:pPr>
        <w:pStyle w:val="41"/>
        <w:jc w:val="both"/>
      </w:pPr>
      <w:r w:rsidRPr="00BA282F">
        <w:rPr>
          <w:rtl/>
        </w:rPr>
        <w:t>ניקוי קבצים בלתי נחוצים.</w:t>
      </w:r>
    </w:p>
    <w:p w14:paraId="6E90516F" w14:textId="77777777" w:rsidR="006B127E" w:rsidRPr="00BA282F" w:rsidRDefault="006B127E" w:rsidP="007305FB">
      <w:pPr>
        <w:pStyle w:val="41"/>
        <w:jc w:val="both"/>
      </w:pPr>
      <w:r w:rsidRPr="00BA282F">
        <w:rPr>
          <w:rtl/>
        </w:rPr>
        <w:t>ניקוי ושלמות המכלולים.</w:t>
      </w:r>
    </w:p>
    <w:p w14:paraId="3190FAEC" w14:textId="77777777" w:rsidR="006B127E" w:rsidRPr="00BA282F" w:rsidRDefault="006B127E" w:rsidP="007305FB">
      <w:pPr>
        <w:pStyle w:val="41"/>
        <w:jc w:val="both"/>
      </w:pPr>
      <w:r w:rsidRPr="00BA282F">
        <w:rPr>
          <w:rtl/>
        </w:rPr>
        <w:t>פרוצדורת תחזוקה שגרתית ע"פ הנחיות יצרן.</w:t>
      </w:r>
    </w:p>
    <w:p w14:paraId="21F70348" w14:textId="77777777" w:rsidR="006B127E" w:rsidRPr="00BA282F" w:rsidRDefault="006B127E" w:rsidP="007305FB">
      <w:pPr>
        <w:pStyle w:val="41"/>
        <w:jc w:val="both"/>
        <w:rPr>
          <w:rtl/>
        </w:rPr>
      </w:pPr>
      <w:r w:rsidRPr="00BA282F">
        <w:rPr>
          <w:rtl/>
        </w:rPr>
        <w:t>שלמות המכלולים בארון ובחדר הבקרה.</w:t>
      </w:r>
    </w:p>
    <w:p w14:paraId="1C45A8F1" w14:textId="77777777" w:rsidR="006B127E" w:rsidRPr="00BA282F" w:rsidRDefault="006B127E" w:rsidP="007305FB">
      <w:pPr>
        <w:pStyle w:val="41"/>
        <w:jc w:val="both"/>
        <w:rPr>
          <w:rtl/>
        </w:rPr>
      </w:pPr>
      <w:r w:rsidRPr="00BA282F">
        <w:rPr>
          <w:rtl/>
        </w:rPr>
        <w:t>טיב החיזוקים המכאניים.</w:t>
      </w:r>
    </w:p>
    <w:p w14:paraId="376ED97A" w14:textId="77777777" w:rsidR="006B127E" w:rsidRPr="00BA282F" w:rsidRDefault="006B127E" w:rsidP="007305FB">
      <w:pPr>
        <w:pStyle w:val="41"/>
        <w:jc w:val="both"/>
        <w:rPr>
          <w:rtl/>
        </w:rPr>
      </w:pPr>
      <w:r w:rsidRPr="00BA282F">
        <w:rPr>
          <w:rtl/>
        </w:rPr>
        <w:t>שלמות הכבילה (איגוד ותיעול).</w:t>
      </w:r>
    </w:p>
    <w:p w14:paraId="3299F271" w14:textId="77777777" w:rsidR="006B127E" w:rsidRPr="00BA282F" w:rsidRDefault="006B127E" w:rsidP="007305FB">
      <w:pPr>
        <w:pStyle w:val="41"/>
        <w:jc w:val="both"/>
      </w:pPr>
      <w:r w:rsidRPr="00BA282F">
        <w:rPr>
          <w:rtl/>
        </w:rPr>
        <w:t>תקינות הציוד והאביזרים התומכים בארונות הבקרה.</w:t>
      </w:r>
    </w:p>
    <w:p w14:paraId="56F699B6" w14:textId="77777777" w:rsidR="006B127E" w:rsidRPr="00BA282F" w:rsidRDefault="006B127E" w:rsidP="007305FB">
      <w:pPr>
        <w:pStyle w:val="41"/>
        <w:jc w:val="both"/>
        <w:rPr>
          <w:rtl/>
        </w:rPr>
      </w:pPr>
      <w:r w:rsidRPr="00BA282F">
        <w:rPr>
          <w:rtl/>
        </w:rPr>
        <w:t>תקינות הציוד והאביזרים בחדרי הבקרה.</w:t>
      </w:r>
    </w:p>
    <w:p w14:paraId="4D73D1F4" w14:textId="77777777" w:rsidR="006B127E" w:rsidRPr="00BA282F" w:rsidRDefault="006B127E" w:rsidP="007305FB">
      <w:pPr>
        <w:pStyle w:val="41"/>
        <w:jc w:val="both"/>
        <w:rPr>
          <w:rtl/>
        </w:rPr>
      </w:pPr>
      <w:r w:rsidRPr="00BA282F">
        <w:rPr>
          <w:rtl/>
        </w:rPr>
        <w:t>בדיקת ירידה בביצועים, כגון זמן תגובה וקבלת התרעות מכל האמצעים המתריעים.</w:t>
      </w:r>
    </w:p>
    <w:p w14:paraId="6F4A5AA0" w14:textId="77777777" w:rsidR="006B127E" w:rsidRPr="00BA282F" w:rsidRDefault="006B127E" w:rsidP="007305FB">
      <w:pPr>
        <w:pStyle w:val="41"/>
        <w:jc w:val="both"/>
      </w:pPr>
      <w:r w:rsidRPr="00BA282F">
        <w:rPr>
          <w:rtl/>
        </w:rPr>
        <w:t>תקינות הארקות.</w:t>
      </w:r>
    </w:p>
    <w:p w14:paraId="128395ED" w14:textId="77777777" w:rsidR="006B127E" w:rsidRPr="00BA282F" w:rsidRDefault="006B127E" w:rsidP="007305FB">
      <w:pPr>
        <w:pStyle w:val="41"/>
        <w:jc w:val="both"/>
      </w:pPr>
      <w:r w:rsidRPr="00BA282F">
        <w:rPr>
          <w:rtl/>
        </w:rPr>
        <w:t>תקינות שילוט מכלולים וכבלים.</w:t>
      </w:r>
    </w:p>
    <w:p w14:paraId="5D1B6ADB" w14:textId="77777777" w:rsidR="006B127E" w:rsidRDefault="006B127E" w:rsidP="007305FB">
      <w:pPr>
        <w:pStyle w:val="41"/>
        <w:jc w:val="both"/>
      </w:pPr>
      <w:r w:rsidRPr="00BA282F">
        <w:rPr>
          <w:rtl/>
        </w:rPr>
        <w:t>תיקון וצביעת נקודות חלודה.</w:t>
      </w:r>
    </w:p>
    <w:p w14:paraId="514E2204" w14:textId="77777777" w:rsidR="004A28E3" w:rsidRPr="00BA282F" w:rsidRDefault="004A28E3" w:rsidP="007305FB">
      <w:pPr>
        <w:pStyle w:val="41"/>
        <w:numPr>
          <w:ilvl w:val="0"/>
          <w:numId w:val="0"/>
        </w:numPr>
        <w:ind w:left="3061"/>
        <w:jc w:val="both"/>
      </w:pPr>
    </w:p>
    <w:p w14:paraId="7FDF3184" w14:textId="77777777" w:rsidR="006B127E" w:rsidRPr="00BA282F" w:rsidRDefault="006B127E" w:rsidP="007305FB">
      <w:pPr>
        <w:pStyle w:val="32"/>
        <w:jc w:val="both"/>
        <w:rPr>
          <w:rtl/>
        </w:rPr>
      </w:pPr>
      <w:r w:rsidRPr="00BA282F">
        <w:rPr>
          <w:rtl/>
        </w:rPr>
        <w:t xml:space="preserve">על הקבלן להכין ולהגיש לאישור הלקוח טפסי בדיקה אשר יכילו את כל הפעילויות שיבוצעו במהלך כל ביקור במסגרת האחזקה המונעת. </w:t>
      </w:r>
    </w:p>
    <w:p w14:paraId="307B8C9D" w14:textId="6C9310B3" w:rsidR="006B127E" w:rsidRPr="00BA282F" w:rsidRDefault="006B127E" w:rsidP="007305FB">
      <w:pPr>
        <w:pStyle w:val="32"/>
        <w:jc w:val="both"/>
      </w:pPr>
      <w:r w:rsidRPr="00BA282F">
        <w:rPr>
          <w:rtl/>
        </w:rPr>
        <w:t>טפסים אילו (לאחר שיאושרו) ישמשו כרשימת תיוג לביצוע הביקורות השוטפות ויוגשו למזמין לאחר ביצוע.</w:t>
      </w:r>
      <w:r w:rsidR="0035347D">
        <w:rPr>
          <w:rtl/>
        </w:rPr>
        <w:t xml:space="preserve"> </w:t>
      </w:r>
    </w:p>
    <w:p w14:paraId="0ECE4006" w14:textId="02C30990" w:rsidR="006B127E" w:rsidRPr="00BA282F" w:rsidRDefault="006B127E" w:rsidP="007305FB">
      <w:pPr>
        <w:pStyle w:val="32"/>
        <w:jc w:val="both"/>
      </w:pPr>
      <w:r w:rsidRPr="00BA282F">
        <w:rPr>
          <w:rtl/>
        </w:rPr>
        <w:t>כל הפעילויות הנ"ל הינן במסגרת תכולת העבודה והחוזה</w:t>
      </w:r>
      <w:r w:rsidR="004A28E3">
        <w:rPr>
          <w:rFonts w:hint="cs"/>
          <w:rtl/>
        </w:rPr>
        <w:t>.</w:t>
      </w:r>
    </w:p>
    <w:p w14:paraId="197AE99E" w14:textId="77777777" w:rsidR="006B127E" w:rsidRPr="00BA282F" w:rsidRDefault="006B127E" w:rsidP="007305FB">
      <w:pPr>
        <w:pStyle w:val="32"/>
        <w:jc w:val="both"/>
        <w:rPr>
          <w:u w:val="single"/>
        </w:rPr>
      </w:pPr>
      <w:r w:rsidRPr="00BA282F">
        <w:rPr>
          <w:u w:val="single"/>
          <w:rtl/>
        </w:rPr>
        <w:t>בדיקות לביצוע לאחר גמר התיקון</w:t>
      </w:r>
    </w:p>
    <w:p w14:paraId="1B611829" w14:textId="77777777" w:rsidR="006B127E" w:rsidRPr="00BA282F" w:rsidRDefault="006B127E" w:rsidP="007305FB">
      <w:pPr>
        <w:pStyle w:val="41"/>
        <w:jc w:val="both"/>
      </w:pPr>
      <w:r w:rsidRPr="00BA282F">
        <w:rPr>
          <w:rtl/>
        </w:rPr>
        <w:t>כל התיקונים אשר יבוצעו למערכת יהיו על פי הנדרש במסמך זה, על פי הוראות היצרן.</w:t>
      </w:r>
    </w:p>
    <w:p w14:paraId="76E8947D" w14:textId="0F527B1C" w:rsidR="006B127E" w:rsidRPr="00BA282F" w:rsidRDefault="006B127E" w:rsidP="007305FB">
      <w:pPr>
        <w:pStyle w:val="41"/>
        <w:jc w:val="both"/>
        <w:rPr>
          <w:rtl/>
        </w:rPr>
      </w:pPr>
      <w:r w:rsidRPr="00BA282F">
        <w:rPr>
          <w:rtl/>
        </w:rPr>
        <w:t>הלקוח יבצע בדיקת תקינות של כל פריט לאחר תיקונו.</w:t>
      </w:r>
    </w:p>
    <w:p w14:paraId="53957712" w14:textId="77777777" w:rsidR="006B127E" w:rsidRPr="00BA282F" w:rsidRDefault="006B127E" w:rsidP="007305FB">
      <w:pPr>
        <w:pStyle w:val="41"/>
        <w:jc w:val="both"/>
      </w:pPr>
      <w:r w:rsidRPr="00BA282F">
        <w:rPr>
          <w:rtl/>
        </w:rPr>
        <w:t xml:space="preserve">תבוצע בדיקה כללית ויסודית של תפקוד כל הציוד. </w:t>
      </w:r>
    </w:p>
    <w:p w14:paraId="2805CA87" w14:textId="77777777" w:rsidR="006B127E" w:rsidRPr="00BA282F" w:rsidRDefault="006B127E" w:rsidP="007305FB">
      <w:pPr>
        <w:pStyle w:val="41"/>
        <w:jc w:val="both"/>
        <w:rPr>
          <w:rtl/>
        </w:rPr>
      </w:pPr>
      <w:r w:rsidRPr="00BA282F">
        <w:rPr>
          <w:rtl/>
        </w:rPr>
        <w:t>הבדיקה תבוצע כשהמערכת מוזנת במתח הרשת.</w:t>
      </w:r>
    </w:p>
    <w:p w14:paraId="0137607C" w14:textId="77777777" w:rsidR="006B127E" w:rsidRPr="00BA282F" w:rsidRDefault="006B127E" w:rsidP="007305FB">
      <w:pPr>
        <w:pStyle w:val="41"/>
        <w:jc w:val="both"/>
      </w:pPr>
      <w:r w:rsidRPr="00BA282F">
        <w:rPr>
          <w:rtl/>
        </w:rPr>
        <w:t>תוצאות כל הבדיקות חייבות להתאים לנדרש בספרות יצרן הציוד.</w:t>
      </w:r>
    </w:p>
    <w:p w14:paraId="447D1471" w14:textId="77777777" w:rsidR="006B127E" w:rsidRPr="004A28E3" w:rsidRDefault="006B127E" w:rsidP="007305FB">
      <w:pPr>
        <w:pStyle w:val="32"/>
        <w:jc w:val="both"/>
        <w:rPr>
          <w:u w:val="single"/>
        </w:rPr>
      </w:pPr>
      <w:r w:rsidRPr="004A28E3">
        <w:rPr>
          <w:u w:val="single"/>
          <w:rtl/>
        </w:rPr>
        <w:t>השבתה</w:t>
      </w:r>
    </w:p>
    <w:p w14:paraId="0D861104" w14:textId="6A499193" w:rsidR="006B127E" w:rsidRPr="00BA282F" w:rsidRDefault="006B127E" w:rsidP="007305FB">
      <w:pPr>
        <w:pStyle w:val="32"/>
        <w:numPr>
          <w:ilvl w:val="0"/>
          <w:numId w:val="0"/>
        </w:numPr>
        <w:ind w:left="1643"/>
        <w:jc w:val="both"/>
        <w:rPr>
          <w:rtl/>
        </w:rPr>
      </w:pPr>
      <w:r w:rsidRPr="00BA282F">
        <w:rPr>
          <w:rtl/>
        </w:rPr>
        <w:t>השבתה תתבצע ע"פ החלטת הלקוח בלבד.</w:t>
      </w:r>
    </w:p>
    <w:p w14:paraId="6B477CD9" w14:textId="77777777" w:rsidR="006B127E" w:rsidRPr="00BA282F" w:rsidRDefault="006B127E" w:rsidP="007305FB">
      <w:pPr>
        <w:tabs>
          <w:tab w:val="left" w:pos="1458"/>
        </w:tabs>
        <w:spacing w:before="240" w:after="120" w:line="240" w:lineRule="auto"/>
        <w:ind w:left="1458" w:right="-142" w:hanging="567"/>
        <w:jc w:val="both"/>
        <w:rPr>
          <w:rFonts w:ascii="David" w:hAnsi="David" w:cs="David"/>
          <w:sz w:val="24"/>
          <w:szCs w:val="24"/>
          <w:rtl/>
        </w:rPr>
      </w:pPr>
    </w:p>
    <w:p w14:paraId="308D8C17" w14:textId="77777777" w:rsidR="006B127E" w:rsidRPr="004A28E3" w:rsidRDefault="006B127E" w:rsidP="007305FB">
      <w:pPr>
        <w:pStyle w:val="20"/>
        <w:jc w:val="both"/>
        <w:rPr>
          <w:u w:val="single"/>
          <w:rtl/>
        </w:rPr>
      </w:pPr>
      <w:bookmarkStart w:id="150" w:name="_Toc349455385"/>
      <w:bookmarkStart w:id="151" w:name="_Toc391225945"/>
      <w:bookmarkStart w:id="152" w:name="_Toc505074588"/>
      <w:r w:rsidRPr="004A28E3">
        <w:rPr>
          <w:u w:val="single"/>
          <w:rtl/>
        </w:rPr>
        <w:t>אבטחת איכות, פיקוח ובחינה</w:t>
      </w:r>
      <w:bookmarkEnd w:id="150"/>
      <w:bookmarkEnd w:id="151"/>
      <w:bookmarkEnd w:id="152"/>
    </w:p>
    <w:p w14:paraId="4144208D" w14:textId="77777777" w:rsidR="006B127E" w:rsidRPr="00BA282F" w:rsidRDefault="006B127E" w:rsidP="007305FB">
      <w:pPr>
        <w:pStyle w:val="32"/>
        <w:jc w:val="both"/>
      </w:pPr>
      <w:r w:rsidRPr="00BA282F">
        <w:rPr>
          <w:rtl/>
        </w:rPr>
        <w:t xml:space="preserve">הקבלן יסמיך עובד (או עובדים) </w:t>
      </w:r>
      <w:r>
        <w:rPr>
          <w:rFonts w:hint="cs"/>
          <w:rtl/>
        </w:rPr>
        <w:t xml:space="preserve">מטעמו, </w:t>
      </w:r>
      <w:r w:rsidRPr="00BA282F">
        <w:rPr>
          <w:rtl/>
        </w:rPr>
        <w:t>כמבקר</w:t>
      </w:r>
      <w:r>
        <w:rPr>
          <w:rFonts w:hint="cs"/>
          <w:rtl/>
        </w:rPr>
        <w:t>(י)</w:t>
      </w:r>
      <w:r w:rsidRPr="00BA282F">
        <w:rPr>
          <w:rtl/>
        </w:rPr>
        <w:t xml:space="preserve"> איכות לעבודות התחזוקה והתיקונים. על העובד</w:t>
      </w:r>
      <w:r>
        <w:rPr>
          <w:rFonts w:hint="cs"/>
          <w:rtl/>
        </w:rPr>
        <w:t>(ים) כאמור</w:t>
      </w:r>
      <w:r w:rsidRPr="00BA282F">
        <w:rPr>
          <w:rtl/>
        </w:rPr>
        <w:t xml:space="preserve"> להיות בקיא</w:t>
      </w:r>
      <w:r>
        <w:rPr>
          <w:rFonts w:hint="cs"/>
          <w:rtl/>
        </w:rPr>
        <w:t>(ים)</w:t>
      </w:r>
      <w:r w:rsidRPr="00BA282F">
        <w:rPr>
          <w:rtl/>
        </w:rPr>
        <w:t xml:space="preserve"> בנוהלי אבטחת איכות של הלקוח.</w:t>
      </w:r>
    </w:p>
    <w:p w14:paraId="6DA1A506" w14:textId="77777777" w:rsidR="006B127E" w:rsidRPr="00BA282F" w:rsidRDefault="006B127E" w:rsidP="007305FB">
      <w:pPr>
        <w:pStyle w:val="32"/>
        <w:jc w:val="both"/>
      </w:pPr>
      <w:r w:rsidRPr="00BA282F">
        <w:rPr>
          <w:rtl/>
        </w:rPr>
        <w:t>כל מכשיר/פריט שיטופל ע"י הקבלן ייבדק ע"י מבקר איכות</w:t>
      </w:r>
      <w:r>
        <w:rPr>
          <w:rFonts w:hint="cs"/>
          <w:rtl/>
        </w:rPr>
        <w:t xml:space="preserve"> מוסמך כאמור</w:t>
      </w:r>
      <w:r w:rsidRPr="00BA282F">
        <w:rPr>
          <w:rtl/>
        </w:rPr>
        <w:t xml:space="preserve">. חתימתו, </w:t>
      </w:r>
      <w:r>
        <w:rPr>
          <w:rFonts w:hint="cs"/>
          <w:rtl/>
        </w:rPr>
        <w:t xml:space="preserve">של מבקר האיכות </w:t>
      </w:r>
      <w:r w:rsidRPr="00BA282F">
        <w:rPr>
          <w:rtl/>
        </w:rPr>
        <w:t>תשמש אישור לתקינות הציוד.</w:t>
      </w:r>
    </w:p>
    <w:p w14:paraId="6D44D548" w14:textId="77777777" w:rsidR="006B127E" w:rsidRPr="00BA282F" w:rsidRDefault="006B127E" w:rsidP="007305FB">
      <w:pPr>
        <w:pStyle w:val="32"/>
        <w:jc w:val="both"/>
      </w:pPr>
      <w:r w:rsidRPr="00BA282F">
        <w:rPr>
          <w:rtl/>
        </w:rPr>
        <w:t>הבחינה תכלול (בהתאם לסוג הפריט) בדיקה חזותית וכן בדיקת תקינות הציוד ועמידתו בדרישות המסמכים הישימים ובתיקני הבטיחות המקובלים.</w:t>
      </w:r>
    </w:p>
    <w:p w14:paraId="04B71FF9" w14:textId="77777777" w:rsidR="006B127E" w:rsidRPr="00BA282F" w:rsidRDefault="006B127E" w:rsidP="007305FB">
      <w:pPr>
        <w:pStyle w:val="32"/>
        <w:jc w:val="both"/>
        <w:rPr>
          <w:rtl/>
        </w:rPr>
      </w:pPr>
      <w:r w:rsidRPr="00BA282F">
        <w:rPr>
          <w:rtl/>
        </w:rPr>
        <w:t xml:space="preserve">בסמכות נציגי הלקוח, לבצע בחינה ובקרת איכות של עבודות </w:t>
      </w:r>
      <w:r>
        <w:rPr>
          <w:rFonts w:hint="cs"/>
          <w:rtl/>
        </w:rPr>
        <w:t>הקבלן</w:t>
      </w:r>
      <w:r w:rsidRPr="00BA282F">
        <w:rPr>
          <w:rtl/>
        </w:rPr>
        <w:t>, בנוסף לבחינה שבאחריות הלקוח. הקבלן יסייע לנציגי הלקוח לבצע את הביקורת הנ"ל.</w:t>
      </w:r>
    </w:p>
    <w:p w14:paraId="00524DD5" w14:textId="5F85E9D6" w:rsidR="006B127E" w:rsidRPr="00BA282F" w:rsidRDefault="006B127E" w:rsidP="007305FB">
      <w:pPr>
        <w:pStyle w:val="32"/>
        <w:jc w:val="both"/>
      </w:pPr>
      <w:r w:rsidRPr="00BA282F">
        <w:rPr>
          <w:rtl/>
        </w:rPr>
        <w:t xml:space="preserve">ממצאי הביקורת יחייבו את הקבלן וכל ליקוי שיתגלה ברמת האחזקה יתוקן באופן </w:t>
      </w:r>
      <w:r w:rsidR="00424D63" w:rsidRPr="00BA282F">
        <w:rPr>
          <w:rFonts w:hint="cs"/>
          <w:rtl/>
        </w:rPr>
        <w:t>מידי</w:t>
      </w:r>
      <w:r w:rsidRPr="00BA282F">
        <w:rPr>
          <w:rtl/>
        </w:rPr>
        <w:t xml:space="preserve"> ע"י הקבלן, בהתאם להנחיות הלקוח.</w:t>
      </w:r>
    </w:p>
    <w:p w14:paraId="70808498" w14:textId="77777777" w:rsidR="006B127E" w:rsidRPr="00BA282F" w:rsidRDefault="006B127E" w:rsidP="007305FB">
      <w:pPr>
        <w:spacing w:after="120" w:line="240" w:lineRule="auto"/>
        <w:ind w:left="1459" w:right="-142"/>
        <w:jc w:val="both"/>
        <w:outlineLvl w:val="2"/>
        <w:rPr>
          <w:rFonts w:ascii="David" w:hAnsi="David" w:cs="David"/>
          <w:sz w:val="24"/>
          <w:szCs w:val="24"/>
        </w:rPr>
      </w:pPr>
    </w:p>
    <w:p w14:paraId="0D6BBF79" w14:textId="2A6AEB04" w:rsidR="006B127E" w:rsidRPr="004A28E3" w:rsidRDefault="006B127E" w:rsidP="007305FB">
      <w:pPr>
        <w:pStyle w:val="20"/>
        <w:jc w:val="both"/>
        <w:rPr>
          <w:u w:val="single"/>
        </w:rPr>
      </w:pPr>
      <w:bookmarkStart w:id="153" w:name="_Toc349455386"/>
      <w:bookmarkStart w:id="154" w:name="_Toc391225946"/>
      <w:bookmarkStart w:id="155" w:name="_Toc505074589"/>
      <w:r w:rsidRPr="004A28E3">
        <w:rPr>
          <w:u w:val="single"/>
          <w:rtl/>
        </w:rPr>
        <w:t>דוחות</w:t>
      </w:r>
      <w:bookmarkEnd w:id="153"/>
      <w:bookmarkEnd w:id="154"/>
      <w:bookmarkEnd w:id="155"/>
    </w:p>
    <w:p w14:paraId="799D3761" w14:textId="4F4A3CA5" w:rsidR="006B127E" w:rsidRPr="00BA282F" w:rsidRDefault="006B127E" w:rsidP="007305FB">
      <w:pPr>
        <w:pStyle w:val="32"/>
        <w:jc w:val="both"/>
      </w:pPr>
      <w:r w:rsidRPr="00BA282F">
        <w:rPr>
          <w:rtl/>
        </w:rPr>
        <w:t xml:space="preserve">הקבלן </w:t>
      </w:r>
      <w:r w:rsidR="00424D63" w:rsidRPr="00BA282F">
        <w:rPr>
          <w:rFonts w:hint="cs"/>
          <w:rtl/>
        </w:rPr>
        <w:t>מחויב</w:t>
      </w:r>
      <w:r w:rsidRPr="00BA282F">
        <w:rPr>
          <w:rtl/>
        </w:rPr>
        <w:t xml:space="preserve"> בהגשת דו"ח לאחר ביצוע הפעילויות הבאות:</w:t>
      </w:r>
    </w:p>
    <w:p w14:paraId="1F628DCF" w14:textId="77777777" w:rsidR="006B127E" w:rsidRPr="00BA282F" w:rsidRDefault="006B127E" w:rsidP="007305FB">
      <w:pPr>
        <w:pStyle w:val="41"/>
        <w:jc w:val="both"/>
      </w:pPr>
      <w:r w:rsidRPr="00BA282F">
        <w:rPr>
          <w:rtl/>
        </w:rPr>
        <w:t>תיקון תקלה משביתה ורגילה בעקבות קבלת קריאת שרות.</w:t>
      </w:r>
    </w:p>
    <w:p w14:paraId="22E7048F" w14:textId="77777777" w:rsidR="006B127E" w:rsidRDefault="006B127E" w:rsidP="007305FB">
      <w:pPr>
        <w:pStyle w:val="41"/>
        <w:jc w:val="both"/>
      </w:pPr>
      <w:r w:rsidRPr="00BA282F">
        <w:rPr>
          <w:rtl/>
        </w:rPr>
        <w:t>ביצוע טיפול תחזוקתי שוטף ע"פ התוכנית השנתית.</w:t>
      </w:r>
    </w:p>
    <w:p w14:paraId="69C8F6F6" w14:textId="77777777" w:rsidR="004A28E3" w:rsidRPr="00BA282F" w:rsidRDefault="004A28E3" w:rsidP="007305FB">
      <w:pPr>
        <w:pStyle w:val="41"/>
        <w:numPr>
          <w:ilvl w:val="0"/>
          <w:numId w:val="0"/>
        </w:numPr>
        <w:ind w:left="3061"/>
        <w:jc w:val="both"/>
      </w:pPr>
    </w:p>
    <w:p w14:paraId="13A6AAEF" w14:textId="77777777" w:rsidR="006B127E" w:rsidRPr="00BA282F" w:rsidRDefault="006B127E" w:rsidP="007305FB">
      <w:pPr>
        <w:pStyle w:val="32"/>
        <w:jc w:val="both"/>
      </w:pPr>
      <w:r w:rsidRPr="00BA282F">
        <w:rPr>
          <w:rtl/>
        </w:rPr>
        <w:t>על הקבלן להגיש את הדו"ח לא יאוחר משבוע לאחר סיום התיקון או פעולת התחזוקה.</w:t>
      </w:r>
    </w:p>
    <w:p w14:paraId="7BF84326" w14:textId="7C3A0A0F" w:rsidR="004A28E3" w:rsidRPr="004A28E3" w:rsidRDefault="004A28E3" w:rsidP="007305FB">
      <w:pPr>
        <w:jc w:val="both"/>
        <w:rPr>
          <w:rFonts w:ascii="David" w:hAnsi="David" w:cs="David"/>
          <w:sz w:val="24"/>
          <w:szCs w:val="24"/>
          <w:rtl/>
        </w:rPr>
      </w:pPr>
      <w:bookmarkStart w:id="156" w:name="_Toc391225947"/>
    </w:p>
    <w:p w14:paraId="0D71FFED" w14:textId="77777777" w:rsidR="00610247" w:rsidRPr="0025004D" w:rsidRDefault="00610247">
      <w:pPr>
        <w:bidi w:val="0"/>
        <w:rPr>
          <w:rFonts w:ascii="Arial" w:hAnsi="Arial" w:cs="Arial"/>
          <w:sz w:val="24"/>
          <w:szCs w:val="24"/>
          <w:rtl/>
        </w:rPr>
      </w:pPr>
      <w:bookmarkStart w:id="157" w:name="_Toc505074590"/>
      <w:r w:rsidRPr="0025004D">
        <w:rPr>
          <w:rtl/>
        </w:rPr>
        <w:br w:type="page"/>
      </w:r>
    </w:p>
    <w:p w14:paraId="7E350F13" w14:textId="2A8D6540" w:rsidR="006B127E" w:rsidRPr="004A28E3" w:rsidRDefault="006B127E" w:rsidP="007305FB">
      <w:pPr>
        <w:pStyle w:val="20"/>
        <w:jc w:val="both"/>
        <w:rPr>
          <w:u w:val="single"/>
        </w:rPr>
      </w:pPr>
      <w:r w:rsidRPr="004A28E3">
        <w:rPr>
          <w:u w:val="single"/>
          <w:rtl/>
        </w:rPr>
        <w:t>קנסות</w:t>
      </w:r>
      <w:bookmarkEnd w:id="156"/>
      <w:bookmarkEnd w:id="157"/>
      <w:r w:rsidR="0099077A">
        <w:rPr>
          <w:rFonts w:hint="cs"/>
          <w:u w:val="single"/>
          <w:rtl/>
        </w:rPr>
        <w:t>/פיצוי מוסכם</w:t>
      </w:r>
    </w:p>
    <w:p w14:paraId="549038EC" w14:textId="77777777" w:rsidR="006B127E" w:rsidRPr="00BA282F" w:rsidRDefault="006B127E" w:rsidP="007305FB">
      <w:pPr>
        <w:pStyle w:val="32"/>
        <w:jc w:val="both"/>
      </w:pPr>
      <w:r w:rsidRPr="00BA282F">
        <w:rPr>
          <w:rtl/>
        </w:rPr>
        <w:t xml:space="preserve">להלן טבלה אשר תציג את תעריפי הקנסות שיחולו על </w:t>
      </w:r>
      <w:r>
        <w:rPr>
          <w:rFonts w:hint="cs"/>
          <w:rtl/>
        </w:rPr>
        <w:t>ה</w:t>
      </w:r>
      <w:r w:rsidRPr="00BA282F">
        <w:rPr>
          <w:rtl/>
        </w:rPr>
        <w:t>קבלן בכל מקרה של אי עמידה באחת מהדרישות.</w:t>
      </w:r>
    </w:p>
    <w:p w14:paraId="3BE49AAA" w14:textId="77777777" w:rsidR="006B127E" w:rsidRPr="00BA282F" w:rsidRDefault="006B127E" w:rsidP="007305FB">
      <w:pPr>
        <w:pStyle w:val="32"/>
        <w:jc w:val="both"/>
        <w:rPr>
          <w:rtl/>
        </w:rPr>
      </w:pPr>
      <w:r w:rsidRPr="00BA282F">
        <w:rPr>
          <w:rtl/>
        </w:rPr>
        <w:t>שעת איחור תיחשב מהדקה הראשונה של תחילת כל שעת איחור.</w:t>
      </w:r>
    </w:p>
    <w:p w14:paraId="4C0E38EF" w14:textId="77777777" w:rsidR="006B127E" w:rsidRPr="00BA282F" w:rsidRDefault="006B127E" w:rsidP="007305FB">
      <w:pPr>
        <w:pStyle w:val="32"/>
        <w:jc w:val="both"/>
        <w:rPr>
          <w:rtl/>
        </w:rPr>
      </w:pPr>
      <w:r w:rsidRPr="00BA282F">
        <w:rPr>
          <w:rtl/>
        </w:rPr>
        <w:t>התעריפים לפני מע"מ.</w:t>
      </w:r>
    </w:p>
    <w:p w14:paraId="58AB061C" w14:textId="77777777" w:rsidR="006B127E" w:rsidRPr="00BA282F" w:rsidRDefault="006B127E" w:rsidP="007305FB">
      <w:pPr>
        <w:spacing w:after="120" w:line="240" w:lineRule="auto"/>
        <w:ind w:left="509" w:right="-142"/>
        <w:jc w:val="both"/>
        <w:rPr>
          <w:rFonts w:ascii="David" w:hAnsi="David" w:cs="David"/>
          <w:sz w:val="24"/>
          <w:szCs w:val="24"/>
          <w:u w:val="single"/>
        </w:rPr>
      </w:pPr>
    </w:p>
    <w:tbl>
      <w:tblPr>
        <w:bidiVisual/>
        <w:tblW w:w="8432" w:type="dxa"/>
        <w:tblInd w:w="496" w:type="dxa"/>
        <w:tblLayout w:type="fixed"/>
        <w:tblCellMar>
          <w:left w:w="30" w:type="dxa"/>
          <w:right w:w="30" w:type="dxa"/>
        </w:tblCellMar>
        <w:tblLook w:val="0000" w:firstRow="0" w:lastRow="0" w:firstColumn="0" w:lastColumn="0" w:noHBand="0" w:noVBand="0"/>
      </w:tblPr>
      <w:tblGrid>
        <w:gridCol w:w="777"/>
        <w:gridCol w:w="4467"/>
        <w:gridCol w:w="1204"/>
        <w:gridCol w:w="1984"/>
      </w:tblGrid>
      <w:tr w:rsidR="004A28E3" w14:paraId="058E4A2A"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shd w:val="clear" w:color="auto" w:fill="D9D9D9"/>
            <w:vAlign w:val="center"/>
          </w:tcPr>
          <w:p w14:paraId="34163F7B" w14:textId="77777777" w:rsidR="004A28E3" w:rsidRPr="004A28E3" w:rsidRDefault="004A28E3" w:rsidP="006B6B21">
            <w:pPr>
              <w:autoSpaceDE w:val="0"/>
              <w:autoSpaceDN w:val="0"/>
              <w:adjustRightInd w:val="0"/>
              <w:spacing w:after="120" w:line="240" w:lineRule="auto"/>
              <w:rPr>
                <w:rFonts w:asciiTheme="minorBidi" w:hAnsiTheme="minorBidi"/>
                <w:b/>
                <w:bCs/>
                <w:sz w:val="24"/>
                <w:szCs w:val="24"/>
                <w:rtl/>
              </w:rPr>
            </w:pPr>
            <w:proofErr w:type="spellStart"/>
            <w:r w:rsidRPr="004A28E3">
              <w:rPr>
                <w:rFonts w:asciiTheme="minorBidi" w:hAnsiTheme="minorBidi"/>
                <w:b/>
                <w:bCs/>
                <w:sz w:val="24"/>
                <w:szCs w:val="24"/>
                <w:rtl/>
              </w:rPr>
              <w:t>מס"ד</w:t>
            </w:r>
            <w:proofErr w:type="spellEnd"/>
          </w:p>
        </w:tc>
        <w:tc>
          <w:tcPr>
            <w:tcW w:w="4467" w:type="dxa"/>
            <w:tcBorders>
              <w:top w:val="single" w:sz="6" w:space="0" w:color="auto"/>
              <w:left w:val="single" w:sz="6" w:space="0" w:color="auto"/>
              <w:bottom w:val="single" w:sz="6" w:space="0" w:color="auto"/>
              <w:right w:val="single" w:sz="6" w:space="0" w:color="auto"/>
            </w:tcBorders>
            <w:shd w:val="clear" w:color="auto" w:fill="D9D9D9"/>
            <w:vAlign w:val="center"/>
          </w:tcPr>
          <w:p w14:paraId="548E2D52" w14:textId="77777777" w:rsidR="004A28E3" w:rsidRPr="004A28E3" w:rsidRDefault="004A28E3" w:rsidP="006B6B21">
            <w:pPr>
              <w:autoSpaceDE w:val="0"/>
              <w:autoSpaceDN w:val="0"/>
              <w:adjustRightInd w:val="0"/>
              <w:spacing w:after="120" w:line="240" w:lineRule="auto"/>
              <w:ind w:right="-142"/>
              <w:rPr>
                <w:rFonts w:asciiTheme="minorBidi" w:hAnsiTheme="minorBidi"/>
                <w:b/>
                <w:bCs/>
                <w:sz w:val="24"/>
                <w:szCs w:val="24"/>
                <w:rtl/>
              </w:rPr>
            </w:pPr>
            <w:r w:rsidRPr="004A28E3">
              <w:rPr>
                <w:rFonts w:asciiTheme="minorBidi" w:hAnsiTheme="minorBidi"/>
                <w:b/>
                <w:bCs/>
                <w:sz w:val="24"/>
                <w:szCs w:val="24"/>
                <w:rtl/>
              </w:rPr>
              <w:t>תכולה</w:t>
            </w:r>
          </w:p>
        </w:tc>
        <w:tc>
          <w:tcPr>
            <w:tcW w:w="3188"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14:paraId="1D2A9477" w14:textId="1F5E0567" w:rsidR="004A28E3" w:rsidRPr="004A28E3" w:rsidRDefault="004A28E3" w:rsidP="006B6B21">
            <w:pPr>
              <w:autoSpaceDE w:val="0"/>
              <w:autoSpaceDN w:val="0"/>
              <w:adjustRightInd w:val="0"/>
              <w:spacing w:after="120" w:line="240" w:lineRule="auto"/>
              <w:ind w:right="-142"/>
              <w:rPr>
                <w:rFonts w:asciiTheme="minorBidi" w:hAnsiTheme="minorBidi"/>
                <w:b/>
                <w:bCs/>
                <w:sz w:val="24"/>
                <w:szCs w:val="24"/>
                <w:rtl/>
              </w:rPr>
            </w:pPr>
            <w:r w:rsidRPr="004A28E3">
              <w:rPr>
                <w:rFonts w:asciiTheme="minorBidi" w:hAnsiTheme="minorBidi"/>
                <w:b/>
                <w:bCs/>
                <w:sz w:val="24"/>
                <w:szCs w:val="24"/>
                <w:rtl/>
              </w:rPr>
              <w:t>יחידת מידה</w:t>
            </w:r>
          </w:p>
        </w:tc>
      </w:tr>
      <w:tr w:rsidR="006B127E" w14:paraId="7CDF01C0"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3EBFD1D3"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1</w:t>
            </w:r>
          </w:p>
        </w:tc>
        <w:tc>
          <w:tcPr>
            <w:tcW w:w="4467" w:type="dxa"/>
            <w:tcBorders>
              <w:top w:val="single" w:sz="6" w:space="0" w:color="auto"/>
              <w:left w:val="single" w:sz="6" w:space="0" w:color="auto"/>
              <w:bottom w:val="single" w:sz="6" w:space="0" w:color="auto"/>
              <w:right w:val="single" w:sz="6" w:space="0" w:color="auto"/>
            </w:tcBorders>
            <w:vAlign w:val="center"/>
          </w:tcPr>
          <w:p w14:paraId="5FE157B4"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אחור של יותר משעה להגעה לקריאת שרות לתיקון תקלה משביתה.</w:t>
            </w:r>
          </w:p>
        </w:tc>
        <w:tc>
          <w:tcPr>
            <w:tcW w:w="1204" w:type="dxa"/>
            <w:tcBorders>
              <w:top w:val="single" w:sz="6" w:space="0" w:color="auto"/>
              <w:left w:val="single" w:sz="6" w:space="0" w:color="auto"/>
              <w:bottom w:val="single" w:sz="6" w:space="0" w:color="auto"/>
              <w:right w:val="single" w:sz="6" w:space="0" w:color="auto"/>
            </w:tcBorders>
            <w:vAlign w:val="center"/>
          </w:tcPr>
          <w:p w14:paraId="62EE7C3D" w14:textId="2B59C6CC" w:rsidR="006B127E" w:rsidRPr="004A28E3" w:rsidRDefault="004D4570" w:rsidP="0099077A">
            <w:pPr>
              <w:spacing w:after="120" w:line="240" w:lineRule="auto"/>
              <w:rPr>
                <w:rFonts w:asciiTheme="minorBidi" w:hAnsiTheme="minorBidi"/>
                <w:sz w:val="24"/>
                <w:szCs w:val="24"/>
              </w:rPr>
            </w:pPr>
            <w:r>
              <w:rPr>
                <w:rFonts w:asciiTheme="minorBidi" w:hAnsiTheme="minorBidi" w:hint="cs"/>
                <w:sz w:val="24"/>
                <w:szCs w:val="24"/>
                <w:rtl/>
              </w:rPr>
              <w:t xml:space="preserve">  </w:t>
            </w:r>
            <w:r w:rsidR="006B127E" w:rsidRPr="004A28E3">
              <w:rPr>
                <w:rFonts w:asciiTheme="minorBidi" w:hAnsiTheme="minorBidi"/>
                <w:sz w:val="24"/>
                <w:szCs w:val="24"/>
                <w:rtl/>
              </w:rPr>
              <w:t>1,</w:t>
            </w:r>
            <w:r w:rsidR="0099077A">
              <w:rPr>
                <w:rFonts w:asciiTheme="minorBidi" w:hAnsiTheme="minorBidi" w:hint="cs"/>
                <w:sz w:val="24"/>
                <w:szCs w:val="24"/>
                <w:rtl/>
              </w:rPr>
              <w:t>2</w:t>
            </w:r>
            <w:r w:rsidR="006B127E" w:rsidRPr="004A28E3">
              <w:rPr>
                <w:rFonts w:asciiTheme="minorBidi" w:hAnsiTheme="minorBidi"/>
                <w:sz w:val="24"/>
                <w:szCs w:val="24"/>
                <w:rtl/>
              </w:rPr>
              <w:t>00</w:t>
            </w:r>
            <w:r>
              <w:rPr>
                <w:rFonts w:asciiTheme="minorBidi" w:hAnsiTheme="minorBidi" w:hint="cs"/>
                <w:sz w:val="24"/>
                <w:szCs w:val="24"/>
                <w:rtl/>
              </w:rPr>
              <w:t xml:space="preserve"> </w:t>
            </w:r>
            <w:r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722126EB"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שעת איחור</w:t>
            </w:r>
          </w:p>
        </w:tc>
      </w:tr>
      <w:tr w:rsidR="006B127E" w14:paraId="73C30E11" w14:textId="77777777" w:rsidTr="0099077A">
        <w:trPr>
          <w:trHeight w:val="615"/>
        </w:trPr>
        <w:tc>
          <w:tcPr>
            <w:tcW w:w="777" w:type="dxa"/>
            <w:tcBorders>
              <w:top w:val="single" w:sz="6" w:space="0" w:color="auto"/>
              <w:left w:val="single" w:sz="6" w:space="0" w:color="auto"/>
              <w:bottom w:val="single" w:sz="6" w:space="0" w:color="auto"/>
              <w:right w:val="single" w:sz="6" w:space="0" w:color="auto"/>
            </w:tcBorders>
            <w:vAlign w:val="center"/>
          </w:tcPr>
          <w:p w14:paraId="125310AC"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2</w:t>
            </w:r>
          </w:p>
        </w:tc>
        <w:tc>
          <w:tcPr>
            <w:tcW w:w="4467" w:type="dxa"/>
            <w:tcBorders>
              <w:top w:val="single" w:sz="6" w:space="0" w:color="auto"/>
              <w:left w:val="single" w:sz="6" w:space="0" w:color="auto"/>
              <w:bottom w:val="single" w:sz="6" w:space="0" w:color="auto"/>
              <w:right w:val="single" w:sz="6" w:space="0" w:color="auto"/>
            </w:tcBorders>
            <w:vAlign w:val="center"/>
          </w:tcPr>
          <w:p w14:paraId="17B35BF2"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Pr>
            </w:pPr>
            <w:r w:rsidRPr="004A28E3">
              <w:rPr>
                <w:rFonts w:asciiTheme="minorBidi" w:hAnsiTheme="minorBidi"/>
                <w:sz w:val="24"/>
                <w:szCs w:val="24"/>
                <w:rtl/>
              </w:rPr>
              <w:t>אחור של יותר משעה להגעה לקריאת שרות לתיקון תקלה רגילה.</w:t>
            </w:r>
          </w:p>
        </w:tc>
        <w:tc>
          <w:tcPr>
            <w:tcW w:w="1204" w:type="dxa"/>
            <w:tcBorders>
              <w:top w:val="single" w:sz="6" w:space="0" w:color="auto"/>
              <w:left w:val="single" w:sz="6" w:space="0" w:color="auto"/>
              <w:bottom w:val="single" w:sz="6" w:space="0" w:color="auto"/>
              <w:right w:val="single" w:sz="6" w:space="0" w:color="auto"/>
            </w:tcBorders>
            <w:vAlign w:val="center"/>
          </w:tcPr>
          <w:p w14:paraId="56DB1500" w14:textId="5CC7632B" w:rsidR="006B127E" w:rsidRPr="004A28E3" w:rsidRDefault="006B127E" w:rsidP="004D4570">
            <w:pPr>
              <w:spacing w:after="120" w:line="240" w:lineRule="auto"/>
              <w:rPr>
                <w:rFonts w:asciiTheme="minorBidi" w:hAnsiTheme="minorBidi"/>
                <w:sz w:val="24"/>
                <w:szCs w:val="24"/>
              </w:rPr>
            </w:pPr>
            <w:r w:rsidRPr="004A28E3">
              <w:rPr>
                <w:rFonts w:asciiTheme="minorBidi" w:hAnsiTheme="minorBidi"/>
                <w:sz w:val="24"/>
                <w:szCs w:val="24"/>
                <w:rtl/>
              </w:rPr>
              <w:t>250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2DC182C8"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שעת איחור</w:t>
            </w:r>
          </w:p>
        </w:tc>
      </w:tr>
      <w:tr w:rsidR="006B127E" w14:paraId="771D97D1"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1CFF9318"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3</w:t>
            </w:r>
          </w:p>
        </w:tc>
        <w:tc>
          <w:tcPr>
            <w:tcW w:w="4467" w:type="dxa"/>
            <w:tcBorders>
              <w:top w:val="single" w:sz="6" w:space="0" w:color="auto"/>
              <w:left w:val="single" w:sz="6" w:space="0" w:color="auto"/>
              <w:bottom w:val="single" w:sz="6" w:space="0" w:color="auto"/>
              <w:right w:val="single" w:sz="6" w:space="0" w:color="auto"/>
            </w:tcBorders>
            <w:vAlign w:val="center"/>
          </w:tcPr>
          <w:p w14:paraId="13BACF5F"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אי הגעה לביצוע טיפול תחזוקה.</w:t>
            </w:r>
          </w:p>
        </w:tc>
        <w:tc>
          <w:tcPr>
            <w:tcW w:w="1204" w:type="dxa"/>
            <w:tcBorders>
              <w:top w:val="single" w:sz="6" w:space="0" w:color="auto"/>
              <w:left w:val="single" w:sz="6" w:space="0" w:color="auto"/>
              <w:bottom w:val="single" w:sz="6" w:space="0" w:color="auto"/>
              <w:right w:val="single" w:sz="6" w:space="0" w:color="auto"/>
            </w:tcBorders>
            <w:vAlign w:val="center"/>
          </w:tcPr>
          <w:p w14:paraId="00B22637" w14:textId="744D4A6C" w:rsidR="006B127E" w:rsidRPr="004A28E3" w:rsidRDefault="006B127E" w:rsidP="0099077A">
            <w:pPr>
              <w:spacing w:after="120" w:line="240" w:lineRule="auto"/>
              <w:rPr>
                <w:rFonts w:asciiTheme="minorBidi" w:hAnsiTheme="minorBidi"/>
                <w:sz w:val="24"/>
                <w:szCs w:val="24"/>
              </w:rPr>
            </w:pPr>
            <w:r w:rsidRPr="004A28E3">
              <w:rPr>
                <w:rFonts w:asciiTheme="minorBidi" w:hAnsiTheme="minorBidi"/>
                <w:sz w:val="24"/>
                <w:szCs w:val="24"/>
                <w:rtl/>
              </w:rPr>
              <w:t>1,</w:t>
            </w:r>
            <w:r w:rsidR="0099077A">
              <w:rPr>
                <w:rFonts w:asciiTheme="minorBidi" w:hAnsiTheme="minorBidi" w:hint="cs"/>
                <w:sz w:val="24"/>
                <w:szCs w:val="24"/>
                <w:rtl/>
              </w:rPr>
              <w:t>0</w:t>
            </w:r>
            <w:r w:rsidRPr="004A28E3">
              <w:rPr>
                <w:rFonts w:asciiTheme="minorBidi" w:hAnsiTheme="minorBidi"/>
                <w:sz w:val="24"/>
                <w:szCs w:val="24"/>
                <w:rtl/>
              </w:rPr>
              <w:t>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4D70B005"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יום איחור</w:t>
            </w:r>
          </w:p>
        </w:tc>
      </w:tr>
      <w:tr w:rsidR="006B127E" w14:paraId="769BE24E"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455616B9"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4</w:t>
            </w:r>
          </w:p>
        </w:tc>
        <w:tc>
          <w:tcPr>
            <w:tcW w:w="4467" w:type="dxa"/>
            <w:tcBorders>
              <w:top w:val="single" w:sz="6" w:space="0" w:color="auto"/>
              <w:left w:val="single" w:sz="6" w:space="0" w:color="auto"/>
              <w:bottom w:val="single" w:sz="6" w:space="0" w:color="auto"/>
              <w:right w:val="single" w:sz="6" w:space="0" w:color="auto"/>
            </w:tcBorders>
            <w:vAlign w:val="center"/>
          </w:tcPr>
          <w:p w14:paraId="12B2A355"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אי הגשת דו"ח שרות תקופתי.</w:t>
            </w:r>
          </w:p>
        </w:tc>
        <w:tc>
          <w:tcPr>
            <w:tcW w:w="1204" w:type="dxa"/>
            <w:tcBorders>
              <w:top w:val="single" w:sz="6" w:space="0" w:color="auto"/>
              <w:left w:val="single" w:sz="6" w:space="0" w:color="auto"/>
              <w:bottom w:val="single" w:sz="6" w:space="0" w:color="auto"/>
              <w:right w:val="single" w:sz="6" w:space="0" w:color="auto"/>
            </w:tcBorders>
            <w:vAlign w:val="center"/>
          </w:tcPr>
          <w:p w14:paraId="6A30AB79" w14:textId="60E01D66" w:rsidR="006B127E" w:rsidRPr="004A28E3" w:rsidRDefault="006B127E" w:rsidP="0099077A">
            <w:pPr>
              <w:spacing w:after="120" w:line="240" w:lineRule="auto"/>
              <w:rPr>
                <w:rFonts w:asciiTheme="minorBidi" w:hAnsiTheme="minorBidi"/>
                <w:sz w:val="24"/>
                <w:szCs w:val="24"/>
              </w:rPr>
            </w:pPr>
            <w:r w:rsidRPr="004A28E3">
              <w:rPr>
                <w:rFonts w:asciiTheme="minorBidi" w:hAnsiTheme="minorBidi"/>
                <w:sz w:val="24"/>
                <w:szCs w:val="24"/>
                <w:rtl/>
              </w:rPr>
              <w:t>1,</w:t>
            </w:r>
            <w:r w:rsidR="0099077A">
              <w:rPr>
                <w:rFonts w:asciiTheme="minorBidi" w:hAnsiTheme="minorBidi" w:hint="cs"/>
                <w:sz w:val="24"/>
                <w:szCs w:val="24"/>
                <w:rtl/>
              </w:rPr>
              <w:t>0</w:t>
            </w:r>
            <w:r w:rsidRPr="004A28E3">
              <w:rPr>
                <w:rFonts w:asciiTheme="minorBidi" w:hAnsiTheme="minorBidi"/>
                <w:sz w:val="24"/>
                <w:szCs w:val="24"/>
                <w:rtl/>
              </w:rPr>
              <w:t>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682F389E"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יום איחור</w:t>
            </w:r>
          </w:p>
        </w:tc>
      </w:tr>
      <w:tr w:rsidR="006B127E" w14:paraId="77C33395"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5545D387"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5</w:t>
            </w:r>
          </w:p>
        </w:tc>
        <w:tc>
          <w:tcPr>
            <w:tcW w:w="4467" w:type="dxa"/>
            <w:tcBorders>
              <w:top w:val="single" w:sz="6" w:space="0" w:color="auto"/>
              <w:left w:val="single" w:sz="6" w:space="0" w:color="auto"/>
              <w:bottom w:val="single" w:sz="6" w:space="0" w:color="auto"/>
              <w:right w:val="single" w:sz="6" w:space="0" w:color="auto"/>
            </w:tcBorders>
            <w:vAlign w:val="center"/>
          </w:tcPr>
          <w:p w14:paraId="72D0D25C"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אי הגשת דו"ח תיקון תקלה.</w:t>
            </w:r>
          </w:p>
        </w:tc>
        <w:tc>
          <w:tcPr>
            <w:tcW w:w="1204" w:type="dxa"/>
            <w:tcBorders>
              <w:top w:val="single" w:sz="6" w:space="0" w:color="auto"/>
              <w:left w:val="single" w:sz="6" w:space="0" w:color="auto"/>
              <w:bottom w:val="single" w:sz="6" w:space="0" w:color="auto"/>
              <w:right w:val="single" w:sz="6" w:space="0" w:color="auto"/>
            </w:tcBorders>
            <w:vAlign w:val="center"/>
          </w:tcPr>
          <w:p w14:paraId="5022F7FA" w14:textId="368828C6" w:rsidR="006B127E" w:rsidRPr="004A28E3" w:rsidRDefault="006B127E" w:rsidP="004D4570">
            <w:pPr>
              <w:spacing w:after="120" w:line="240" w:lineRule="auto"/>
              <w:rPr>
                <w:rFonts w:asciiTheme="minorBidi" w:hAnsiTheme="minorBidi"/>
                <w:sz w:val="24"/>
                <w:szCs w:val="24"/>
              </w:rPr>
            </w:pPr>
            <w:r w:rsidRPr="004A28E3">
              <w:rPr>
                <w:rFonts w:asciiTheme="minorBidi" w:hAnsiTheme="minorBidi"/>
                <w:sz w:val="24"/>
                <w:szCs w:val="24"/>
                <w:rtl/>
              </w:rPr>
              <w:t>500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689002AA"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יום איחור</w:t>
            </w:r>
          </w:p>
        </w:tc>
      </w:tr>
      <w:tr w:rsidR="006B127E" w14:paraId="77BCB97D"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169ED6B0"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6</w:t>
            </w:r>
          </w:p>
        </w:tc>
        <w:tc>
          <w:tcPr>
            <w:tcW w:w="4467" w:type="dxa"/>
            <w:tcBorders>
              <w:top w:val="single" w:sz="6" w:space="0" w:color="auto"/>
              <w:left w:val="single" w:sz="6" w:space="0" w:color="auto"/>
              <w:bottom w:val="single" w:sz="6" w:space="0" w:color="auto"/>
              <w:right w:val="single" w:sz="6" w:space="0" w:color="auto"/>
            </w:tcBorders>
            <w:vAlign w:val="center"/>
          </w:tcPr>
          <w:p w14:paraId="669EE5A4" w14:textId="77777777" w:rsidR="006B127E" w:rsidRPr="004A28E3" w:rsidRDefault="006B127E" w:rsidP="006B6B21">
            <w:pPr>
              <w:autoSpaceDE w:val="0"/>
              <w:autoSpaceDN w:val="0"/>
              <w:adjustRightInd w:val="0"/>
              <w:spacing w:after="120" w:line="240" w:lineRule="auto"/>
              <w:ind w:right="43"/>
              <w:rPr>
                <w:rFonts w:asciiTheme="minorBidi" w:hAnsiTheme="minorBidi"/>
                <w:sz w:val="24"/>
                <w:szCs w:val="24"/>
                <w:rtl/>
              </w:rPr>
            </w:pPr>
            <w:r w:rsidRPr="004A28E3">
              <w:rPr>
                <w:rFonts w:asciiTheme="minorBidi" w:hAnsiTheme="minorBidi"/>
                <w:sz w:val="24"/>
                <w:szCs w:val="24"/>
                <w:rtl/>
              </w:rPr>
              <w:t>אי יכולת לתקן תקלה משביתה בשל מחסור בחלקי חילוף זמינים אצל הקבלן.</w:t>
            </w:r>
          </w:p>
        </w:tc>
        <w:tc>
          <w:tcPr>
            <w:tcW w:w="1204" w:type="dxa"/>
            <w:tcBorders>
              <w:top w:val="single" w:sz="6" w:space="0" w:color="auto"/>
              <w:left w:val="single" w:sz="6" w:space="0" w:color="auto"/>
              <w:bottom w:val="single" w:sz="6" w:space="0" w:color="auto"/>
              <w:right w:val="single" w:sz="6" w:space="0" w:color="auto"/>
            </w:tcBorders>
            <w:vAlign w:val="center"/>
          </w:tcPr>
          <w:p w14:paraId="78DCBE42" w14:textId="6AF5469B" w:rsidR="006B127E" w:rsidRPr="004A28E3" w:rsidRDefault="006B127E" w:rsidP="004D4570">
            <w:pPr>
              <w:spacing w:after="120" w:line="240" w:lineRule="auto"/>
              <w:rPr>
                <w:rFonts w:asciiTheme="minorBidi" w:hAnsiTheme="minorBidi"/>
                <w:sz w:val="24"/>
                <w:szCs w:val="24"/>
              </w:rPr>
            </w:pPr>
            <w:r w:rsidRPr="004A28E3">
              <w:rPr>
                <w:rFonts w:asciiTheme="minorBidi" w:hAnsiTheme="minorBidi"/>
                <w:sz w:val="24"/>
                <w:szCs w:val="24"/>
                <w:rtl/>
              </w:rPr>
              <w:t>2,500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477BE994"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יום איחור</w:t>
            </w:r>
          </w:p>
        </w:tc>
      </w:tr>
      <w:tr w:rsidR="006B127E" w14:paraId="1D7128D1"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1E24F1BD"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tl/>
              </w:rPr>
              <w:t>7</w:t>
            </w:r>
          </w:p>
        </w:tc>
        <w:tc>
          <w:tcPr>
            <w:tcW w:w="4467" w:type="dxa"/>
            <w:tcBorders>
              <w:top w:val="single" w:sz="6" w:space="0" w:color="auto"/>
              <w:left w:val="single" w:sz="6" w:space="0" w:color="auto"/>
              <w:bottom w:val="single" w:sz="6" w:space="0" w:color="auto"/>
              <w:right w:val="single" w:sz="6" w:space="0" w:color="auto"/>
            </w:tcBorders>
            <w:vAlign w:val="center"/>
          </w:tcPr>
          <w:p w14:paraId="0A5AA6EC" w14:textId="4DF23266" w:rsidR="006B127E" w:rsidRPr="004A28E3" w:rsidRDefault="006B127E" w:rsidP="0099077A">
            <w:pPr>
              <w:autoSpaceDE w:val="0"/>
              <w:autoSpaceDN w:val="0"/>
              <w:adjustRightInd w:val="0"/>
              <w:spacing w:after="120" w:line="240" w:lineRule="auto"/>
              <w:rPr>
                <w:rFonts w:asciiTheme="minorBidi" w:hAnsiTheme="minorBidi"/>
                <w:sz w:val="24"/>
                <w:szCs w:val="24"/>
                <w:rtl/>
              </w:rPr>
            </w:pPr>
            <w:r w:rsidRPr="004A28E3">
              <w:rPr>
                <w:rFonts w:asciiTheme="minorBidi" w:hAnsiTheme="minorBidi"/>
                <w:sz w:val="24"/>
                <w:szCs w:val="24"/>
                <w:rtl/>
              </w:rPr>
              <w:t xml:space="preserve">אי יכולת לתקן תקלה </w:t>
            </w:r>
            <w:r w:rsidR="0099077A">
              <w:rPr>
                <w:rFonts w:asciiTheme="minorBidi" w:hAnsiTheme="minorBidi" w:hint="cs"/>
                <w:sz w:val="24"/>
                <w:szCs w:val="24"/>
                <w:rtl/>
              </w:rPr>
              <w:t>רגילה</w:t>
            </w:r>
            <w:r w:rsidRPr="004A28E3">
              <w:rPr>
                <w:rFonts w:asciiTheme="minorBidi" w:hAnsiTheme="minorBidi"/>
                <w:sz w:val="24"/>
                <w:szCs w:val="24"/>
                <w:rtl/>
              </w:rPr>
              <w:t>, מטרידה וחוזרת בשל מחסור בחלקי חילוף זמינים אצל הקבלן.</w:t>
            </w:r>
          </w:p>
        </w:tc>
        <w:tc>
          <w:tcPr>
            <w:tcW w:w="1204" w:type="dxa"/>
            <w:tcBorders>
              <w:top w:val="single" w:sz="6" w:space="0" w:color="auto"/>
              <w:left w:val="single" w:sz="6" w:space="0" w:color="auto"/>
              <w:bottom w:val="single" w:sz="6" w:space="0" w:color="auto"/>
              <w:right w:val="single" w:sz="6" w:space="0" w:color="auto"/>
            </w:tcBorders>
            <w:vAlign w:val="center"/>
          </w:tcPr>
          <w:p w14:paraId="52C2553E" w14:textId="59001A09" w:rsidR="006B127E" w:rsidRPr="004A28E3" w:rsidRDefault="006B127E" w:rsidP="0099077A">
            <w:pPr>
              <w:spacing w:after="120" w:line="240" w:lineRule="auto"/>
              <w:rPr>
                <w:rFonts w:asciiTheme="minorBidi" w:hAnsiTheme="minorBidi"/>
                <w:sz w:val="24"/>
                <w:szCs w:val="24"/>
              </w:rPr>
            </w:pPr>
            <w:r w:rsidRPr="004A28E3">
              <w:rPr>
                <w:rFonts w:asciiTheme="minorBidi" w:hAnsiTheme="minorBidi"/>
                <w:sz w:val="24"/>
                <w:szCs w:val="24"/>
                <w:rtl/>
              </w:rPr>
              <w:t>1,</w:t>
            </w:r>
            <w:r w:rsidR="0099077A">
              <w:rPr>
                <w:rFonts w:asciiTheme="minorBidi" w:hAnsiTheme="minorBidi" w:hint="cs"/>
                <w:sz w:val="24"/>
                <w:szCs w:val="24"/>
                <w:rtl/>
              </w:rPr>
              <w:t>0</w:t>
            </w:r>
            <w:r w:rsidRPr="004A28E3">
              <w:rPr>
                <w:rFonts w:asciiTheme="minorBidi" w:hAnsiTheme="minorBidi"/>
                <w:sz w:val="24"/>
                <w:szCs w:val="24"/>
                <w:rtl/>
              </w:rPr>
              <w:t>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044D1D7E"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יום איחור</w:t>
            </w:r>
          </w:p>
        </w:tc>
      </w:tr>
      <w:tr w:rsidR="006B127E" w14:paraId="611ED010"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19379CB1"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Pr>
              <w:t>8</w:t>
            </w:r>
          </w:p>
        </w:tc>
        <w:tc>
          <w:tcPr>
            <w:tcW w:w="4467" w:type="dxa"/>
            <w:tcBorders>
              <w:top w:val="single" w:sz="6" w:space="0" w:color="auto"/>
              <w:left w:val="single" w:sz="6" w:space="0" w:color="auto"/>
              <w:bottom w:val="single" w:sz="6" w:space="0" w:color="auto"/>
              <w:right w:val="single" w:sz="6" w:space="0" w:color="auto"/>
            </w:tcBorders>
            <w:vAlign w:val="center"/>
          </w:tcPr>
          <w:p w14:paraId="0582DFB6" w14:textId="6817A390"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 xml:space="preserve">יום איחור אל מול הדרישה </w:t>
            </w:r>
            <w:proofErr w:type="spellStart"/>
            <w:r w:rsidRPr="004A28E3">
              <w:rPr>
                <w:rFonts w:asciiTheme="minorBidi" w:hAnsiTheme="minorBidi"/>
                <w:sz w:val="24"/>
                <w:szCs w:val="24"/>
                <w:rtl/>
              </w:rPr>
              <w:t>בלו"ז</w:t>
            </w:r>
            <w:proofErr w:type="spellEnd"/>
            <w:r w:rsidRPr="004A28E3">
              <w:rPr>
                <w:rFonts w:asciiTheme="minorBidi" w:hAnsiTheme="minorBidi"/>
                <w:sz w:val="24"/>
                <w:szCs w:val="24"/>
                <w:rtl/>
              </w:rPr>
              <w:t xml:space="preserve"> בביצוע פרויקט</w:t>
            </w:r>
            <w:r w:rsidR="00A566BF">
              <w:rPr>
                <w:rFonts w:asciiTheme="minorBidi" w:hAnsiTheme="minorBidi" w:hint="cs"/>
                <w:sz w:val="24"/>
                <w:szCs w:val="24"/>
                <w:rtl/>
              </w:rPr>
              <w:t xml:space="preserve">, לאחר 7 ימי עסקים </w:t>
            </w:r>
            <w:proofErr w:type="spellStart"/>
            <w:r w:rsidR="00A566BF">
              <w:rPr>
                <w:rFonts w:asciiTheme="minorBidi" w:hAnsiTheme="minorBidi" w:hint="cs"/>
                <w:sz w:val="24"/>
                <w:szCs w:val="24"/>
                <w:rtl/>
              </w:rPr>
              <w:t>מהלו"ז</w:t>
            </w:r>
            <w:proofErr w:type="spellEnd"/>
            <w:r w:rsidR="00A566BF">
              <w:rPr>
                <w:rFonts w:asciiTheme="minorBidi" w:hAnsiTheme="minorBidi" w:hint="cs"/>
                <w:sz w:val="24"/>
                <w:szCs w:val="24"/>
                <w:rtl/>
              </w:rPr>
              <w:t xml:space="preserve"> המוגדר</w:t>
            </w:r>
            <w:r w:rsidRPr="004A28E3">
              <w:rPr>
                <w:rFonts w:asciiTheme="minorBidi" w:hAnsiTheme="minorBidi"/>
                <w:sz w:val="24"/>
                <w:szCs w:val="24"/>
                <w:rtl/>
              </w:rPr>
              <w:t>.</w:t>
            </w:r>
          </w:p>
        </w:tc>
        <w:tc>
          <w:tcPr>
            <w:tcW w:w="1204" w:type="dxa"/>
            <w:tcBorders>
              <w:top w:val="single" w:sz="6" w:space="0" w:color="auto"/>
              <w:left w:val="single" w:sz="6" w:space="0" w:color="auto"/>
              <w:bottom w:val="single" w:sz="6" w:space="0" w:color="auto"/>
              <w:right w:val="single" w:sz="6" w:space="0" w:color="auto"/>
            </w:tcBorders>
            <w:vAlign w:val="center"/>
          </w:tcPr>
          <w:p w14:paraId="08CCFF72" w14:textId="663727A7" w:rsidR="006B127E" w:rsidRPr="004A28E3" w:rsidRDefault="0099077A" w:rsidP="004D4570">
            <w:pPr>
              <w:spacing w:after="120" w:line="240" w:lineRule="auto"/>
              <w:rPr>
                <w:rFonts w:asciiTheme="minorBidi" w:hAnsiTheme="minorBidi"/>
                <w:sz w:val="24"/>
                <w:szCs w:val="24"/>
              </w:rPr>
            </w:pPr>
            <w:r>
              <w:rPr>
                <w:rFonts w:asciiTheme="minorBidi" w:hAnsiTheme="minorBidi" w:hint="cs"/>
                <w:sz w:val="24"/>
                <w:szCs w:val="24"/>
                <w:rtl/>
              </w:rPr>
              <w:t>3</w:t>
            </w:r>
            <w:r w:rsidR="006B127E" w:rsidRPr="004A28E3">
              <w:rPr>
                <w:rFonts w:asciiTheme="minorBidi" w:hAnsiTheme="minorBidi"/>
                <w:sz w:val="24"/>
                <w:szCs w:val="24"/>
                <w:rtl/>
              </w:rPr>
              <w:t>,000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3B705FFA"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לכל יום איחור</w:t>
            </w:r>
          </w:p>
        </w:tc>
      </w:tr>
      <w:tr w:rsidR="006B127E" w14:paraId="0B4DE2D9" w14:textId="77777777" w:rsidTr="004A28E3">
        <w:trPr>
          <w:trHeight w:val="274"/>
        </w:trPr>
        <w:tc>
          <w:tcPr>
            <w:tcW w:w="777" w:type="dxa"/>
            <w:tcBorders>
              <w:top w:val="single" w:sz="6" w:space="0" w:color="auto"/>
              <w:left w:val="single" w:sz="6" w:space="0" w:color="auto"/>
              <w:bottom w:val="single" w:sz="6" w:space="0" w:color="auto"/>
              <w:right w:val="single" w:sz="6" w:space="0" w:color="auto"/>
            </w:tcBorders>
            <w:vAlign w:val="center"/>
          </w:tcPr>
          <w:p w14:paraId="7620D245" w14:textId="77777777" w:rsidR="006B127E" w:rsidRPr="004A28E3" w:rsidRDefault="006B127E" w:rsidP="006B6B21">
            <w:pPr>
              <w:autoSpaceDE w:val="0"/>
              <w:autoSpaceDN w:val="0"/>
              <w:adjustRightInd w:val="0"/>
              <w:spacing w:after="120" w:line="240" w:lineRule="auto"/>
              <w:rPr>
                <w:rFonts w:asciiTheme="minorBidi" w:hAnsiTheme="minorBidi"/>
                <w:sz w:val="24"/>
                <w:szCs w:val="24"/>
              </w:rPr>
            </w:pPr>
            <w:r w:rsidRPr="004A28E3">
              <w:rPr>
                <w:rFonts w:asciiTheme="minorBidi" w:hAnsiTheme="minorBidi"/>
                <w:sz w:val="24"/>
                <w:szCs w:val="24"/>
                <w:rtl/>
              </w:rPr>
              <w:t>9</w:t>
            </w:r>
          </w:p>
        </w:tc>
        <w:tc>
          <w:tcPr>
            <w:tcW w:w="4467" w:type="dxa"/>
            <w:tcBorders>
              <w:top w:val="single" w:sz="6" w:space="0" w:color="auto"/>
              <w:left w:val="single" w:sz="6" w:space="0" w:color="auto"/>
              <w:bottom w:val="single" w:sz="6" w:space="0" w:color="auto"/>
              <w:right w:val="single" w:sz="6" w:space="0" w:color="auto"/>
            </w:tcBorders>
            <w:vAlign w:val="center"/>
          </w:tcPr>
          <w:p w14:paraId="642FA6D0"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tl/>
              </w:rPr>
            </w:pPr>
            <w:r w:rsidRPr="004A28E3">
              <w:rPr>
                <w:rFonts w:asciiTheme="minorBidi" w:hAnsiTheme="minorBidi"/>
                <w:sz w:val="24"/>
                <w:szCs w:val="24"/>
                <w:rtl/>
              </w:rPr>
              <w:t>כשל בבדיקת קבלה ותשלום בעבוד מבדק חוזר.</w:t>
            </w:r>
          </w:p>
        </w:tc>
        <w:tc>
          <w:tcPr>
            <w:tcW w:w="1204" w:type="dxa"/>
            <w:tcBorders>
              <w:top w:val="single" w:sz="6" w:space="0" w:color="auto"/>
              <w:left w:val="single" w:sz="6" w:space="0" w:color="auto"/>
              <w:bottom w:val="single" w:sz="6" w:space="0" w:color="auto"/>
              <w:right w:val="single" w:sz="6" w:space="0" w:color="auto"/>
            </w:tcBorders>
            <w:vAlign w:val="center"/>
          </w:tcPr>
          <w:p w14:paraId="131F5C3F" w14:textId="296949D5" w:rsidR="006B127E" w:rsidRPr="004A28E3" w:rsidRDefault="0099077A" w:rsidP="004D4570">
            <w:pPr>
              <w:spacing w:after="120" w:line="240" w:lineRule="auto"/>
              <w:rPr>
                <w:rFonts w:asciiTheme="minorBidi" w:hAnsiTheme="minorBidi"/>
                <w:sz w:val="24"/>
                <w:szCs w:val="24"/>
              </w:rPr>
            </w:pPr>
            <w:r>
              <w:rPr>
                <w:rFonts w:asciiTheme="minorBidi" w:hAnsiTheme="minorBidi" w:hint="cs"/>
                <w:sz w:val="24"/>
                <w:szCs w:val="24"/>
                <w:rtl/>
              </w:rPr>
              <w:t>2</w:t>
            </w:r>
            <w:r w:rsidR="006B127E" w:rsidRPr="004A28E3">
              <w:rPr>
                <w:rFonts w:asciiTheme="minorBidi" w:hAnsiTheme="minorBidi"/>
                <w:sz w:val="24"/>
                <w:szCs w:val="24"/>
                <w:rtl/>
              </w:rPr>
              <w:t>,000</w:t>
            </w:r>
            <w:r w:rsidR="004D4570">
              <w:rPr>
                <w:rFonts w:asciiTheme="minorBidi" w:hAnsiTheme="minorBidi" w:hint="cs"/>
                <w:sz w:val="24"/>
                <w:szCs w:val="24"/>
                <w:rtl/>
              </w:rPr>
              <w:t xml:space="preserve"> </w:t>
            </w:r>
            <w:r w:rsidR="004D4570" w:rsidRPr="004A28E3">
              <w:rPr>
                <w:rFonts w:asciiTheme="minorBidi" w:hAnsiTheme="minorBidi"/>
                <w:sz w:val="24"/>
                <w:szCs w:val="24"/>
                <w:rtl/>
              </w:rPr>
              <w:t>₪</w:t>
            </w:r>
          </w:p>
        </w:tc>
        <w:tc>
          <w:tcPr>
            <w:tcW w:w="1984" w:type="dxa"/>
            <w:tcBorders>
              <w:top w:val="single" w:sz="6" w:space="0" w:color="auto"/>
              <w:left w:val="single" w:sz="6" w:space="0" w:color="auto"/>
              <w:bottom w:val="single" w:sz="6" w:space="0" w:color="auto"/>
              <w:right w:val="single" w:sz="6" w:space="0" w:color="auto"/>
            </w:tcBorders>
            <w:vAlign w:val="center"/>
          </w:tcPr>
          <w:p w14:paraId="352298D5" w14:textId="77777777" w:rsidR="006B127E" w:rsidRPr="004A28E3" w:rsidRDefault="006B127E" w:rsidP="006B6B21">
            <w:pPr>
              <w:autoSpaceDE w:val="0"/>
              <w:autoSpaceDN w:val="0"/>
              <w:adjustRightInd w:val="0"/>
              <w:spacing w:after="120" w:line="240" w:lineRule="auto"/>
              <w:ind w:right="-142"/>
              <w:rPr>
                <w:rFonts w:asciiTheme="minorBidi" w:hAnsiTheme="minorBidi"/>
                <w:sz w:val="24"/>
                <w:szCs w:val="24"/>
              </w:rPr>
            </w:pPr>
            <w:r w:rsidRPr="004A28E3">
              <w:rPr>
                <w:rFonts w:asciiTheme="minorBidi" w:hAnsiTheme="minorBidi"/>
                <w:sz w:val="24"/>
                <w:szCs w:val="24"/>
                <w:rtl/>
              </w:rPr>
              <w:t>לכל מבדק חוזר</w:t>
            </w:r>
          </w:p>
        </w:tc>
      </w:tr>
    </w:tbl>
    <w:p w14:paraId="46044C8A" w14:textId="77777777" w:rsidR="006B127E" w:rsidRPr="00BA282F" w:rsidRDefault="006B127E" w:rsidP="006B6B21">
      <w:pPr>
        <w:spacing w:after="120" w:line="240" w:lineRule="auto"/>
        <w:ind w:left="-58" w:right="-142"/>
        <w:outlineLvl w:val="0"/>
        <w:rPr>
          <w:rFonts w:ascii="David" w:hAnsi="David" w:cs="David"/>
          <w:b/>
          <w:bCs/>
          <w:sz w:val="24"/>
          <w:szCs w:val="24"/>
          <w:u w:val="single"/>
          <w:rtl/>
        </w:rPr>
      </w:pPr>
    </w:p>
    <w:p w14:paraId="2DF91C55" w14:textId="47422E58" w:rsidR="006B127E" w:rsidRPr="004A28E3" w:rsidRDefault="006B127E" w:rsidP="007305FB">
      <w:pPr>
        <w:pStyle w:val="20"/>
        <w:jc w:val="both"/>
        <w:rPr>
          <w:u w:val="single"/>
          <w:rtl/>
        </w:rPr>
      </w:pPr>
      <w:bookmarkStart w:id="158" w:name="_Toc293843690"/>
      <w:bookmarkStart w:id="159" w:name="_Toc391225948"/>
      <w:bookmarkStart w:id="160" w:name="_Toc505074591"/>
      <w:r w:rsidRPr="004A28E3">
        <w:rPr>
          <w:u w:val="single"/>
          <w:rtl/>
        </w:rPr>
        <w:t>רמת שירות</w:t>
      </w:r>
      <w:bookmarkEnd w:id="158"/>
      <w:bookmarkEnd w:id="159"/>
      <w:bookmarkEnd w:id="160"/>
    </w:p>
    <w:p w14:paraId="48C0A652" w14:textId="2207188D" w:rsidR="006B127E" w:rsidRPr="00BA282F" w:rsidRDefault="006B127E" w:rsidP="007305FB">
      <w:pPr>
        <w:pStyle w:val="32"/>
        <w:jc w:val="both"/>
        <w:rPr>
          <w:rtl/>
        </w:rPr>
      </w:pPr>
      <w:r w:rsidRPr="00BA282F">
        <w:rPr>
          <w:rtl/>
        </w:rPr>
        <w:t xml:space="preserve">הלקוח ונציגיו יבחנו באופן רציף את רמת השירות, לרבות עמידה בהתחייבויות, בנושאי תכולה, תחזוקה, איכות, לוחות זמנים וכדומה, </w:t>
      </w:r>
      <w:proofErr w:type="spellStart"/>
      <w:r w:rsidRPr="00BA282F">
        <w:rPr>
          <w:rtl/>
        </w:rPr>
        <w:t>הכל</w:t>
      </w:r>
      <w:proofErr w:type="spellEnd"/>
      <w:r w:rsidRPr="00BA282F">
        <w:rPr>
          <w:rtl/>
        </w:rPr>
        <w:t xml:space="preserve"> בהתאם לדרישות המפורטות במסמכי </w:t>
      </w:r>
      <w:r>
        <w:rPr>
          <w:rFonts w:hint="cs"/>
          <w:rtl/>
        </w:rPr>
        <w:t>ה</w:t>
      </w:r>
      <w:r w:rsidR="004A28E3">
        <w:rPr>
          <w:rFonts w:hint="cs"/>
          <w:rtl/>
        </w:rPr>
        <w:t xml:space="preserve">מכרז </w:t>
      </w:r>
      <w:r>
        <w:rPr>
          <w:rFonts w:hint="cs"/>
          <w:rtl/>
        </w:rPr>
        <w:t xml:space="preserve">ו/או יתר מסמכי </w:t>
      </w:r>
      <w:r w:rsidRPr="00BA282F">
        <w:rPr>
          <w:rtl/>
        </w:rPr>
        <w:t>ההתקשרות</w:t>
      </w:r>
      <w:r>
        <w:rPr>
          <w:rFonts w:hint="cs"/>
          <w:rtl/>
        </w:rPr>
        <w:t xml:space="preserve"> בין </w:t>
      </w:r>
      <w:r w:rsidR="00424D63">
        <w:rPr>
          <w:rFonts w:hint="cs"/>
          <w:rtl/>
        </w:rPr>
        <w:t xml:space="preserve">המזמין </w:t>
      </w:r>
      <w:r>
        <w:rPr>
          <w:rFonts w:hint="cs"/>
          <w:rtl/>
        </w:rPr>
        <w:t>לקבלן</w:t>
      </w:r>
      <w:r w:rsidRPr="00BA282F">
        <w:rPr>
          <w:rtl/>
        </w:rPr>
        <w:t>, ויהיו רשאים להחליט בדבר הפסקת שירותי הקבלן ו/או החלפתו ו/או החלפת בעלי תפקידים בפרויקטים ו/או החלפת קבלני/ספקי משנה.</w:t>
      </w:r>
    </w:p>
    <w:p w14:paraId="5A03AFDA" w14:textId="109AAAD7" w:rsidR="00424D63" w:rsidRDefault="006B127E" w:rsidP="007305FB">
      <w:pPr>
        <w:pStyle w:val="32"/>
        <w:jc w:val="both"/>
      </w:pPr>
      <w:r w:rsidRPr="00BA282F">
        <w:rPr>
          <w:rtl/>
        </w:rPr>
        <w:t>הלקוח יבצע מפעם לפעם, סקרי שביעות רצון אצל המעורבים בפרויקט. במקרה של דרישה להחלפה של גורם כל שהוא, הקבלן מתחייב להמציא לו מחליף בתוך שבוע.</w:t>
      </w:r>
    </w:p>
    <w:p w14:paraId="1CAF16E8" w14:textId="77777777" w:rsidR="00913EEE" w:rsidRPr="00913EEE" w:rsidRDefault="00913EEE" w:rsidP="007305FB">
      <w:pPr>
        <w:pStyle w:val="32"/>
        <w:numPr>
          <w:ilvl w:val="0"/>
          <w:numId w:val="0"/>
        </w:numPr>
        <w:ind w:left="1643"/>
        <w:jc w:val="both"/>
        <w:rPr>
          <w:rtl/>
        </w:rPr>
      </w:pPr>
    </w:p>
    <w:p w14:paraId="1C58ADCB" w14:textId="77777777" w:rsidR="00610247" w:rsidRDefault="00610247">
      <w:pPr>
        <w:bidi w:val="0"/>
        <w:rPr>
          <w:rFonts w:ascii="Arial" w:eastAsia="Calibri" w:hAnsi="Arial" w:cs="Arial"/>
          <w:b/>
          <w:bCs/>
          <w:sz w:val="28"/>
          <w:szCs w:val="28"/>
          <w:u w:val="single"/>
          <w:rtl/>
        </w:rPr>
      </w:pPr>
      <w:bookmarkStart w:id="161" w:name="_Toc115349944"/>
      <w:r>
        <w:rPr>
          <w:rtl/>
        </w:rPr>
        <w:br w:type="page"/>
      </w:r>
    </w:p>
    <w:p w14:paraId="653CF67B" w14:textId="6973D8FF" w:rsidR="005E75F9" w:rsidRPr="00716F0E" w:rsidRDefault="005E75F9" w:rsidP="007305FB">
      <w:pPr>
        <w:pStyle w:val="10"/>
        <w:numPr>
          <w:ilvl w:val="0"/>
          <w:numId w:val="1"/>
        </w:numPr>
        <w:ind w:left="-58" w:hanging="425"/>
        <w:jc w:val="both"/>
        <w:rPr>
          <w:rtl/>
        </w:rPr>
      </w:pPr>
      <w:r w:rsidRPr="00716F0E">
        <w:rPr>
          <w:rFonts w:hint="cs"/>
          <w:rtl/>
        </w:rPr>
        <w:t>הנחיות כלליות לתמחור</w:t>
      </w:r>
      <w:bookmarkEnd w:id="105"/>
      <w:bookmarkEnd w:id="106"/>
      <w:bookmarkEnd w:id="107"/>
      <w:bookmarkEnd w:id="161"/>
    </w:p>
    <w:p w14:paraId="77615824" w14:textId="77777777" w:rsidR="004A28E3" w:rsidRPr="004A28E3" w:rsidRDefault="004A28E3" w:rsidP="007305FB">
      <w:pPr>
        <w:pStyle w:val="20"/>
        <w:jc w:val="both"/>
        <w:rPr>
          <w:u w:val="single"/>
        </w:rPr>
      </w:pPr>
      <w:bookmarkStart w:id="162" w:name="_Toc355018345"/>
      <w:r w:rsidRPr="004A28E3">
        <w:rPr>
          <w:u w:val="single"/>
          <w:rtl/>
        </w:rPr>
        <w:t>הנחיות לתמחור</w:t>
      </w:r>
    </w:p>
    <w:p w14:paraId="6C7F5FAD" w14:textId="77777777" w:rsidR="004A28E3" w:rsidRPr="00BA282F" w:rsidRDefault="004A28E3" w:rsidP="007305FB">
      <w:pPr>
        <w:pStyle w:val="32"/>
        <w:jc w:val="both"/>
      </w:pPr>
      <w:r w:rsidRPr="00BA282F">
        <w:rPr>
          <w:rtl/>
        </w:rPr>
        <w:t xml:space="preserve">הפרויקט הינו מסוג </w:t>
      </w:r>
      <w:r w:rsidRPr="00BA282F">
        <w:t>turn key</w:t>
      </w:r>
      <w:r w:rsidRPr="00BA282F">
        <w:rPr>
          <w:rtl/>
        </w:rPr>
        <w:t>. על כן הצעת המחיר הינה לאספקה והתקנה קומפלט של כל הנדרש במפרט הטכני לפעולה מושלמת של המערכת ע"פ הדרישות.</w:t>
      </w:r>
    </w:p>
    <w:p w14:paraId="573B0EDA" w14:textId="48B8AA05" w:rsidR="004A28E3" w:rsidRDefault="004A28E3" w:rsidP="007305FB">
      <w:pPr>
        <w:pStyle w:val="32"/>
        <w:jc w:val="both"/>
      </w:pPr>
      <w:r w:rsidRPr="00BA282F">
        <w:rPr>
          <w:rtl/>
        </w:rPr>
        <w:t xml:space="preserve">האמור לעיל מתייחס לכל מהלך הפרויקט ולמשך כל תקופת האחריות והתחזוקה </w:t>
      </w:r>
      <w:r>
        <w:rPr>
          <w:rFonts w:hint="cs"/>
          <w:rtl/>
        </w:rPr>
        <w:t xml:space="preserve">הקבלן לא יהיה רשאי לשנות מחירים ו/או תנאים במהלך הפרויקט, ביחס למפורט בהצעה בכלל ובכתב הכמויות בפרט. </w:t>
      </w:r>
    </w:p>
    <w:p w14:paraId="63AD6BC7" w14:textId="77777777" w:rsidR="004A28E3" w:rsidRPr="00BA282F" w:rsidRDefault="004A28E3" w:rsidP="007305FB">
      <w:pPr>
        <w:pStyle w:val="32"/>
        <w:numPr>
          <w:ilvl w:val="0"/>
          <w:numId w:val="0"/>
        </w:numPr>
        <w:ind w:left="1643"/>
        <w:jc w:val="both"/>
      </w:pPr>
    </w:p>
    <w:p w14:paraId="0FB59E56" w14:textId="77777777" w:rsidR="004A28E3" w:rsidRPr="00BA282F" w:rsidRDefault="004A28E3" w:rsidP="007305FB">
      <w:pPr>
        <w:pStyle w:val="20"/>
        <w:jc w:val="both"/>
      </w:pPr>
      <w:r w:rsidRPr="00BA282F">
        <w:rPr>
          <w:rtl/>
        </w:rPr>
        <w:t>בכתב הכמויות מתבקשים המציע:</w:t>
      </w:r>
    </w:p>
    <w:p w14:paraId="3AEC0FE0" w14:textId="0B9475D0" w:rsidR="004A28E3" w:rsidRPr="00716F0E" w:rsidRDefault="00015C7E" w:rsidP="00015C7E">
      <w:pPr>
        <w:pStyle w:val="32"/>
        <w:jc w:val="both"/>
      </w:pPr>
      <w:r>
        <w:rPr>
          <w:rFonts w:hint="cs"/>
          <w:rtl/>
        </w:rPr>
        <w:t>מ</w:t>
      </w:r>
      <w:r w:rsidR="004A28E3" w:rsidRPr="00716F0E">
        <w:rPr>
          <w:rFonts w:hint="cs"/>
          <w:rtl/>
        </w:rPr>
        <w:t>ת</w:t>
      </w:r>
      <w:r>
        <w:rPr>
          <w:rFonts w:hint="cs"/>
          <w:rtl/>
        </w:rPr>
        <w:t xml:space="preserve">ן אחוז הנחה </w:t>
      </w:r>
      <w:r w:rsidR="004A28E3" w:rsidRPr="00716F0E">
        <w:rPr>
          <w:rFonts w:hint="cs"/>
          <w:rtl/>
        </w:rPr>
        <w:t xml:space="preserve">לכל פריט כולל התקנתו ושירותי אחריות </w:t>
      </w:r>
      <w:r w:rsidR="004A28E3">
        <w:rPr>
          <w:rFonts w:hint="cs"/>
          <w:rtl/>
        </w:rPr>
        <w:t>לאורך תקופת החוזה.</w:t>
      </w:r>
    </w:p>
    <w:p w14:paraId="0D29E868" w14:textId="6F5F5AAE" w:rsidR="004A28E3" w:rsidRDefault="004A28E3" w:rsidP="007305FB">
      <w:pPr>
        <w:pStyle w:val="32"/>
        <w:jc w:val="both"/>
      </w:pPr>
      <w:r w:rsidRPr="00716F0E">
        <w:rPr>
          <w:rFonts w:hint="cs"/>
          <w:rtl/>
        </w:rPr>
        <w:t>לתמחר עלות של כל שנת תחזוקה (באחוזים).</w:t>
      </w:r>
    </w:p>
    <w:p w14:paraId="1BC5A411" w14:textId="77777777" w:rsidR="004A28E3" w:rsidRDefault="004A28E3" w:rsidP="007305FB">
      <w:pPr>
        <w:pStyle w:val="32"/>
        <w:jc w:val="both"/>
      </w:pPr>
      <w:r>
        <w:rPr>
          <w:rFonts w:hint="cs"/>
          <w:rtl/>
        </w:rPr>
        <w:t>לתמחר עלות שעת טכנאי.</w:t>
      </w:r>
    </w:p>
    <w:p w14:paraId="49792640" w14:textId="77777777" w:rsidR="004A28E3" w:rsidRPr="00716F0E" w:rsidRDefault="004A28E3" w:rsidP="007305FB">
      <w:pPr>
        <w:pStyle w:val="32"/>
        <w:numPr>
          <w:ilvl w:val="0"/>
          <w:numId w:val="0"/>
        </w:numPr>
        <w:ind w:left="1643"/>
        <w:jc w:val="both"/>
      </w:pPr>
    </w:p>
    <w:p w14:paraId="4B6113B3" w14:textId="05F0EDA7" w:rsidR="004A28E3" w:rsidRPr="00BA282F" w:rsidRDefault="004A28E3" w:rsidP="007305FB">
      <w:pPr>
        <w:pStyle w:val="20"/>
        <w:jc w:val="both"/>
        <w:rPr>
          <w:rtl/>
        </w:rPr>
      </w:pPr>
      <w:r w:rsidRPr="00BA282F">
        <w:rPr>
          <w:rtl/>
        </w:rPr>
        <w:t xml:space="preserve">למען הסר ספק מובהר בזאת כי הלקוח </w:t>
      </w:r>
      <w:r w:rsidR="0088722D">
        <w:rPr>
          <w:rFonts w:hint="cs"/>
          <w:rtl/>
        </w:rPr>
        <w:t>אינו</w:t>
      </w:r>
      <w:r w:rsidR="0088722D" w:rsidRPr="00BA282F">
        <w:rPr>
          <w:rtl/>
        </w:rPr>
        <w:t xml:space="preserve"> </w:t>
      </w:r>
      <w:r>
        <w:rPr>
          <w:rFonts w:hint="cs"/>
          <w:rtl/>
        </w:rPr>
        <w:t>מחויב</w:t>
      </w:r>
      <w:r w:rsidRPr="00BA282F">
        <w:rPr>
          <w:rtl/>
        </w:rPr>
        <w:t xml:space="preserve"> להזמין את כל הפריטים המתומחרים בכתב הכמויות או כל כמות שהיא.</w:t>
      </w:r>
    </w:p>
    <w:p w14:paraId="1CE83C82" w14:textId="77777777" w:rsidR="00C877BE" w:rsidRDefault="00C877BE">
      <w:pPr>
        <w:bidi w:val="0"/>
        <w:rPr>
          <w:rFonts w:ascii="Arial" w:hAnsi="Arial" w:cs="Arial"/>
          <w:sz w:val="24"/>
          <w:szCs w:val="24"/>
          <w:rtl/>
        </w:rPr>
      </w:pPr>
      <w:r>
        <w:rPr>
          <w:rtl/>
        </w:rPr>
        <w:br w:type="page"/>
      </w:r>
    </w:p>
    <w:p w14:paraId="61089838" w14:textId="3583D0A6" w:rsidR="004A28E3" w:rsidRPr="00BA282F" w:rsidRDefault="004A28E3" w:rsidP="007305FB">
      <w:pPr>
        <w:pStyle w:val="20"/>
        <w:jc w:val="both"/>
      </w:pPr>
      <w:r w:rsidRPr="00BA282F">
        <w:rPr>
          <w:rtl/>
        </w:rPr>
        <w:t xml:space="preserve">מחיר כל פריט יכלול: </w:t>
      </w:r>
    </w:p>
    <w:p w14:paraId="21C482EC" w14:textId="77777777" w:rsidR="004A28E3" w:rsidRPr="00BA282F" w:rsidRDefault="004A28E3" w:rsidP="007305FB">
      <w:pPr>
        <w:pStyle w:val="32"/>
        <w:jc w:val="both"/>
      </w:pPr>
      <w:r w:rsidRPr="00BA282F">
        <w:rPr>
          <w:rtl/>
        </w:rPr>
        <w:t>אספקה.</w:t>
      </w:r>
    </w:p>
    <w:p w14:paraId="0ADF64C4" w14:textId="77777777" w:rsidR="004A28E3" w:rsidRPr="00BA282F" w:rsidRDefault="004A28E3" w:rsidP="007305FB">
      <w:pPr>
        <w:pStyle w:val="32"/>
        <w:jc w:val="both"/>
      </w:pPr>
      <w:r w:rsidRPr="00BA282F">
        <w:rPr>
          <w:rtl/>
        </w:rPr>
        <w:t>התקנה.</w:t>
      </w:r>
    </w:p>
    <w:p w14:paraId="37295C31" w14:textId="77777777" w:rsidR="004A28E3" w:rsidRDefault="004A28E3" w:rsidP="007305FB">
      <w:pPr>
        <w:pStyle w:val="32"/>
        <w:jc w:val="both"/>
      </w:pPr>
      <w:r w:rsidRPr="00BA282F">
        <w:rPr>
          <w:rtl/>
        </w:rPr>
        <w:t>רישיון.</w:t>
      </w:r>
    </w:p>
    <w:p w14:paraId="6393973D" w14:textId="3838EE19" w:rsidR="00913EEE" w:rsidRPr="00BA282F" w:rsidRDefault="00913EEE" w:rsidP="007305FB">
      <w:pPr>
        <w:pStyle w:val="32"/>
        <w:jc w:val="both"/>
      </w:pPr>
      <w:r>
        <w:rPr>
          <w:rFonts w:hint="cs"/>
          <w:rtl/>
        </w:rPr>
        <w:t>כבילה עד למרחק 50 מטרים.</w:t>
      </w:r>
    </w:p>
    <w:p w14:paraId="48C284FD" w14:textId="73224B83" w:rsidR="004A28E3" w:rsidRPr="00BA282F" w:rsidRDefault="004A28E3" w:rsidP="007305FB">
      <w:pPr>
        <w:pStyle w:val="32"/>
        <w:jc w:val="both"/>
      </w:pPr>
      <w:r w:rsidRPr="00BA282F">
        <w:rPr>
          <w:rtl/>
        </w:rPr>
        <w:t>אספקת כל האביזרים הנחוצים להפעלתו והתקנתו ע"פ דרישות המפרט לרבות: כבלים, מחברים, תעלות, צנרות, אביזרי התקנה, ספקי כוח,</w:t>
      </w:r>
      <w:r>
        <w:rPr>
          <w:rFonts w:hint="cs"/>
          <w:rtl/>
        </w:rPr>
        <w:t xml:space="preserve"> </w:t>
      </w:r>
      <w:r w:rsidRPr="00BA282F">
        <w:rPr>
          <w:rtl/>
        </w:rPr>
        <w:t>מחברים, קופסאות הסתעפות</w:t>
      </w:r>
      <w:r w:rsidR="0099077A">
        <w:rPr>
          <w:rFonts w:hint="cs"/>
          <w:rtl/>
        </w:rPr>
        <w:t>, במות הרמה</w:t>
      </w:r>
      <w:r w:rsidRPr="00BA282F">
        <w:rPr>
          <w:rtl/>
        </w:rPr>
        <w:t xml:space="preserve"> וכדומה.</w:t>
      </w:r>
    </w:p>
    <w:p w14:paraId="6974B8CC" w14:textId="77777777" w:rsidR="004A28E3" w:rsidRPr="00BA282F" w:rsidRDefault="004A28E3" w:rsidP="007305FB">
      <w:pPr>
        <w:pStyle w:val="32"/>
        <w:jc w:val="both"/>
      </w:pPr>
      <w:r w:rsidRPr="00BA282F">
        <w:rPr>
          <w:rtl/>
        </w:rPr>
        <w:t>הקבלן נדרש לתמחר על בסיס מחיר למטר / יחידה בהתאם לכתב הכמויות.</w:t>
      </w:r>
    </w:p>
    <w:p w14:paraId="2E5E5438" w14:textId="2C237348" w:rsidR="002179FD" w:rsidRDefault="004A28E3" w:rsidP="007305FB">
      <w:pPr>
        <w:pStyle w:val="32"/>
        <w:jc w:val="both"/>
      </w:pPr>
      <w:r w:rsidRPr="00BA282F">
        <w:rPr>
          <w:rtl/>
        </w:rPr>
        <w:t>הכמויות המוגדרות בכתב הכמויות הינ</w:t>
      </w:r>
      <w:r>
        <w:rPr>
          <w:rFonts w:hint="cs"/>
          <w:rtl/>
        </w:rPr>
        <w:t>ן</w:t>
      </w:r>
      <w:r w:rsidRPr="00BA282F">
        <w:rPr>
          <w:rtl/>
        </w:rPr>
        <w:t xml:space="preserve"> על בסיס הערכה. התמורה שתשולם בפועל תהיה ע"פ מדידה </w:t>
      </w:r>
      <w:r>
        <w:rPr>
          <w:rFonts w:hint="cs"/>
          <w:rtl/>
        </w:rPr>
        <w:t xml:space="preserve">מטעם הלקוח, </w:t>
      </w:r>
      <w:r w:rsidRPr="00BA282F">
        <w:rPr>
          <w:rtl/>
        </w:rPr>
        <w:t>לאחר ביצוע</w:t>
      </w:r>
      <w:r>
        <w:rPr>
          <w:rFonts w:hint="cs"/>
          <w:rtl/>
        </w:rPr>
        <w:t xml:space="preserve"> בפועל</w:t>
      </w:r>
      <w:r w:rsidRPr="00BA282F">
        <w:rPr>
          <w:rtl/>
        </w:rPr>
        <w:t>.</w:t>
      </w:r>
      <w:bookmarkEnd w:id="162"/>
    </w:p>
    <w:p w14:paraId="6AA45447" w14:textId="77777777" w:rsidR="00913EEE" w:rsidRDefault="00913EEE" w:rsidP="007305FB">
      <w:pPr>
        <w:pStyle w:val="20"/>
        <w:numPr>
          <w:ilvl w:val="0"/>
          <w:numId w:val="0"/>
        </w:numPr>
        <w:ind w:left="651"/>
        <w:jc w:val="both"/>
      </w:pPr>
    </w:p>
    <w:p w14:paraId="7B12F6B7" w14:textId="06B56BEA" w:rsidR="00913EEE" w:rsidRDefault="00913EEE" w:rsidP="007305FB">
      <w:pPr>
        <w:pStyle w:val="20"/>
        <w:jc w:val="both"/>
        <w:rPr>
          <w:rtl/>
        </w:rPr>
      </w:pPr>
      <w:r>
        <w:rPr>
          <w:rFonts w:hint="cs"/>
          <w:rtl/>
        </w:rPr>
        <w:t xml:space="preserve">מערכת ניהול </w:t>
      </w:r>
      <w:proofErr w:type="spellStart"/>
      <w:r>
        <w:rPr>
          <w:rFonts w:hint="cs"/>
          <w:rtl/>
        </w:rPr>
        <w:t>הודיאו</w:t>
      </w:r>
      <w:proofErr w:type="spellEnd"/>
      <w:r>
        <w:rPr>
          <w:rFonts w:hint="cs"/>
          <w:rtl/>
        </w:rPr>
        <w:t>:</w:t>
      </w:r>
    </w:p>
    <w:p w14:paraId="78F9A115" w14:textId="60E1916B" w:rsidR="00913EEE" w:rsidRDefault="00913EEE" w:rsidP="007305FB">
      <w:pPr>
        <w:pStyle w:val="32"/>
        <w:numPr>
          <w:ilvl w:val="0"/>
          <w:numId w:val="0"/>
        </w:numPr>
        <w:ind w:left="652"/>
        <w:jc w:val="both"/>
        <w:rPr>
          <w:rtl/>
        </w:rPr>
      </w:pPr>
      <w:r>
        <w:rPr>
          <w:rFonts w:hint="cs"/>
          <w:rtl/>
        </w:rPr>
        <w:t>מחיר הפריט יכלול 3 תוכנות לעמדת תחנות עבודה כחלק ממחיר הפריט</w:t>
      </w:r>
      <w:r w:rsidR="00C877BE">
        <w:rPr>
          <w:rFonts w:hint="cs"/>
          <w:rtl/>
        </w:rPr>
        <w:t>.</w:t>
      </w:r>
    </w:p>
    <w:p w14:paraId="2B7FCCD3" w14:textId="77777777" w:rsidR="00C877BE" w:rsidRDefault="00C877BE" w:rsidP="007305FB">
      <w:pPr>
        <w:pStyle w:val="32"/>
        <w:numPr>
          <w:ilvl w:val="0"/>
          <w:numId w:val="0"/>
        </w:numPr>
        <w:ind w:left="652"/>
        <w:jc w:val="both"/>
        <w:rPr>
          <w:rtl/>
        </w:rPr>
      </w:pPr>
    </w:p>
    <w:p w14:paraId="48949CBF" w14:textId="49C77FDC" w:rsidR="00C877BE" w:rsidRDefault="00C877BE" w:rsidP="00C877BE">
      <w:pPr>
        <w:pStyle w:val="20"/>
        <w:rPr>
          <w:rtl/>
        </w:rPr>
      </w:pPr>
      <w:r w:rsidRPr="00C877BE">
        <w:rPr>
          <w:rFonts w:hint="cs"/>
          <w:rtl/>
        </w:rPr>
        <w:t>אחריות ותחזוקה</w:t>
      </w:r>
      <w:r>
        <w:rPr>
          <w:rFonts w:hint="cs"/>
          <w:rtl/>
        </w:rPr>
        <w:t>:</w:t>
      </w:r>
    </w:p>
    <w:p w14:paraId="0580FB82" w14:textId="55422923" w:rsidR="00C877BE" w:rsidRDefault="00C877BE" w:rsidP="00C877BE">
      <w:pPr>
        <w:pStyle w:val="32"/>
      </w:pPr>
      <w:r>
        <w:rPr>
          <w:rFonts w:hint="cs"/>
          <w:rtl/>
        </w:rPr>
        <w:t>שירות אחריות ותחזוקה עבור 36 חודשים, מגולם במחיר הפריט.</w:t>
      </w:r>
    </w:p>
    <w:p w14:paraId="1E0231EE" w14:textId="7BA57F22" w:rsidR="00C877BE" w:rsidRPr="00C877BE" w:rsidRDefault="00C877BE" w:rsidP="00C877BE">
      <w:pPr>
        <w:pStyle w:val="32"/>
      </w:pPr>
      <w:r>
        <w:rPr>
          <w:rFonts w:hint="cs"/>
          <w:rtl/>
        </w:rPr>
        <w:t xml:space="preserve">מחיר עבור שנת אחריות ותחזוקה נוספת (12 חודשים), מעבר ל 36 החודשים הראשונים תהיה באחוז מערך הציוד שיותקן </w:t>
      </w:r>
      <w:r>
        <w:rPr>
          <w:rFonts w:hint="cs"/>
          <w:b/>
          <w:bCs/>
          <w:rtl/>
        </w:rPr>
        <w:t>ולא תעלה על 6%, זאת למעט מערכת הניטור אשר תתומחר בנפרד</w:t>
      </w:r>
    </w:p>
    <w:p w14:paraId="521176EB" w14:textId="456F4E7D" w:rsidR="00C877BE" w:rsidRPr="00C877BE" w:rsidRDefault="00C877BE" w:rsidP="00C877BE">
      <w:pPr>
        <w:pStyle w:val="32"/>
      </w:pPr>
      <w:r>
        <w:rPr>
          <w:rFonts w:hint="cs"/>
          <w:rtl/>
        </w:rPr>
        <w:t xml:space="preserve">מחיר עבור שנת אחריות ותחזוקה נוספת (12 חודשים) </w:t>
      </w:r>
      <w:r>
        <w:rPr>
          <w:rFonts w:hint="cs"/>
          <w:b/>
          <w:bCs/>
          <w:rtl/>
        </w:rPr>
        <w:t>עבור מערכת הניטור</w:t>
      </w:r>
      <w:r>
        <w:rPr>
          <w:rFonts w:hint="cs"/>
          <w:rtl/>
        </w:rPr>
        <w:t xml:space="preserve">, מעבר ל 36 החודשים הראשונים תהיה באחוז מערך הציוד שיותקן </w:t>
      </w:r>
      <w:r>
        <w:rPr>
          <w:rFonts w:hint="cs"/>
          <w:b/>
          <w:bCs/>
          <w:rtl/>
        </w:rPr>
        <w:t>ולא תעלה על 18%.</w:t>
      </w:r>
    </w:p>
    <w:p w14:paraId="27CF969C" w14:textId="70516216" w:rsidR="00C877BE" w:rsidRPr="00C877BE" w:rsidRDefault="00C877BE" w:rsidP="00C877BE">
      <w:pPr>
        <w:pStyle w:val="32"/>
        <w:rPr>
          <w:rtl/>
        </w:rPr>
      </w:pPr>
      <w:r>
        <w:rPr>
          <w:rFonts w:hint="cs"/>
          <w:rtl/>
        </w:rPr>
        <w:t>מחיר שעת עבודת טכנאי עבור קריאת שירות יזומה שאינה במסגרת שירות אחריות ותחזוקה שנתית, לא תעלה על 290 ₪.</w:t>
      </w:r>
    </w:p>
    <w:p w14:paraId="146616A7" w14:textId="77777777" w:rsidR="00C877BE" w:rsidRPr="00913EEE" w:rsidRDefault="00C877BE" w:rsidP="007305FB">
      <w:pPr>
        <w:pStyle w:val="32"/>
        <w:numPr>
          <w:ilvl w:val="0"/>
          <w:numId w:val="0"/>
        </w:numPr>
        <w:ind w:left="652"/>
        <w:jc w:val="both"/>
      </w:pPr>
      <w:bookmarkStart w:id="163" w:name="_GoBack"/>
      <w:bookmarkEnd w:id="163"/>
    </w:p>
    <w:sectPr w:rsidR="00C877BE" w:rsidRPr="00913EEE" w:rsidSect="009721FB">
      <w:headerReference w:type="default" r:id="rId15"/>
      <w:footerReference w:type="default" r:id="rId16"/>
      <w:footerReference w:type="first" r:id="rId17"/>
      <w:pgSz w:w="11906" w:h="16838"/>
      <w:pgMar w:top="1440" w:right="1800" w:bottom="1134" w:left="1800" w:header="708" w:footer="41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8691C3" w14:textId="77777777" w:rsidR="00464249" w:rsidRDefault="00464249" w:rsidP="00B03B58">
      <w:pPr>
        <w:spacing w:after="0" w:line="240" w:lineRule="auto"/>
      </w:pPr>
      <w:r>
        <w:separator/>
      </w:r>
    </w:p>
  </w:endnote>
  <w:endnote w:type="continuationSeparator" w:id="0">
    <w:p w14:paraId="2FF9341D" w14:textId="77777777" w:rsidR="00464249" w:rsidRDefault="00464249" w:rsidP="00B03B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DC08B" w14:textId="05C4D783" w:rsidR="006F4DD6" w:rsidRPr="00277AB5" w:rsidRDefault="006F4DD6" w:rsidP="00716F0E">
    <w:pPr>
      <w:pStyle w:val="a9"/>
      <w:jc w:val="right"/>
    </w:pPr>
    <w:r>
      <w:rPr>
        <w:rFonts w:hint="cs"/>
        <w:rtl/>
      </w:rPr>
      <w:t>חתימה: ______________________________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CADAA" w14:textId="1DA4E3D2" w:rsidR="006F4DD6" w:rsidRPr="00424D63" w:rsidRDefault="006F4DD6" w:rsidP="00424D63">
    <w:pPr>
      <w:pStyle w:val="a9"/>
    </w:pPr>
    <w:r w:rsidRPr="00424D63">
      <w:rPr>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D3D435" w14:textId="77777777" w:rsidR="00464249" w:rsidRDefault="00464249" w:rsidP="00B03B58">
      <w:pPr>
        <w:spacing w:after="0" w:line="240" w:lineRule="auto"/>
      </w:pPr>
      <w:r>
        <w:separator/>
      </w:r>
    </w:p>
  </w:footnote>
  <w:footnote w:type="continuationSeparator" w:id="0">
    <w:p w14:paraId="57FB3DEC" w14:textId="77777777" w:rsidR="00464249" w:rsidRDefault="00464249" w:rsidP="00B03B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513"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33"/>
      <w:gridCol w:w="2880"/>
    </w:tblGrid>
    <w:tr w:rsidR="006F4DD6" w:rsidRPr="006E7AA8" w14:paraId="0B3C5F27" w14:textId="77777777" w:rsidTr="00A57355">
      <w:trPr>
        <w:trHeight w:val="1099"/>
      </w:trPr>
      <w:tc>
        <w:tcPr>
          <w:tcW w:w="6633" w:type="dxa"/>
          <w:vMerge w:val="restart"/>
          <w:vAlign w:val="center"/>
        </w:tcPr>
        <w:p w14:paraId="7702FF37" w14:textId="77777777" w:rsidR="006F4DD6" w:rsidRPr="00EB1384" w:rsidRDefault="006F4DD6" w:rsidP="00EB1384">
          <w:pPr>
            <w:pStyle w:val="a9"/>
            <w:rPr>
              <w:rFonts w:ascii="Arial" w:hAnsi="Arial" w:cs="Arial"/>
              <w:b/>
              <w:bCs/>
              <w:sz w:val="24"/>
              <w:szCs w:val="24"/>
              <w:rtl/>
            </w:rPr>
          </w:pPr>
          <w:r w:rsidRPr="00EB1384">
            <w:rPr>
              <w:rStyle w:val="Hyperlink"/>
              <w:rFonts w:ascii="Arial" w:hAnsi="Arial" w:cs="Arial"/>
              <w:b/>
              <w:bCs/>
              <w:sz w:val="24"/>
              <w:szCs w:val="24"/>
              <w:u w:val="none"/>
              <w:rtl/>
            </w:rPr>
            <w:t xml:space="preserve"> </w:t>
          </w:r>
        </w:p>
        <w:p w14:paraId="5F5B979E" w14:textId="05745D1D" w:rsidR="006F4DD6" w:rsidRPr="00EB1384" w:rsidRDefault="006F4DD6" w:rsidP="00117CC9">
          <w:pPr>
            <w:spacing w:after="0"/>
            <w:jc w:val="center"/>
            <w:rPr>
              <w:rFonts w:ascii="Arial" w:hAnsi="Arial" w:cs="Arial"/>
              <w:b/>
              <w:bCs/>
              <w:sz w:val="24"/>
              <w:szCs w:val="24"/>
              <w:rtl/>
            </w:rPr>
          </w:pPr>
          <w:r w:rsidRPr="00EB1384">
            <w:rPr>
              <w:rFonts w:ascii="Arial" w:hAnsi="Arial" w:cs="Arial"/>
              <w:sz w:val="24"/>
              <w:szCs w:val="24"/>
              <w:rtl/>
            </w:rPr>
            <w:t xml:space="preserve">מכרז פומבי מס' </w:t>
          </w:r>
          <w:r w:rsidR="00117CC9">
            <w:rPr>
              <w:rFonts w:ascii="Arial" w:hAnsi="Arial" w:cs="Arial" w:hint="cs"/>
              <w:sz w:val="24"/>
              <w:szCs w:val="24"/>
              <w:rtl/>
            </w:rPr>
            <w:t>7/2023</w:t>
          </w:r>
          <w:r w:rsidRPr="00EB1384">
            <w:rPr>
              <w:rFonts w:ascii="Arial" w:hAnsi="Arial" w:cs="Arial"/>
              <w:sz w:val="24"/>
              <w:szCs w:val="24"/>
              <w:rtl/>
            </w:rPr>
            <w:t xml:space="preserve"> - הקמת מרכז שליטה ובקרה, אספקת מערכות אבטחה ושירות</w:t>
          </w:r>
          <w:r>
            <w:rPr>
              <w:rFonts w:ascii="Arial" w:hAnsi="Arial" w:cs="Arial"/>
              <w:sz w:val="24"/>
              <w:szCs w:val="24"/>
              <w:rtl/>
            </w:rPr>
            <w:t>י אחזקה למערכות הקיימות והחדשות</w:t>
          </w:r>
        </w:p>
      </w:tc>
      <w:tc>
        <w:tcPr>
          <w:tcW w:w="2880" w:type="dxa"/>
          <w:vAlign w:val="center"/>
        </w:tcPr>
        <w:p w14:paraId="57D46BE7" w14:textId="35CD494C" w:rsidR="006F4DD6" w:rsidRPr="006E7AA8" w:rsidRDefault="006F4DD6" w:rsidP="007751EA">
          <w:r w:rsidRPr="007F71B6">
            <w:rPr>
              <w:rFonts w:cs="Arial"/>
              <w:noProof/>
              <w:rtl/>
            </w:rPr>
            <w:drawing>
              <wp:anchor distT="0" distB="0" distL="114300" distR="114300" simplePos="0" relativeHeight="251663360" behindDoc="0" locked="0" layoutInCell="1" allowOverlap="1" wp14:anchorId="7E662E28" wp14:editId="69119FE1">
                <wp:simplePos x="0" y="0"/>
                <wp:positionH relativeFrom="column">
                  <wp:posOffset>402590</wp:posOffset>
                </wp:positionH>
                <wp:positionV relativeFrom="paragraph">
                  <wp:posOffset>21590</wp:posOffset>
                </wp:positionV>
                <wp:extent cx="1038225" cy="643890"/>
                <wp:effectExtent l="0" t="0" r="9525" b="381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38225" cy="64389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3A4E89CB" wp14:editId="784E4F80">
                <wp:simplePos x="0" y="0"/>
                <wp:positionH relativeFrom="column">
                  <wp:posOffset>-3810635</wp:posOffset>
                </wp:positionH>
                <wp:positionV relativeFrom="paragraph">
                  <wp:posOffset>-80010</wp:posOffset>
                </wp:positionV>
                <wp:extent cx="1075055" cy="554990"/>
                <wp:effectExtent l="0" t="0" r="0" b="0"/>
                <wp:wrapNone/>
                <wp:docPr id="12" name="תמונה 12"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awing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5055" cy="554990"/>
                        </a:xfrm>
                        <a:prstGeom prst="rect">
                          <a:avLst/>
                        </a:prstGeom>
                        <a:noFill/>
                      </pic:spPr>
                    </pic:pic>
                  </a:graphicData>
                </a:graphic>
                <wp14:sizeRelH relativeFrom="page">
                  <wp14:pctWidth>0</wp14:pctWidth>
                </wp14:sizeRelH>
                <wp14:sizeRelV relativeFrom="page">
                  <wp14:pctHeight>0</wp14:pctHeight>
                </wp14:sizeRelV>
              </wp:anchor>
            </w:drawing>
          </w:r>
        </w:p>
      </w:tc>
    </w:tr>
    <w:tr w:rsidR="006F4DD6" w:rsidRPr="006E7AA8" w14:paraId="3D6B9419" w14:textId="77777777" w:rsidTr="00A57355">
      <w:trPr>
        <w:trHeight w:val="418"/>
      </w:trPr>
      <w:tc>
        <w:tcPr>
          <w:tcW w:w="6633" w:type="dxa"/>
          <w:vMerge/>
          <w:vAlign w:val="center"/>
        </w:tcPr>
        <w:p w14:paraId="261B13AA" w14:textId="102BAFC6" w:rsidR="006F4DD6" w:rsidRPr="00237874" w:rsidRDefault="006F4DD6" w:rsidP="00EB1384">
          <w:pPr>
            <w:spacing w:after="0"/>
            <w:jc w:val="center"/>
            <w:rPr>
              <w:rFonts w:ascii="Arial" w:hAnsi="Arial" w:cs="Arial"/>
              <w:rtl/>
            </w:rPr>
          </w:pPr>
        </w:p>
      </w:tc>
      <w:tc>
        <w:tcPr>
          <w:tcW w:w="2880" w:type="dxa"/>
          <w:vAlign w:val="center"/>
        </w:tcPr>
        <w:p w14:paraId="77CE38F2" w14:textId="23B34B05" w:rsidR="006F4DD6" w:rsidRPr="006E7AA8" w:rsidRDefault="00117CC9" w:rsidP="00117CC9">
          <w:pPr>
            <w:spacing w:after="0"/>
            <w:jc w:val="center"/>
            <w:rPr>
              <w:rFonts w:ascii="Arial" w:hAnsi="Arial"/>
              <w:rtl/>
            </w:rPr>
          </w:pPr>
          <w:r>
            <w:rPr>
              <w:rFonts w:hint="cs"/>
              <w:rtl/>
            </w:rPr>
            <w:t>מאי</w:t>
          </w:r>
          <w:r w:rsidR="006F4DD6">
            <w:rPr>
              <w:rFonts w:hint="cs"/>
              <w:rtl/>
            </w:rPr>
            <w:t xml:space="preserve"> 2023 / גרסה </w:t>
          </w:r>
          <w:r>
            <w:rPr>
              <w:rFonts w:hint="cs"/>
              <w:rtl/>
            </w:rPr>
            <w:t>סופית</w:t>
          </w:r>
        </w:p>
      </w:tc>
    </w:tr>
    <w:tr w:rsidR="006F4DD6" w:rsidRPr="006E7AA8" w14:paraId="4F13327D" w14:textId="77777777" w:rsidTr="00A57355">
      <w:trPr>
        <w:trHeight w:val="126"/>
      </w:trPr>
      <w:tc>
        <w:tcPr>
          <w:tcW w:w="6633" w:type="dxa"/>
          <w:vMerge/>
        </w:tcPr>
        <w:p w14:paraId="631D6A68" w14:textId="77777777" w:rsidR="006F4DD6" w:rsidRPr="006E7AA8" w:rsidRDefault="006F4DD6" w:rsidP="00ED5B4C">
          <w:pPr>
            <w:spacing w:after="0"/>
            <w:rPr>
              <w:rFonts w:ascii="Tahoma" w:hAnsi="Tahoma" w:cs="Tahoma"/>
              <w:b/>
              <w:bCs/>
              <w:sz w:val="18"/>
              <w:szCs w:val="18"/>
            </w:rPr>
          </w:pPr>
        </w:p>
      </w:tc>
      <w:tc>
        <w:tcPr>
          <w:tcW w:w="2880" w:type="dxa"/>
          <w:vAlign w:val="center"/>
        </w:tcPr>
        <w:p w14:paraId="7A880420" w14:textId="097E74CC" w:rsidR="006F4DD6" w:rsidRPr="006E7AA8" w:rsidRDefault="006F4DD6" w:rsidP="00ED5B4C">
          <w:pPr>
            <w:spacing w:after="0"/>
            <w:jc w:val="center"/>
            <w:rPr>
              <w:rFonts w:ascii="Arial" w:hAnsi="Arial"/>
            </w:rPr>
          </w:pPr>
          <w:r>
            <w:rPr>
              <w:rFonts w:ascii="Arial" w:hAnsi="Arial" w:hint="cs"/>
              <w:rtl/>
            </w:rPr>
            <w:t>עמוד</w:t>
          </w:r>
          <w:r>
            <w:rPr>
              <w:rFonts w:ascii="Arial" w:hAnsi="Arial"/>
            </w:rPr>
            <w:t xml:space="preserve"> </w:t>
          </w:r>
          <w:r w:rsidRPr="006E7AA8">
            <w:rPr>
              <w:rFonts w:ascii="Arial" w:hAnsi="Arial"/>
            </w:rPr>
            <w:fldChar w:fldCharType="begin"/>
          </w:r>
          <w:r w:rsidRPr="006E7AA8">
            <w:rPr>
              <w:rFonts w:ascii="Arial" w:hAnsi="Arial"/>
            </w:rPr>
            <w:instrText xml:space="preserve"> PAGE </w:instrText>
          </w:r>
          <w:r w:rsidRPr="006E7AA8">
            <w:rPr>
              <w:rFonts w:ascii="Arial" w:hAnsi="Arial"/>
            </w:rPr>
            <w:fldChar w:fldCharType="separate"/>
          </w:r>
          <w:r w:rsidR="00117CC9">
            <w:rPr>
              <w:rFonts w:ascii="Arial" w:hAnsi="Arial"/>
              <w:noProof/>
              <w:rtl/>
            </w:rPr>
            <w:t>53</w:t>
          </w:r>
          <w:r w:rsidRPr="006E7AA8">
            <w:rPr>
              <w:rFonts w:ascii="Arial" w:hAnsi="Arial"/>
            </w:rPr>
            <w:fldChar w:fldCharType="end"/>
          </w:r>
          <w:r>
            <w:rPr>
              <w:rFonts w:ascii="Arial" w:hAnsi="Arial"/>
              <w:rtl/>
            </w:rPr>
            <w:t xml:space="preserve"> </w:t>
          </w:r>
          <w:r>
            <w:rPr>
              <w:rFonts w:ascii="Arial" w:hAnsi="Arial" w:hint="cs"/>
              <w:rtl/>
            </w:rPr>
            <w:t>מתוך</w:t>
          </w:r>
          <w:r w:rsidRPr="006E7AA8">
            <w:rPr>
              <w:rFonts w:ascii="Arial" w:hAnsi="Arial"/>
              <w:rtl/>
            </w:rPr>
            <w:t xml:space="preserve"> </w:t>
          </w:r>
          <w:r w:rsidRPr="006E7AA8">
            <w:rPr>
              <w:rFonts w:ascii="Arial" w:hAnsi="Arial"/>
            </w:rPr>
            <w:fldChar w:fldCharType="begin"/>
          </w:r>
          <w:r w:rsidRPr="006E7AA8">
            <w:rPr>
              <w:rFonts w:ascii="Arial" w:hAnsi="Arial"/>
            </w:rPr>
            <w:instrText xml:space="preserve"> NUMPAGES </w:instrText>
          </w:r>
          <w:r w:rsidRPr="006E7AA8">
            <w:rPr>
              <w:rFonts w:ascii="Arial" w:hAnsi="Arial"/>
            </w:rPr>
            <w:fldChar w:fldCharType="separate"/>
          </w:r>
          <w:r w:rsidR="00117CC9">
            <w:rPr>
              <w:rFonts w:ascii="Arial" w:hAnsi="Arial"/>
              <w:noProof/>
              <w:rtl/>
            </w:rPr>
            <w:t>54</w:t>
          </w:r>
          <w:r w:rsidRPr="006E7AA8">
            <w:rPr>
              <w:rFonts w:ascii="Arial" w:hAnsi="Arial"/>
            </w:rPr>
            <w:fldChar w:fldCharType="end"/>
          </w:r>
        </w:p>
      </w:tc>
    </w:tr>
  </w:tbl>
  <w:p w14:paraId="2E84D0C9" w14:textId="77777777" w:rsidR="006F4DD6" w:rsidRPr="000A7D90" w:rsidRDefault="006F4DD6" w:rsidP="00ED5B4C">
    <w:pPr>
      <w:pStyle w:val="a7"/>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E5E2A"/>
    <w:multiLevelType w:val="multilevel"/>
    <w:tmpl w:val="D89C8B34"/>
    <w:lvl w:ilvl="0">
      <w:start w:val="1"/>
      <w:numFmt w:val="decimal"/>
      <w:suff w:val="space"/>
      <w:lvlText w:val="פרק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pStyle w:val="3"/>
      <w:lvlText w:val="1.1.1"/>
      <w:lvlJc w:val="left"/>
      <w:pPr>
        <w:ind w:left="0" w:firstLine="0"/>
      </w:pPr>
      <w:rPr>
        <w:rFonts w:ascii="Arial" w:hAnsi="Arial" w:cs="Arial" w:hint="default"/>
      </w:rPr>
    </w:lvl>
    <w:lvl w:ilvl="3">
      <w:start w:val="1"/>
      <w:numFmt w:val="none"/>
      <w:pStyle w:val="4"/>
      <w:suff w:val="nothing"/>
      <w:lvlText w:val=""/>
      <w:lvlJc w:val="left"/>
      <w:pPr>
        <w:ind w:left="0" w:firstLine="0"/>
      </w:pPr>
      <w:rPr>
        <w:rFonts w:hint="default"/>
      </w:rPr>
    </w:lvl>
    <w:lvl w:ilvl="4">
      <w:start w:val="1"/>
      <w:numFmt w:val="none"/>
      <w:pStyle w:val="5"/>
      <w:suff w:val="nothing"/>
      <w:lvlText w:val=""/>
      <w:lvlJc w:val="left"/>
      <w:pPr>
        <w:ind w:left="0" w:firstLine="0"/>
      </w:pPr>
      <w:rPr>
        <w:rFonts w:hint="default"/>
      </w:rPr>
    </w:lvl>
    <w:lvl w:ilvl="5">
      <w:start w:val="1"/>
      <w:numFmt w:val="none"/>
      <w:pStyle w:val="6"/>
      <w:suff w:val="nothing"/>
      <w:lvlText w:val=""/>
      <w:lvlJc w:val="left"/>
      <w:pPr>
        <w:ind w:left="0" w:firstLine="0"/>
      </w:pPr>
      <w:rPr>
        <w:rFonts w:hint="default"/>
      </w:rPr>
    </w:lvl>
    <w:lvl w:ilvl="6">
      <w:start w:val="1"/>
      <w:numFmt w:val="none"/>
      <w:pStyle w:val="7"/>
      <w:suff w:val="nothing"/>
      <w:lvlText w:val=""/>
      <w:lvlJc w:val="left"/>
      <w:pPr>
        <w:ind w:left="0" w:firstLine="0"/>
      </w:pPr>
      <w:rPr>
        <w:rFonts w:hint="default"/>
      </w:rPr>
    </w:lvl>
    <w:lvl w:ilvl="7">
      <w:start w:val="1"/>
      <w:numFmt w:val="none"/>
      <w:pStyle w:val="8"/>
      <w:suff w:val="nothing"/>
      <w:lvlText w:val=""/>
      <w:lvlJc w:val="left"/>
      <w:pPr>
        <w:ind w:left="0" w:firstLine="0"/>
      </w:pPr>
      <w:rPr>
        <w:rFonts w:hint="default"/>
      </w:rPr>
    </w:lvl>
    <w:lvl w:ilvl="8">
      <w:start w:val="1"/>
      <w:numFmt w:val="none"/>
      <w:pStyle w:val="9"/>
      <w:suff w:val="nothing"/>
      <w:lvlText w:val=""/>
      <w:lvlJc w:val="left"/>
      <w:pPr>
        <w:ind w:left="0" w:firstLine="0"/>
      </w:pPr>
      <w:rPr>
        <w:rFonts w:hint="default"/>
      </w:rPr>
    </w:lvl>
  </w:abstractNum>
  <w:abstractNum w:abstractNumId="1" w15:restartNumberingAfterBreak="0">
    <w:nsid w:val="1A085F23"/>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0F52090"/>
    <w:multiLevelType w:val="multilevel"/>
    <w:tmpl w:val="F8684F82"/>
    <w:lvl w:ilvl="0">
      <w:start w:val="1"/>
      <w:numFmt w:val="decimal"/>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pStyle w:val="50"/>
      <w:lvlText w:val="o"/>
      <w:lvlJc w:val="left"/>
      <w:pPr>
        <w:ind w:left="2232" w:hanging="792"/>
      </w:pPr>
      <w:rPr>
        <w:rFonts w:ascii="Courier New" w:hAnsi="Courier New" w:cs="Courier New"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C700F34"/>
    <w:multiLevelType w:val="multilevel"/>
    <w:tmpl w:val="E774D6C0"/>
    <w:lvl w:ilvl="0">
      <w:start w:val="1"/>
      <w:numFmt w:val="decimal"/>
      <w:lvlText w:val="%1."/>
      <w:lvlJc w:val="left"/>
      <w:pPr>
        <w:ind w:left="360" w:hanging="360"/>
      </w:pPr>
      <w:rPr>
        <w:rFonts w:ascii="Arial" w:hAnsi="Arial" w:cs="Arial" w:hint="default"/>
        <w:b/>
        <w:bCs/>
        <w:i w:val="0"/>
        <w:iCs w:val="0"/>
        <w:color w:val="365F91"/>
        <w:sz w:val="28"/>
        <w:szCs w:val="28"/>
        <w:u w:val="none"/>
      </w:rPr>
    </w:lvl>
    <w:lvl w:ilvl="1">
      <w:start w:val="1"/>
      <w:numFmt w:val="decimal"/>
      <w:lvlText w:val="%1.%2."/>
      <w:lvlJc w:val="left"/>
      <w:pPr>
        <w:ind w:left="792" w:hanging="432"/>
      </w:pPr>
      <w:rPr>
        <w:rFonts w:ascii="Arial" w:hAnsi="Arial" w:cs="Arial" w:hint="default"/>
        <w:sz w:val="24"/>
        <w:szCs w:val="24"/>
      </w:rPr>
    </w:lvl>
    <w:lvl w:ilvl="2">
      <w:start w:val="1"/>
      <w:numFmt w:val="decimal"/>
      <w:lvlText w:val="%1.%2.%3."/>
      <w:lvlJc w:val="left"/>
      <w:pPr>
        <w:ind w:left="1224" w:hanging="504"/>
      </w:pPr>
      <w:rPr>
        <w:b w:val="0"/>
        <w:bCs w:val="0"/>
        <w:lang w:bidi="he-IL"/>
      </w:r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0F31B29"/>
    <w:multiLevelType w:val="multilevel"/>
    <w:tmpl w:val="724EA2D8"/>
    <w:lvl w:ilvl="0">
      <w:start w:val="1"/>
      <w:numFmt w:val="decimal"/>
      <w:lvlText w:val="%1."/>
      <w:lvlJc w:val="left"/>
      <w:pPr>
        <w:ind w:left="360" w:hanging="360"/>
      </w:pPr>
      <w:rPr>
        <w:rFonts w:ascii="Arial" w:hAnsi="Arial" w:cs="Arial" w:hint="default"/>
        <w:b/>
        <w:bCs/>
        <w:i w:val="0"/>
        <w:iCs w:val="0"/>
        <w:color w:val="365F91"/>
        <w:sz w:val="28"/>
        <w:szCs w:val="28"/>
        <w:u w:val="none"/>
      </w:rPr>
    </w:lvl>
    <w:lvl w:ilvl="1">
      <w:start w:val="1"/>
      <w:numFmt w:val="decimal"/>
      <w:lvlText w:val="%1.%2."/>
      <w:lvlJc w:val="left"/>
      <w:pPr>
        <w:ind w:left="792" w:hanging="432"/>
      </w:pPr>
      <w:rPr>
        <w:rFonts w:ascii="Arial" w:hAnsi="Arial" w:cs="Arial" w:hint="default"/>
        <w:sz w:val="24"/>
        <w:szCs w:val="24"/>
      </w:rPr>
    </w:lvl>
    <w:lvl w:ilvl="2">
      <w:start w:val="1"/>
      <w:numFmt w:val="decimal"/>
      <w:lvlText w:val="%1.%2.%3."/>
      <w:lvlJc w:val="left"/>
      <w:pPr>
        <w:ind w:left="1224"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1653A1A"/>
    <w:multiLevelType w:val="multilevel"/>
    <w:tmpl w:val="E6EC80A4"/>
    <w:styleLink w:val="30"/>
    <w:lvl w:ilvl="0">
      <w:start w:val="1"/>
      <w:numFmt w:val="decimal"/>
      <w:lvlText w:val="%1."/>
      <w:lvlJc w:val="left"/>
      <w:pPr>
        <w:ind w:left="360" w:hanging="360"/>
      </w:pPr>
      <w:rPr>
        <w:rFonts w:ascii="Arial" w:hAnsi="Arial" w:cs="Arial" w:hint="default"/>
        <w:b/>
        <w:bCs/>
        <w:i w:val="0"/>
        <w:iCs w:val="0"/>
        <w:color w:val="000000"/>
        <w:sz w:val="28"/>
        <w:szCs w:val="28"/>
        <w:u w:val="none"/>
      </w:rPr>
    </w:lvl>
    <w:lvl w:ilvl="1">
      <w:start w:val="1"/>
      <w:numFmt w:val="decimal"/>
      <w:lvlText w:val="%1.%2."/>
      <w:lvlJc w:val="left"/>
      <w:pPr>
        <w:ind w:left="792" w:hanging="432"/>
      </w:pPr>
      <w:rPr>
        <w:rFonts w:ascii="Arial" w:hAnsi="Arial" w:cs="Arial" w:hint="default"/>
        <w:sz w:val="24"/>
        <w:szCs w:val="24"/>
      </w:rPr>
    </w:lvl>
    <w:lvl w:ilvl="2">
      <w:start w:val="1"/>
      <w:numFmt w:val="decimal"/>
      <w:lvlText w:val="%1.%2.%3."/>
      <w:lvlJc w:val="left"/>
      <w:pPr>
        <w:ind w:left="1224" w:hanging="504"/>
      </w:pPr>
      <w:rPr>
        <w:rFonts w:ascii="Arial" w:hAnsi="Arial" w:cs="Arial"/>
        <w:b w:val="0"/>
        <w:bCs w:val="0"/>
        <w:color w:val="auto"/>
        <w:sz w:val="24"/>
        <w:szCs w:val="24"/>
        <w:lang w:bidi="he-IL"/>
      </w:rPr>
    </w:lvl>
    <w:lvl w:ilvl="3">
      <w:start w:val="1"/>
      <w:numFmt w:val="decimal"/>
      <w:lvlText w:val="%1.%2.%3.%4."/>
      <w:lvlJc w:val="left"/>
      <w:pPr>
        <w:ind w:left="1728" w:hanging="648"/>
      </w:pPr>
      <w:rPr>
        <w:rFonts w:ascii="Arial" w:hAnsi="Arial" w:cs="Aria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37E340B"/>
    <w:multiLevelType w:val="multilevel"/>
    <w:tmpl w:val="28B07680"/>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i w:val="0"/>
        <w:iCs w:val="0"/>
        <w:sz w:val="24"/>
        <w:szCs w:val="24"/>
      </w:rPr>
    </w:lvl>
    <w:lvl w:ilvl="3">
      <w:start w:val="1"/>
      <w:numFmt w:val="decimal"/>
      <w:lvlText w:val="%1.%2.%3.%4."/>
      <w:lvlJc w:val="left"/>
      <w:pPr>
        <w:ind w:left="1728" w:hanging="648"/>
      </w:pPr>
    </w:lvl>
    <w:lvl w:ilvl="4">
      <w:start w:val="1"/>
      <w:numFmt w:val="hebrew1"/>
      <w:pStyle w:val="40"/>
      <w:lvlText w:val="%5."/>
      <w:lvlJc w:val="left"/>
      <w:pPr>
        <w:ind w:left="2232" w:hanging="792"/>
      </w:pPr>
      <w:rPr>
        <w:rFonts w:asciiTheme="minorBidi" w:hAnsiTheme="minorBidi" w:cstheme="minorBidi" w:hint="default"/>
        <w:bCs w:val="0"/>
        <w:iCs w:val="0"/>
        <w:sz w:val="2"/>
        <w:szCs w:val="24"/>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9DE079C"/>
    <w:multiLevelType w:val="multilevel"/>
    <w:tmpl w:val="876CD0D0"/>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1134"/>
        </w:tabs>
        <w:ind w:left="1134" w:hanging="567"/>
      </w:pPr>
      <w:rPr>
        <w:rFonts w:hint="default"/>
        <w:b w:val="0"/>
        <w:bCs w:val="0"/>
      </w:rPr>
    </w:lvl>
    <w:lvl w:ilvl="2">
      <w:start w:val="1"/>
      <w:numFmt w:val="decimal"/>
      <w:isLgl/>
      <w:lvlText w:val="%1.%2.%3"/>
      <w:lvlJc w:val="left"/>
      <w:pPr>
        <w:tabs>
          <w:tab w:val="num" w:pos="2268"/>
        </w:tabs>
        <w:ind w:left="2268" w:hanging="1134"/>
      </w:pPr>
      <w:rPr>
        <w:rFonts w:hint="default"/>
      </w:rPr>
    </w:lvl>
    <w:lvl w:ilvl="3">
      <w:start w:val="1"/>
      <w:numFmt w:val="decimal"/>
      <w:isLgl/>
      <w:lvlText w:val="%1.%2.2.%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8" w15:restartNumberingAfterBreak="0">
    <w:nsid w:val="4D520483"/>
    <w:multiLevelType w:val="multilevel"/>
    <w:tmpl w:val="C4EAC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06154D0"/>
    <w:multiLevelType w:val="multilevel"/>
    <w:tmpl w:val="FB2C7E28"/>
    <w:styleLink w:val="11111121"/>
    <w:lvl w:ilvl="0">
      <w:start w:val="1"/>
      <w:numFmt w:val="decimal"/>
      <w:lvlText w:val="%1."/>
      <w:lvlJc w:val="left"/>
      <w:pPr>
        <w:ind w:left="360" w:hanging="360"/>
      </w:pPr>
      <w:rPr>
        <w:rFonts w:ascii="Arial" w:hAnsi="Arial" w:cs="Arial" w:hint="default"/>
        <w:b/>
        <w:bCs/>
        <w:i w:val="0"/>
        <w:iCs w:val="0"/>
        <w:color w:val="365F91"/>
        <w:sz w:val="28"/>
        <w:szCs w:val="28"/>
        <w:u w:val="none"/>
      </w:rPr>
    </w:lvl>
    <w:lvl w:ilvl="1">
      <w:start w:val="1"/>
      <w:numFmt w:val="decimal"/>
      <w:lvlText w:val="%1.%2."/>
      <w:lvlJc w:val="left"/>
      <w:pPr>
        <w:ind w:left="792" w:hanging="432"/>
      </w:pPr>
      <w:rPr>
        <w:rFonts w:ascii="Arial" w:hAnsi="Arial" w:cs="Arial" w:hint="default"/>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53465B1"/>
    <w:multiLevelType w:val="multilevel"/>
    <w:tmpl w:val="065C4E2E"/>
    <w:lvl w:ilvl="0">
      <w:start w:val="1"/>
      <w:numFmt w:val="decimal"/>
      <w:lvlText w:val="%1."/>
      <w:lvlJc w:val="left"/>
      <w:pPr>
        <w:ind w:left="360" w:hanging="360"/>
      </w:pPr>
      <w:rPr>
        <w:rFonts w:ascii="Arial" w:hAnsi="Arial" w:cs="Arial" w:hint="default"/>
        <w:b/>
        <w:bCs/>
        <w:i w:val="0"/>
        <w:iCs w:val="0"/>
        <w:color w:val="365F91"/>
        <w:sz w:val="28"/>
        <w:szCs w:val="28"/>
        <w:u w:val="none"/>
      </w:rPr>
    </w:lvl>
    <w:lvl w:ilvl="1">
      <w:start w:val="1"/>
      <w:numFmt w:val="decimal"/>
      <w:lvlText w:val="%1.%2."/>
      <w:lvlJc w:val="left"/>
      <w:pPr>
        <w:ind w:left="792" w:hanging="432"/>
      </w:pPr>
      <w:rPr>
        <w:rFonts w:ascii="Arial" w:hAnsi="Arial" w:cs="Arial" w:hint="default"/>
        <w:sz w:val="24"/>
        <w:szCs w:val="24"/>
      </w:rPr>
    </w:lvl>
    <w:lvl w:ilvl="2">
      <w:start w:val="1"/>
      <w:numFmt w:val="decimal"/>
      <w:lvlText w:val="%1.%2.%3."/>
      <w:lvlJc w:val="left"/>
      <w:pPr>
        <w:ind w:left="1224" w:hanging="504"/>
      </w:pPr>
      <w:rPr>
        <w:b w:val="0"/>
        <w:bCs w:val="0"/>
        <w:lang w:bidi="he-IL"/>
      </w:r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8451BCD"/>
    <w:multiLevelType w:val="hybridMultilevel"/>
    <w:tmpl w:val="97CAA856"/>
    <w:lvl w:ilvl="0" w:tplc="04090001">
      <w:start w:val="1"/>
      <w:numFmt w:val="bullet"/>
      <w:lvlText w:val=""/>
      <w:lvlJc w:val="left"/>
      <w:pPr>
        <w:ind w:left="521" w:hanging="360"/>
      </w:pPr>
      <w:rPr>
        <w:rFonts w:ascii="Symbol" w:hAnsi="Symbol" w:hint="default"/>
      </w:rPr>
    </w:lvl>
    <w:lvl w:ilvl="1" w:tplc="04090003" w:tentative="1">
      <w:start w:val="1"/>
      <w:numFmt w:val="bullet"/>
      <w:lvlText w:val="o"/>
      <w:lvlJc w:val="left"/>
      <w:pPr>
        <w:ind w:left="1241" w:hanging="360"/>
      </w:pPr>
      <w:rPr>
        <w:rFonts w:ascii="Courier New" w:hAnsi="Courier New" w:cs="Courier New" w:hint="default"/>
      </w:rPr>
    </w:lvl>
    <w:lvl w:ilvl="2" w:tplc="04090005" w:tentative="1">
      <w:start w:val="1"/>
      <w:numFmt w:val="bullet"/>
      <w:lvlText w:val=""/>
      <w:lvlJc w:val="left"/>
      <w:pPr>
        <w:ind w:left="1961" w:hanging="360"/>
      </w:pPr>
      <w:rPr>
        <w:rFonts w:ascii="Wingdings" w:hAnsi="Wingdings" w:hint="default"/>
      </w:rPr>
    </w:lvl>
    <w:lvl w:ilvl="3" w:tplc="04090001" w:tentative="1">
      <w:start w:val="1"/>
      <w:numFmt w:val="bullet"/>
      <w:lvlText w:val=""/>
      <w:lvlJc w:val="left"/>
      <w:pPr>
        <w:ind w:left="2681" w:hanging="360"/>
      </w:pPr>
      <w:rPr>
        <w:rFonts w:ascii="Symbol" w:hAnsi="Symbol" w:hint="default"/>
      </w:rPr>
    </w:lvl>
    <w:lvl w:ilvl="4" w:tplc="04090003" w:tentative="1">
      <w:start w:val="1"/>
      <w:numFmt w:val="bullet"/>
      <w:lvlText w:val="o"/>
      <w:lvlJc w:val="left"/>
      <w:pPr>
        <w:ind w:left="3401" w:hanging="360"/>
      </w:pPr>
      <w:rPr>
        <w:rFonts w:ascii="Courier New" w:hAnsi="Courier New" w:cs="Courier New" w:hint="default"/>
      </w:rPr>
    </w:lvl>
    <w:lvl w:ilvl="5" w:tplc="04090005" w:tentative="1">
      <w:start w:val="1"/>
      <w:numFmt w:val="bullet"/>
      <w:lvlText w:val=""/>
      <w:lvlJc w:val="left"/>
      <w:pPr>
        <w:ind w:left="4121" w:hanging="360"/>
      </w:pPr>
      <w:rPr>
        <w:rFonts w:ascii="Wingdings" w:hAnsi="Wingdings" w:hint="default"/>
      </w:rPr>
    </w:lvl>
    <w:lvl w:ilvl="6" w:tplc="04090001" w:tentative="1">
      <w:start w:val="1"/>
      <w:numFmt w:val="bullet"/>
      <w:lvlText w:val=""/>
      <w:lvlJc w:val="left"/>
      <w:pPr>
        <w:ind w:left="4841" w:hanging="360"/>
      </w:pPr>
      <w:rPr>
        <w:rFonts w:ascii="Symbol" w:hAnsi="Symbol" w:hint="default"/>
      </w:rPr>
    </w:lvl>
    <w:lvl w:ilvl="7" w:tplc="04090003" w:tentative="1">
      <w:start w:val="1"/>
      <w:numFmt w:val="bullet"/>
      <w:lvlText w:val="o"/>
      <w:lvlJc w:val="left"/>
      <w:pPr>
        <w:ind w:left="5561" w:hanging="360"/>
      </w:pPr>
      <w:rPr>
        <w:rFonts w:ascii="Courier New" w:hAnsi="Courier New" w:cs="Courier New" w:hint="default"/>
      </w:rPr>
    </w:lvl>
    <w:lvl w:ilvl="8" w:tplc="04090005" w:tentative="1">
      <w:start w:val="1"/>
      <w:numFmt w:val="bullet"/>
      <w:lvlText w:val=""/>
      <w:lvlJc w:val="left"/>
      <w:pPr>
        <w:ind w:left="6281" w:hanging="360"/>
      </w:pPr>
      <w:rPr>
        <w:rFonts w:ascii="Wingdings" w:hAnsi="Wingdings" w:hint="default"/>
      </w:rPr>
    </w:lvl>
  </w:abstractNum>
  <w:abstractNum w:abstractNumId="12" w15:restartNumberingAfterBreak="0">
    <w:nsid w:val="62ED6036"/>
    <w:multiLevelType w:val="multilevel"/>
    <w:tmpl w:val="84DED5B6"/>
    <w:lvl w:ilvl="0">
      <w:start w:val="1"/>
      <w:numFmt w:val="decimal"/>
      <w:pStyle w:val="1"/>
      <w:lvlText w:val="%1."/>
      <w:lvlJc w:val="left"/>
      <w:pPr>
        <w:ind w:left="360" w:hanging="360"/>
      </w:pPr>
    </w:lvl>
    <w:lvl w:ilvl="1">
      <w:start w:val="1"/>
      <w:numFmt w:val="decimal"/>
      <w:pStyle w:val="2"/>
      <w:lvlText w:val="%1.%2."/>
      <w:lvlJc w:val="left"/>
      <w:pPr>
        <w:ind w:left="1141" w:hanging="432"/>
      </w:pPr>
      <w:rPr>
        <w:sz w:val="24"/>
        <w:szCs w:val="24"/>
      </w:rPr>
    </w:lvl>
    <w:lvl w:ilvl="2">
      <w:start w:val="1"/>
      <w:numFmt w:val="decimal"/>
      <w:pStyle w:val="31"/>
      <w:lvlText w:val="%1.%2.%3."/>
      <w:lvlJc w:val="left"/>
      <w:pPr>
        <w:ind w:left="1224" w:hanging="504"/>
      </w:pPr>
      <w:rPr>
        <w:i w:val="0"/>
        <w:i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68C55DE"/>
    <w:multiLevelType w:val="multilevel"/>
    <w:tmpl w:val="ECF61A8E"/>
    <w:lvl w:ilvl="0">
      <w:start w:val="1"/>
      <w:numFmt w:val="decimal"/>
      <w:pStyle w:val="10"/>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77AE1855"/>
    <w:multiLevelType w:val="hybridMultilevel"/>
    <w:tmpl w:val="4CF6C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3"/>
  </w:num>
  <w:num w:numId="2">
    <w:abstractNumId w:val="0"/>
  </w:num>
  <w:num w:numId="3">
    <w:abstractNumId w:val="13"/>
  </w:num>
  <w:num w:numId="4">
    <w:abstractNumId w:val="8"/>
  </w:num>
  <w:num w:numId="5">
    <w:abstractNumId w:val="15"/>
  </w:num>
  <w:num w:numId="6">
    <w:abstractNumId w:val="13"/>
    <w:lvlOverride w:ilvl="0">
      <w:lvl w:ilvl="0">
        <w:numFmt w:val="decimal"/>
        <w:pStyle w:val="10"/>
        <w:lvlText w:val=""/>
        <w:lvlJc w:val="left"/>
      </w:lvl>
    </w:lvlOverride>
    <w:lvlOverride w:ilvl="1">
      <w:lvl w:ilvl="1">
        <w:start w:val="1"/>
        <w:numFmt w:val="decimal"/>
        <w:pStyle w:val="20"/>
        <w:lvlText w:val="%1.%2."/>
        <w:lvlJc w:val="left"/>
        <w:pPr>
          <w:ind w:left="792" w:hanging="432"/>
        </w:pPr>
        <w:rPr>
          <w:rFonts w:ascii="David" w:hAnsi="David" w:cs="David" w:hint="default"/>
          <w:sz w:val="24"/>
          <w:szCs w:val="24"/>
        </w:rPr>
      </w:lvl>
    </w:lvlOverride>
    <w:lvlOverride w:ilvl="2">
      <w:lvl w:ilvl="2">
        <w:start w:val="1"/>
        <w:numFmt w:val="decimal"/>
        <w:pStyle w:val="32"/>
        <w:lvlText w:val="%1.%2.%3."/>
        <w:lvlJc w:val="left"/>
        <w:pPr>
          <w:ind w:left="1224" w:hanging="504"/>
        </w:pPr>
        <w:rPr>
          <w:rFonts w:ascii="David" w:hAnsi="David" w:cs="David" w:hint="default"/>
          <w:b w:val="0"/>
          <w:bCs w:val="0"/>
          <w:color w:val="auto"/>
          <w:sz w:val="24"/>
          <w:szCs w:val="24"/>
          <w:lang w:val="en-US" w:bidi="he-IL"/>
        </w:rPr>
      </w:lvl>
    </w:lvlOverride>
  </w:num>
  <w:num w:numId="7">
    <w:abstractNumId w:val="5"/>
  </w:num>
  <w:num w:numId="8">
    <w:abstractNumId w:val="4"/>
  </w:num>
  <w:num w:numId="9">
    <w:abstractNumId w:val="3"/>
  </w:num>
  <w:num w:numId="10">
    <w:abstractNumId w:val="10"/>
  </w:num>
  <w:num w:numId="11">
    <w:abstractNumId w:val="9"/>
  </w:num>
  <w:num w:numId="12">
    <w:abstractNumId w:val="7"/>
  </w:num>
  <w:num w:numId="13">
    <w:abstractNumId w:val="1"/>
  </w:num>
  <w:num w:numId="14">
    <w:abstractNumId w:val="12"/>
  </w:num>
  <w:num w:numId="15">
    <w:abstractNumId w:val="6"/>
  </w:num>
  <w:num w:numId="16">
    <w:abstractNumId w:val="2"/>
  </w:num>
  <w:num w:numId="17">
    <w:abstractNumId w:val="11"/>
  </w:num>
  <w:num w:numId="18">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5CB"/>
    <w:rsid w:val="00001EB9"/>
    <w:rsid w:val="00002005"/>
    <w:rsid w:val="00005A99"/>
    <w:rsid w:val="000075DB"/>
    <w:rsid w:val="00007E22"/>
    <w:rsid w:val="000106F3"/>
    <w:rsid w:val="00015617"/>
    <w:rsid w:val="00015C7E"/>
    <w:rsid w:val="00023698"/>
    <w:rsid w:val="00023785"/>
    <w:rsid w:val="00024D34"/>
    <w:rsid w:val="00026F9D"/>
    <w:rsid w:val="00030359"/>
    <w:rsid w:val="00030A2E"/>
    <w:rsid w:val="00034F76"/>
    <w:rsid w:val="000402C5"/>
    <w:rsid w:val="000410D5"/>
    <w:rsid w:val="00045CA9"/>
    <w:rsid w:val="00046D97"/>
    <w:rsid w:val="0004724C"/>
    <w:rsid w:val="00050646"/>
    <w:rsid w:val="00050E48"/>
    <w:rsid w:val="000525A6"/>
    <w:rsid w:val="000526C9"/>
    <w:rsid w:val="000556EC"/>
    <w:rsid w:val="00062D9E"/>
    <w:rsid w:val="00063196"/>
    <w:rsid w:val="00064741"/>
    <w:rsid w:val="000665F6"/>
    <w:rsid w:val="000678B8"/>
    <w:rsid w:val="00070D62"/>
    <w:rsid w:val="00072D78"/>
    <w:rsid w:val="00082D3C"/>
    <w:rsid w:val="00086F8D"/>
    <w:rsid w:val="00092C30"/>
    <w:rsid w:val="00097980"/>
    <w:rsid w:val="000A345E"/>
    <w:rsid w:val="000A6FD8"/>
    <w:rsid w:val="000A7D90"/>
    <w:rsid w:val="000A7F6C"/>
    <w:rsid w:val="000B05F1"/>
    <w:rsid w:val="000B6ED0"/>
    <w:rsid w:val="000C0C4A"/>
    <w:rsid w:val="000C20BB"/>
    <w:rsid w:val="000C2E34"/>
    <w:rsid w:val="000C4F7B"/>
    <w:rsid w:val="000D3069"/>
    <w:rsid w:val="000D3E65"/>
    <w:rsid w:val="000D73F3"/>
    <w:rsid w:val="000E039B"/>
    <w:rsid w:val="000E11E8"/>
    <w:rsid w:val="000E1F1E"/>
    <w:rsid w:val="000E2B02"/>
    <w:rsid w:val="000E3BB9"/>
    <w:rsid w:val="000F2052"/>
    <w:rsid w:val="000F2856"/>
    <w:rsid w:val="0010141F"/>
    <w:rsid w:val="0010291A"/>
    <w:rsid w:val="001067F3"/>
    <w:rsid w:val="00106842"/>
    <w:rsid w:val="0010707F"/>
    <w:rsid w:val="00111F1C"/>
    <w:rsid w:val="00113D3E"/>
    <w:rsid w:val="001141D7"/>
    <w:rsid w:val="00116A88"/>
    <w:rsid w:val="001175CB"/>
    <w:rsid w:val="00117867"/>
    <w:rsid w:val="00117CC9"/>
    <w:rsid w:val="00122D37"/>
    <w:rsid w:val="00123A28"/>
    <w:rsid w:val="00131DD8"/>
    <w:rsid w:val="001322A2"/>
    <w:rsid w:val="00136438"/>
    <w:rsid w:val="00137305"/>
    <w:rsid w:val="00137E15"/>
    <w:rsid w:val="001401A3"/>
    <w:rsid w:val="001430CC"/>
    <w:rsid w:val="001434AD"/>
    <w:rsid w:val="00143A0B"/>
    <w:rsid w:val="00145436"/>
    <w:rsid w:val="0014689A"/>
    <w:rsid w:val="0015203C"/>
    <w:rsid w:val="00152ACE"/>
    <w:rsid w:val="00162F3C"/>
    <w:rsid w:val="00165F89"/>
    <w:rsid w:val="001679CE"/>
    <w:rsid w:val="001725DE"/>
    <w:rsid w:val="0017360B"/>
    <w:rsid w:val="00173629"/>
    <w:rsid w:val="00174950"/>
    <w:rsid w:val="00180D11"/>
    <w:rsid w:val="00183A90"/>
    <w:rsid w:val="00194884"/>
    <w:rsid w:val="001A18F0"/>
    <w:rsid w:val="001B0294"/>
    <w:rsid w:val="001C0D2E"/>
    <w:rsid w:val="001D07AE"/>
    <w:rsid w:val="001D18B4"/>
    <w:rsid w:val="001D2AD3"/>
    <w:rsid w:val="001D4738"/>
    <w:rsid w:val="001E011F"/>
    <w:rsid w:val="001E2865"/>
    <w:rsid w:val="001E40F3"/>
    <w:rsid w:val="001E4495"/>
    <w:rsid w:val="001E5224"/>
    <w:rsid w:val="001F0D11"/>
    <w:rsid w:val="001F4D7E"/>
    <w:rsid w:val="001F7C0B"/>
    <w:rsid w:val="002005E2"/>
    <w:rsid w:val="0020197E"/>
    <w:rsid w:val="00203040"/>
    <w:rsid w:val="00203EC6"/>
    <w:rsid w:val="00204CFE"/>
    <w:rsid w:val="00206608"/>
    <w:rsid w:val="00206E2E"/>
    <w:rsid w:val="00207EE3"/>
    <w:rsid w:val="002179FD"/>
    <w:rsid w:val="002225C3"/>
    <w:rsid w:val="002229CC"/>
    <w:rsid w:val="00224203"/>
    <w:rsid w:val="00230C74"/>
    <w:rsid w:val="0023193D"/>
    <w:rsid w:val="002322F7"/>
    <w:rsid w:val="00237874"/>
    <w:rsid w:val="00242F12"/>
    <w:rsid w:val="0025004D"/>
    <w:rsid w:val="00250198"/>
    <w:rsid w:val="002501F5"/>
    <w:rsid w:val="002531A2"/>
    <w:rsid w:val="00264A4E"/>
    <w:rsid w:val="002668A2"/>
    <w:rsid w:val="00267ED4"/>
    <w:rsid w:val="00271C21"/>
    <w:rsid w:val="00274182"/>
    <w:rsid w:val="00276F51"/>
    <w:rsid w:val="00277AB5"/>
    <w:rsid w:val="00281589"/>
    <w:rsid w:val="00281667"/>
    <w:rsid w:val="00283B07"/>
    <w:rsid w:val="0028599A"/>
    <w:rsid w:val="00290FA9"/>
    <w:rsid w:val="002963DB"/>
    <w:rsid w:val="002A16FB"/>
    <w:rsid w:val="002A1BAA"/>
    <w:rsid w:val="002A6240"/>
    <w:rsid w:val="002B1595"/>
    <w:rsid w:val="002C0DA6"/>
    <w:rsid w:val="002C2304"/>
    <w:rsid w:val="002C247A"/>
    <w:rsid w:val="002C5B62"/>
    <w:rsid w:val="002C5CF7"/>
    <w:rsid w:val="002D2EF7"/>
    <w:rsid w:val="002D7CB8"/>
    <w:rsid w:val="002E0668"/>
    <w:rsid w:val="002E2054"/>
    <w:rsid w:val="002E3142"/>
    <w:rsid w:val="002E368D"/>
    <w:rsid w:val="002F0649"/>
    <w:rsid w:val="002F3154"/>
    <w:rsid w:val="002F3E0F"/>
    <w:rsid w:val="002F45E0"/>
    <w:rsid w:val="002F5393"/>
    <w:rsid w:val="0030298C"/>
    <w:rsid w:val="00304EB6"/>
    <w:rsid w:val="00305D9A"/>
    <w:rsid w:val="00305DA9"/>
    <w:rsid w:val="00322522"/>
    <w:rsid w:val="00327E70"/>
    <w:rsid w:val="003309EB"/>
    <w:rsid w:val="00331C8C"/>
    <w:rsid w:val="00332D78"/>
    <w:rsid w:val="003333D2"/>
    <w:rsid w:val="00333537"/>
    <w:rsid w:val="00334BF6"/>
    <w:rsid w:val="00337073"/>
    <w:rsid w:val="003417F9"/>
    <w:rsid w:val="003427A2"/>
    <w:rsid w:val="00344A90"/>
    <w:rsid w:val="003469E2"/>
    <w:rsid w:val="0035347D"/>
    <w:rsid w:val="00354E79"/>
    <w:rsid w:val="00357049"/>
    <w:rsid w:val="003600A8"/>
    <w:rsid w:val="00360BF0"/>
    <w:rsid w:val="003665DA"/>
    <w:rsid w:val="003714C1"/>
    <w:rsid w:val="00371716"/>
    <w:rsid w:val="00373D55"/>
    <w:rsid w:val="00374280"/>
    <w:rsid w:val="00374318"/>
    <w:rsid w:val="00375648"/>
    <w:rsid w:val="00376D30"/>
    <w:rsid w:val="00376ED1"/>
    <w:rsid w:val="0038029C"/>
    <w:rsid w:val="0038067E"/>
    <w:rsid w:val="0038188E"/>
    <w:rsid w:val="0038515A"/>
    <w:rsid w:val="00385B4B"/>
    <w:rsid w:val="003961BD"/>
    <w:rsid w:val="00396EAF"/>
    <w:rsid w:val="003A121A"/>
    <w:rsid w:val="003A22C7"/>
    <w:rsid w:val="003A79BB"/>
    <w:rsid w:val="003A7A61"/>
    <w:rsid w:val="003B217F"/>
    <w:rsid w:val="003B4EB5"/>
    <w:rsid w:val="003B6183"/>
    <w:rsid w:val="003C0620"/>
    <w:rsid w:val="003C655C"/>
    <w:rsid w:val="003D2FFF"/>
    <w:rsid w:val="003D349A"/>
    <w:rsid w:val="003D3804"/>
    <w:rsid w:val="003E0A39"/>
    <w:rsid w:val="003E24DA"/>
    <w:rsid w:val="003E5534"/>
    <w:rsid w:val="003F4EF9"/>
    <w:rsid w:val="003F70AC"/>
    <w:rsid w:val="00400790"/>
    <w:rsid w:val="0040272F"/>
    <w:rsid w:val="0040435E"/>
    <w:rsid w:val="004072FE"/>
    <w:rsid w:val="004115B2"/>
    <w:rsid w:val="00412713"/>
    <w:rsid w:val="00413E59"/>
    <w:rsid w:val="004142A7"/>
    <w:rsid w:val="00421D9F"/>
    <w:rsid w:val="0042303B"/>
    <w:rsid w:val="00423BF0"/>
    <w:rsid w:val="00424154"/>
    <w:rsid w:val="00424D63"/>
    <w:rsid w:val="00425FFF"/>
    <w:rsid w:val="0042740E"/>
    <w:rsid w:val="00427D73"/>
    <w:rsid w:val="00431BCC"/>
    <w:rsid w:val="00431CB1"/>
    <w:rsid w:val="004358FC"/>
    <w:rsid w:val="00440029"/>
    <w:rsid w:val="00446F0D"/>
    <w:rsid w:val="00451A16"/>
    <w:rsid w:val="00453223"/>
    <w:rsid w:val="0045454E"/>
    <w:rsid w:val="00454711"/>
    <w:rsid w:val="0045697A"/>
    <w:rsid w:val="00456991"/>
    <w:rsid w:val="0045730E"/>
    <w:rsid w:val="00457FFB"/>
    <w:rsid w:val="00461DE0"/>
    <w:rsid w:val="004629A1"/>
    <w:rsid w:val="00464249"/>
    <w:rsid w:val="00464B2E"/>
    <w:rsid w:val="0046563B"/>
    <w:rsid w:val="00466C1D"/>
    <w:rsid w:val="004728A9"/>
    <w:rsid w:val="00474530"/>
    <w:rsid w:val="004848C0"/>
    <w:rsid w:val="00496333"/>
    <w:rsid w:val="004A28E3"/>
    <w:rsid w:val="004A5E37"/>
    <w:rsid w:val="004A75F6"/>
    <w:rsid w:val="004B0997"/>
    <w:rsid w:val="004B2292"/>
    <w:rsid w:val="004B4997"/>
    <w:rsid w:val="004C26A5"/>
    <w:rsid w:val="004C2C96"/>
    <w:rsid w:val="004C44A1"/>
    <w:rsid w:val="004C63A2"/>
    <w:rsid w:val="004D280A"/>
    <w:rsid w:val="004D2B20"/>
    <w:rsid w:val="004D35FD"/>
    <w:rsid w:val="004D4570"/>
    <w:rsid w:val="004D5796"/>
    <w:rsid w:val="004E2425"/>
    <w:rsid w:val="004E5BC0"/>
    <w:rsid w:val="004F1177"/>
    <w:rsid w:val="004F3723"/>
    <w:rsid w:val="004F3AC4"/>
    <w:rsid w:val="004F3D19"/>
    <w:rsid w:val="004F3F4F"/>
    <w:rsid w:val="004F44F0"/>
    <w:rsid w:val="004F54AB"/>
    <w:rsid w:val="004F56B3"/>
    <w:rsid w:val="004F625C"/>
    <w:rsid w:val="004F6C45"/>
    <w:rsid w:val="004F779A"/>
    <w:rsid w:val="005006C2"/>
    <w:rsid w:val="00506425"/>
    <w:rsid w:val="00506DC9"/>
    <w:rsid w:val="00513131"/>
    <w:rsid w:val="00514797"/>
    <w:rsid w:val="00515015"/>
    <w:rsid w:val="00516037"/>
    <w:rsid w:val="005173FA"/>
    <w:rsid w:val="00517594"/>
    <w:rsid w:val="0052664B"/>
    <w:rsid w:val="00526F7B"/>
    <w:rsid w:val="00534208"/>
    <w:rsid w:val="00535489"/>
    <w:rsid w:val="005357F3"/>
    <w:rsid w:val="005377DF"/>
    <w:rsid w:val="00540F9A"/>
    <w:rsid w:val="00545477"/>
    <w:rsid w:val="00546B70"/>
    <w:rsid w:val="0054761B"/>
    <w:rsid w:val="00550BCE"/>
    <w:rsid w:val="00551855"/>
    <w:rsid w:val="00551F4A"/>
    <w:rsid w:val="00564F8D"/>
    <w:rsid w:val="005712A9"/>
    <w:rsid w:val="005718F9"/>
    <w:rsid w:val="005745C0"/>
    <w:rsid w:val="0057583D"/>
    <w:rsid w:val="00576522"/>
    <w:rsid w:val="0058103F"/>
    <w:rsid w:val="00582414"/>
    <w:rsid w:val="005848A8"/>
    <w:rsid w:val="00586CC9"/>
    <w:rsid w:val="005950A4"/>
    <w:rsid w:val="005968AF"/>
    <w:rsid w:val="00597458"/>
    <w:rsid w:val="005A06B4"/>
    <w:rsid w:val="005A2A31"/>
    <w:rsid w:val="005A32F2"/>
    <w:rsid w:val="005A6AB9"/>
    <w:rsid w:val="005A6BC4"/>
    <w:rsid w:val="005B485D"/>
    <w:rsid w:val="005C1D24"/>
    <w:rsid w:val="005C3467"/>
    <w:rsid w:val="005C4C6C"/>
    <w:rsid w:val="005D0B56"/>
    <w:rsid w:val="005D74E5"/>
    <w:rsid w:val="005E16CB"/>
    <w:rsid w:val="005E1CE4"/>
    <w:rsid w:val="005E27E5"/>
    <w:rsid w:val="005E28A2"/>
    <w:rsid w:val="005E32A9"/>
    <w:rsid w:val="005E75F9"/>
    <w:rsid w:val="005F1549"/>
    <w:rsid w:val="005F32F8"/>
    <w:rsid w:val="005F3FCF"/>
    <w:rsid w:val="006028FC"/>
    <w:rsid w:val="00603FA2"/>
    <w:rsid w:val="00607746"/>
    <w:rsid w:val="006101A8"/>
    <w:rsid w:val="00610247"/>
    <w:rsid w:val="00611DCA"/>
    <w:rsid w:val="006135EE"/>
    <w:rsid w:val="00617265"/>
    <w:rsid w:val="00624234"/>
    <w:rsid w:val="00625825"/>
    <w:rsid w:val="00630B40"/>
    <w:rsid w:val="00633D56"/>
    <w:rsid w:val="00634150"/>
    <w:rsid w:val="00637286"/>
    <w:rsid w:val="006377CA"/>
    <w:rsid w:val="0064082E"/>
    <w:rsid w:val="0064097E"/>
    <w:rsid w:val="006469DB"/>
    <w:rsid w:val="00650500"/>
    <w:rsid w:val="00651723"/>
    <w:rsid w:val="00651D53"/>
    <w:rsid w:val="0065243A"/>
    <w:rsid w:val="00652E16"/>
    <w:rsid w:val="00656CEA"/>
    <w:rsid w:val="00657158"/>
    <w:rsid w:val="006613A8"/>
    <w:rsid w:val="006617B1"/>
    <w:rsid w:val="00661DB2"/>
    <w:rsid w:val="00663095"/>
    <w:rsid w:val="006632B4"/>
    <w:rsid w:val="00666428"/>
    <w:rsid w:val="00667170"/>
    <w:rsid w:val="00667F90"/>
    <w:rsid w:val="006722DD"/>
    <w:rsid w:val="0067658D"/>
    <w:rsid w:val="00677F0C"/>
    <w:rsid w:val="006816CF"/>
    <w:rsid w:val="006823F9"/>
    <w:rsid w:val="006868C0"/>
    <w:rsid w:val="006921BC"/>
    <w:rsid w:val="006923E4"/>
    <w:rsid w:val="006947A2"/>
    <w:rsid w:val="00695113"/>
    <w:rsid w:val="00695515"/>
    <w:rsid w:val="006A14A0"/>
    <w:rsid w:val="006A183A"/>
    <w:rsid w:val="006A79C4"/>
    <w:rsid w:val="006B127E"/>
    <w:rsid w:val="006B287D"/>
    <w:rsid w:val="006B55CF"/>
    <w:rsid w:val="006B6B21"/>
    <w:rsid w:val="006C1527"/>
    <w:rsid w:val="006C21D0"/>
    <w:rsid w:val="006C2957"/>
    <w:rsid w:val="006C7453"/>
    <w:rsid w:val="006D31F0"/>
    <w:rsid w:val="006D6BFA"/>
    <w:rsid w:val="006D77A2"/>
    <w:rsid w:val="006E169E"/>
    <w:rsid w:val="006E443B"/>
    <w:rsid w:val="006F0CD4"/>
    <w:rsid w:val="006F4DD6"/>
    <w:rsid w:val="00701A22"/>
    <w:rsid w:val="00704462"/>
    <w:rsid w:val="00704580"/>
    <w:rsid w:val="00705A57"/>
    <w:rsid w:val="0070677D"/>
    <w:rsid w:val="00711B49"/>
    <w:rsid w:val="0071208E"/>
    <w:rsid w:val="007131F7"/>
    <w:rsid w:val="00713A22"/>
    <w:rsid w:val="007162C3"/>
    <w:rsid w:val="00716F0E"/>
    <w:rsid w:val="00717B57"/>
    <w:rsid w:val="00722501"/>
    <w:rsid w:val="00727089"/>
    <w:rsid w:val="007305FB"/>
    <w:rsid w:val="00733510"/>
    <w:rsid w:val="007342AF"/>
    <w:rsid w:val="00734E5A"/>
    <w:rsid w:val="00735F17"/>
    <w:rsid w:val="0074223A"/>
    <w:rsid w:val="00742C00"/>
    <w:rsid w:val="007435E3"/>
    <w:rsid w:val="00745B25"/>
    <w:rsid w:val="00751EA5"/>
    <w:rsid w:val="00752471"/>
    <w:rsid w:val="00755075"/>
    <w:rsid w:val="007559E8"/>
    <w:rsid w:val="00756E0D"/>
    <w:rsid w:val="0076038A"/>
    <w:rsid w:val="00762271"/>
    <w:rsid w:val="0076481A"/>
    <w:rsid w:val="00770D30"/>
    <w:rsid w:val="00771C8C"/>
    <w:rsid w:val="007751EA"/>
    <w:rsid w:val="007762F3"/>
    <w:rsid w:val="0077713F"/>
    <w:rsid w:val="007800F2"/>
    <w:rsid w:val="007816AA"/>
    <w:rsid w:val="00781C99"/>
    <w:rsid w:val="007918C3"/>
    <w:rsid w:val="00794423"/>
    <w:rsid w:val="0079549D"/>
    <w:rsid w:val="00796794"/>
    <w:rsid w:val="007A0039"/>
    <w:rsid w:val="007A0080"/>
    <w:rsid w:val="007A089E"/>
    <w:rsid w:val="007A32D6"/>
    <w:rsid w:val="007A5496"/>
    <w:rsid w:val="007A71B0"/>
    <w:rsid w:val="007B2447"/>
    <w:rsid w:val="007B6F97"/>
    <w:rsid w:val="007B725C"/>
    <w:rsid w:val="007B76DC"/>
    <w:rsid w:val="007C0B21"/>
    <w:rsid w:val="007C1B28"/>
    <w:rsid w:val="007C2F87"/>
    <w:rsid w:val="007C3DE9"/>
    <w:rsid w:val="007C452A"/>
    <w:rsid w:val="007C79AD"/>
    <w:rsid w:val="007C7FA7"/>
    <w:rsid w:val="007D0307"/>
    <w:rsid w:val="007D585D"/>
    <w:rsid w:val="007E4D00"/>
    <w:rsid w:val="007E4FDE"/>
    <w:rsid w:val="007F52F7"/>
    <w:rsid w:val="007F71B6"/>
    <w:rsid w:val="007F7315"/>
    <w:rsid w:val="00800B0B"/>
    <w:rsid w:val="00801894"/>
    <w:rsid w:val="00801ADA"/>
    <w:rsid w:val="0080256D"/>
    <w:rsid w:val="008035F9"/>
    <w:rsid w:val="00803F9D"/>
    <w:rsid w:val="008042B7"/>
    <w:rsid w:val="008048BA"/>
    <w:rsid w:val="008123A9"/>
    <w:rsid w:val="00824D5E"/>
    <w:rsid w:val="008277B7"/>
    <w:rsid w:val="008320C0"/>
    <w:rsid w:val="00833008"/>
    <w:rsid w:val="00834423"/>
    <w:rsid w:val="0083672B"/>
    <w:rsid w:val="00840912"/>
    <w:rsid w:val="00843EC6"/>
    <w:rsid w:val="008479D1"/>
    <w:rsid w:val="00852577"/>
    <w:rsid w:val="0085502C"/>
    <w:rsid w:val="008628A4"/>
    <w:rsid w:val="0086509D"/>
    <w:rsid w:val="00865776"/>
    <w:rsid w:val="008716C1"/>
    <w:rsid w:val="00872F17"/>
    <w:rsid w:val="00873A5F"/>
    <w:rsid w:val="00873DA4"/>
    <w:rsid w:val="008762E4"/>
    <w:rsid w:val="00876CF2"/>
    <w:rsid w:val="0087757F"/>
    <w:rsid w:val="00881CBE"/>
    <w:rsid w:val="00881D3C"/>
    <w:rsid w:val="00882C18"/>
    <w:rsid w:val="00887191"/>
    <w:rsid w:val="0088722D"/>
    <w:rsid w:val="00890932"/>
    <w:rsid w:val="0089174A"/>
    <w:rsid w:val="00892277"/>
    <w:rsid w:val="00894716"/>
    <w:rsid w:val="0089788E"/>
    <w:rsid w:val="00897EB2"/>
    <w:rsid w:val="008A14BE"/>
    <w:rsid w:val="008A23D3"/>
    <w:rsid w:val="008A47BA"/>
    <w:rsid w:val="008B0ABC"/>
    <w:rsid w:val="008B1515"/>
    <w:rsid w:val="008B4AE2"/>
    <w:rsid w:val="008C3F04"/>
    <w:rsid w:val="008C4644"/>
    <w:rsid w:val="008C4BD2"/>
    <w:rsid w:val="008C6CB1"/>
    <w:rsid w:val="008D0937"/>
    <w:rsid w:val="008D2F36"/>
    <w:rsid w:val="008E041D"/>
    <w:rsid w:val="008E3C51"/>
    <w:rsid w:val="008E52D2"/>
    <w:rsid w:val="008E57D5"/>
    <w:rsid w:val="008E6A01"/>
    <w:rsid w:val="008E71F4"/>
    <w:rsid w:val="008F4682"/>
    <w:rsid w:val="008F4E4A"/>
    <w:rsid w:val="009009C7"/>
    <w:rsid w:val="00900D70"/>
    <w:rsid w:val="00901208"/>
    <w:rsid w:val="009015EF"/>
    <w:rsid w:val="009068D7"/>
    <w:rsid w:val="00907CB9"/>
    <w:rsid w:val="00913EEE"/>
    <w:rsid w:val="009177A0"/>
    <w:rsid w:val="00917904"/>
    <w:rsid w:val="00922855"/>
    <w:rsid w:val="00923DAB"/>
    <w:rsid w:val="009251A0"/>
    <w:rsid w:val="009345DA"/>
    <w:rsid w:val="00937FD9"/>
    <w:rsid w:val="00940563"/>
    <w:rsid w:val="00941387"/>
    <w:rsid w:val="009433DB"/>
    <w:rsid w:val="00943943"/>
    <w:rsid w:val="00945F52"/>
    <w:rsid w:val="00952F20"/>
    <w:rsid w:val="00954228"/>
    <w:rsid w:val="00954431"/>
    <w:rsid w:val="00955AAE"/>
    <w:rsid w:val="009616CE"/>
    <w:rsid w:val="00962F90"/>
    <w:rsid w:val="00963002"/>
    <w:rsid w:val="00964669"/>
    <w:rsid w:val="00966BBD"/>
    <w:rsid w:val="009721FB"/>
    <w:rsid w:val="00972622"/>
    <w:rsid w:val="00972BFA"/>
    <w:rsid w:val="00972D9E"/>
    <w:rsid w:val="00975B5C"/>
    <w:rsid w:val="009761D3"/>
    <w:rsid w:val="00980A0D"/>
    <w:rsid w:val="00981356"/>
    <w:rsid w:val="0098484A"/>
    <w:rsid w:val="00985100"/>
    <w:rsid w:val="0099077A"/>
    <w:rsid w:val="00993E75"/>
    <w:rsid w:val="0099693F"/>
    <w:rsid w:val="009973FE"/>
    <w:rsid w:val="009A231F"/>
    <w:rsid w:val="009A4C7A"/>
    <w:rsid w:val="009B151A"/>
    <w:rsid w:val="009B5662"/>
    <w:rsid w:val="009B57BA"/>
    <w:rsid w:val="009B67ED"/>
    <w:rsid w:val="009C0FAF"/>
    <w:rsid w:val="009C28C6"/>
    <w:rsid w:val="009C3398"/>
    <w:rsid w:val="009C5A27"/>
    <w:rsid w:val="009C5C2D"/>
    <w:rsid w:val="009C5D91"/>
    <w:rsid w:val="009C757C"/>
    <w:rsid w:val="009C7CF7"/>
    <w:rsid w:val="009C7FDB"/>
    <w:rsid w:val="009D0447"/>
    <w:rsid w:val="009D1EBB"/>
    <w:rsid w:val="009D2617"/>
    <w:rsid w:val="009D2F1B"/>
    <w:rsid w:val="009D3D64"/>
    <w:rsid w:val="009D7278"/>
    <w:rsid w:val="009E5633"/>
    <w:rsid w:val="009F0BB0"/>
    <w:rsid w:val="009F105B"/>
    <w:rsid w:val="009F18C4"/>
    <w:rsid w:val="009F285D"/>
    <w:rsid w:val="009F2F01"/>
    <w:rsid w:val="009F598D"/>
    <w:rsid w:val="00A019C8"/>
    <w:rsid w:val="00A0619B"/>
    <w:rsid w:val="00A0643A"/>
    <w:rsid w:val="00A1219E"/>
    <w:rsid w:val="00A1283B"/>
    <w:rsid w:val="00A16438"/>
    <w:rsid w:val="00A2395F"/>
    <w:rsid w:val="00A24C35"/>
    <w:rsid w:val="00A2723B"/>
    <w:rsid w:val="00A2786B"/>
    <w:rsid w:val="00A3384D"/>
    <w:rsid w:val="00A35CB1"/>
    <w:rsid w:val="00A45468"/>
    <w:rsid w:val="00A45C8C"/>
    <w:rsid w:val="00A470F9"/>
    <w:rsid w:val="00A50A43"/>
    <w:rsid w:val="00A511B7"/>
    <w:rsid w:val="00A524BF"/>
    <w:rsid w:val="00A52DC8"/>
    <w:rsid w:val="00A54874"/>
    <w:rsid w:val="00A5546F"/>
    <w:rsid w:val="00A566BF"/>
    <w:rsid w:val="00A57355"/>
    <w:rsid w:val="00A60055"/>
    <w:rsid w:val="00A63E94"/>
    <w:rsid w:val="00A649B5"/>
    <w:rsid w:val="00A7529B"/>
    <w:rsid w:val="00A779C8"/>
    <w:rsid w:val="00A815AD"/>
    <w:rsid w:val="00A815C0"/>
    <w:rsid w:val="00A828F4"/>
    <w:rsid w:val="00A84957"/>
    <w:rsid w:val="00A857B8"/>
    <w:rsid w:val="00A86175"/>
    <w:rsid w:val="00A86CEE"/>
    <w:rsid w:val="00A9067F"/>
    <w:rsid w:val="00A9120A"/>
    <w:rsid w:val="00A92134"/>
    <w:rsid w:val="00A97B75"/>
    <w:rsid w:val="00AA15ED"/>
    <w:rsid w:val="00AA4990"/>
    <w:rsid w:val="00AA49F4"/>
    <w:rsid w:val="00AA5C35"/>
    <w:rsid w:val="00AA7BB7"/>
    <w:rsid w:val="00AB0535"/>
    <w:rsid w:val="00AB17DE"/>
    <w:rsid w:val="00AB322D"/>
    <w:rsid w:val="00AB3F21"/>
    <w:rsid w:val="00AD1CB1"/>
    <w:rsid w:val="00AD1CDB"/>
    <w:rsid w:val="00AD3D95"/>
    <w:rsid w:val="00AD4441"/>
    <w:rsid w:val="00AD61A8"/>
    <w:rsid w:val="00AE00B3"/>
    <w:rsid w:val="00AE1365"/>
    <w:rsid w:val="00AE1A5E"/>
    <w:rsid w:val="00AE1CAB"/>
    <w:rsid w:val="00AE2D13"/>
    <w:rsid w:val="00AE7300"/>
    <w:rsid w:val="00AF264F"/>
    <w:rsid w:val="00AF2F33"/>
    <w:rsid w:val="00AF2FB0"/>
    <w:rsid w:val="00AF3526"/>
    <w:rsid w:val="00B03B58"/>
    <w:rsid w:val="00B04C39"/>
    <w:rsid w:val="00B05518"/>
    <w:rsid w:val="00B14247"/>
    <w:rsid w:val="00B168C7"/>
    <w:rsid w:val="00B17A93"/>
    <w:rsid w:val="00B21C95"/>
    <w:rsid w:val="00B22971"/>
    <w:rsid w:val="00B230ED"/>
    <w:rsid w:val="00B235F8"/>
    <w:rsid w:val="00B239B5"/>
    <w:rsid w:val="00B23ECF"/>
    <w:rsid w:val="00B24E7A"/>
    <w:rsid w:val="00B2574E"/>
    <w:rsid w:val="00B26225"/>
    <w:rsid w:val="00B27ACB"/>
    <w:rsid w:val="00B30D40"/>
    <w:rsid w:val="00B31F4F"/>
    <w:rsid w:val="00B33510"/>
    <w:rsid w:val="00B34454"/>
    <w:rsid w:val="00B363B7"/>
    <w:rsid w:val="00B40CA8"/>
    <w:rsid w:val="00B4165D"/>
    <w:rsid w:val="00B420E1"/>
    <w:rsid w:val="00B435F0"/>
    <w:rsid w:val="00B45319"/>
    <w:rsid w:val="00B461DB"/>
    <w:rsid w:val="00B46FCE"/>
    <w:rsid w:val="00B516FD"/>
    <w:rsid w:val="00B5498C"/>
    <w:rsid w:val="00B64F64"/>
    <w:rsid w:val="00B659E5"/>
    <w:rsid w:val="00B705B8"/>
    <w:rsid w:val="00B71620"/>
    <w:rsid w:val="00B81DDA"/>
    <w:rsid w:val="00B82AA4"/>
    <w:rsid w:val="00B85897"/>
    <w:rsid w:val="00B91B2A"/>
    <w:rsid w:val="00B960CC"/>
    <w:rsid w:val="00BA0541"/>
    <w:rsid w:val="00BA0BF5"/>
    <w:rsid w:val="00BA0FE0"/>
    <w:rsid w:val="00BA441B"/>
    <w:rsid w:val="00BA5CE8"/>
    <w:rsid w:val="00BA673C"/>
    <w:rsid w:val="00BB1288"/>
    <w:rsid w:val="00BB24CA"/>
    <w:rsid w:val="00BB2A63"/>
    <w:rsid w:val="00BB61F8"/>
    <w:rsid w:val="00BC21A1"/>
    <w:rsid w:val="00BC29F3"/>
    <w:rsid w:val="00BC379E"/>
    <w:rsid w:val="00BC55A0"/>
    <w:rsid w:val="00BC6F57"/>
    <w:rsid w:val="00BC743F"/>
    <w:rsid w:val="00BC7DCC"/>
    <w:rsid w:val="00BC7F9B"/>
    <w:rsid w:val="00BD495D"/>
    <w:rsid w:val="00BE065B"/>
    <w:rsid w:val="00BE0AF9"/>
    <w:rsid w:val="00BE2F09"/>
    <w:rsid w:val="00BE3065"/>
    <w:rsid w:val="00BE3BDB"/>
    <w:rsid w:val="00BE6EC3"/>
    <w:rsid w:val="00BF1009"/>
    <w:rsid w:val="00BF2100"/>
    <w:rsid w:val="00BF2323"/>
    <w:rsid w:val="00BF2EA5"/>
    <w:rsid w:val="00C00F66"/>
    <w:rsid w:val="00C02E89"/>
    <w:rsid w:val="00C050AC"/>
    <w:rsid w:val="00C106F6"/>
    <w:rsid w:val="00C10849"/>
    <w:rsid w:val="00C1282B"/>
    <w:rsid w:val="00C21AE2"/>
    <w:rsid w:val="00C2211A"/>
    <w:rsid w:val="00C25B7A"/>
    <w:rsid w:val="00C339EB"/>
    <w:rsid w:val="00C34212"/>
    <w:rsid w:val="00C34C12"/>
    <w:rsid w:val="00C377B0"/>
    <w:rsid w:val="00C379F6"/>
    <w:rsid w:val="00C466B3"/>
    <w:rsid w:val="00C5015E"/>
    <w:rsid w:val="00C50507"/>
    <w:rsid w:val="00C609D5"/>
    <w:rsid w:val="00C61B11"/>
    <w:rsid w:val="00C6219D"/>
    <w:rsid w:val="00C679A8"/>
    <w:rsid w:val="00C72705"/>
    <w:rsid w:val="00C74948"/>
    <w:rsid w:val="00C76A1A"/>
    <w:rsid w:val="00C772C4"/>
    <w:rsid w:val="00C877BE"/>
    <w:rsid w:val="00C9016D"/>
    <w:rsid w:val="00C923EB"/>
    <w:rsid w:val="00C974A8"/>
    <w:rsid w:val="00C975EE"/>
    <w:rsid w:val="00CA1D3F"/>
    <w:rsid w:val="00CA1DA9"/>
    <w:rsid w:val="00CA1F83"/>
    <w:rsid w:val="00CA2EB8"/>
    <w:rsid w:val="00CA7D23"/>
    <w:rsid w:val="00CB31EC"/>
    <w:rsid w:val="00CC2148"/>
    <w:rsid w:val="00CC249F"/>
    <w:rsid w:val="00CC3465"/>
    <w:rsid w:val="00CC5D6E"/>
    <w:rsid w:val="00CC7370"/>
    <w:rsid w:val="00CD2125"/>
    <w:rsid w:val="00CD7633"/>
    <w:rsid w:val="00CE0A14"/>
    <w:rsid w:val="00CE2760"/>
    <w:rsid w:val="00CE58B1"/>
    <w:rsid w:val="00CE67D7"/>
    <w:rsid w:val="00CF0EE9"/>
    <w:rsid w:val="00CF2ACA"/>
    <w:rsid w:val="00CF52BB"/>
    <w:rsid w:val="00CF71CD"/>
    <w:rsid w:val="00CF7B8A"/>
    <w:rsid w:val="00D01393"/>
    <w:rsid w:val="00D01B68"/>
    <w:rsid w:val="00D03B48"/>
    <w:rsid w:val="00D14402"/>
    <w:rsid w:val="00D17024"/>
    <w:rsid w:val="00D21A30"/>
    <w:rsid w:val="00D25C7C"/>
    <w:rsid w:val="00D27F34"/>
    <w:rsid w:val="00D313EE"/>
    <w:rsid w:val="00D31A0F"/>
    <w:rsid w:val="00D34B11"/>
    <w:rsid w:val="00D367E7"/>
    <w:rsid w:val="00D375DE"/>
    <w:rsid w:val="00D4161F"/>
    <w:rsid w:val="00D42036"/>
    <w:rsid w:val="00D461F7"/>
    <w:rsid w:val="00D46B11"/>
    <w:rsid w:val="00D47F9F"/>
    <w:rsid w:val="00D50911"/>
    <w:rsid w:val="00D53BFA"/>
    <w:rsid w:val="00D55B01"/>
    <w:rsid w:val="00D60DE8"/>
    <w:rsid w:val="00D62B29"/>
    <w:rsid w:val="00D62BCE"/>
    <w:rsid w:val="00D65141"/>
    <w:rsid w:val="00D65E04"/>
    <w:rsid w:val="00D66196"/>
    <w:rsid w:val="00D6766E"/>
    <w:rsid w:val="00D67C2B"/>
    <w:rsid w:val="00D72C80"/>
    <w:rsid w:val="00D73F64"/>
    <w:rsid w:val="00D75B29"/>
    <w:rsid w:val="00D76A01"/>
    <w:rsid w:val="00D83286"/>
    <w:rsid w:val="00D85396"/>
    <w:rsid w:val="00D8750F"/>
    <w:rsid w:val="00D90F34"/>
    <w:rsid w:val="00D90FE7"/>
    <w:rsid w:val="00D91EC4"/>
    <w:rsid w:val="00D920AB"/>
    <w:rsid w:val="00D92CA4"/>
    <w:rsid w:val="00D932BE"/>
    <w:rsid w:val="00D9355F"/>
    <w:rsid w:val="00D95F38"/>
    <w:rsid w:val="00D9687A"/>
    <w:rsid w:val="00D96DEC"/>
    <w:rsid w:val="00DA4371"/>
    <w:rsid w:val="00DA5614"/>
    <w:rsid w:val="00DA7867"/>
    <w:rsid w:val="00DA7A5F"/>
    <w:rsid w:val="00DB0311"/>
    <w:rsid w:val="00DB2324"/>
    <w:rsid w:val="00DB4423"/>
    <w:rsid w:val="00DB4665"/>
    <w:rsid w:val="00DB675A"/>
    <w:rsid w:val="00DB71C7"/>
    <w:rsid w:val="00DC5AA4"/>
    <w:rsid w:val="00DD32A2"/>
    <w:rsid w:val="00DD39F6"/>
    <w:rsid w:val="00DD6A5C"/>
    <w:rsid w:val="00DD6D18"/>
    <w:rsid w:val="00DE02B2"/>
    <w:rsid w:val="00DE2CF0"/>
    <w:rsid w:val="00DE3B79"/>
    <w:rsid w:val="00DE3F6E"/>
    <w:rsid w:val="00DF1D28"/>
    <w:rsid w:val="00DF6C49"/>
    <w:rsid w:val="00E00163"/>
    <w:rsid w:val="00E001EB"/>
    <w:rsid w:val="00E008CE"/>
    <w:rsid w:val="00E03769"/>
    <w:rsid w:val="00E043A5"/>
    <w:rsid w:val="00E12000"/>
    <w:rsid w:val="00E150C6"/>
    <w:rsid w:val="00E1512D"/>
    <w:rsid w:val="00E17CC9"/>
    <w:rsid w:val="00E22306"/>
    <w:rsid w:val="00E22E11"/>
    <w:rsid w:val="00E22F0A"/>
    <w:rsid w:val="00E2424A"/>
    <w:rsid w:val="00E243ED"/>
    <w:rsid w:val="00E2652B"/>
    <w:rsid w:val="00E30776"/>
    <w:rsid w:val="00E309DD"/>
    <w:rsid w:val="00E343E3"/>
    <w:rsid w:val="00E3512D"/>
    <w:rsid w:val="00E36B03"/>
    <w:rsid w:val="00E40A4C"/>
    <w:rsid w:val="00E43DD4"/>
    <w:rsid w:val="00E47436"/>
    <w:rsid w:val="00E540F6"/>
    <w:rsid w:val="00E56364"/>
    <w:rsid w:val="00E61255"/>
    <w:rsid w:val="00E63421"/>
    <w:rsid w:val="00E64DA8"/>
    <w:rsid w:val="00E67098"/>
    <w:rsid w:val="00E71DEC"/>
    <w:rsid w:val="00E727F1"/>
    <w:rsid w:val="00E7391D"/>
    <w:rsid w:val="00E754EE"/>
    <w:rsid w:val="00E75609"/>
    <w:rsid w:val="00E77AFD"/>
    <w:rsid w:val="00E80CA3"/>
    <w:rsid w:val="00E81D0B"/>
    <w:rsid w:val="00E81E2C"/>
    <w:rsid w:val="00E8358B"/>
    <w:rsid w:val="00E86DDB"/>
    <w:rsid w:val="00E879D7"/>
    <w:rsid w:val="00E95488"/>
    <w:rsid w:val="00EA0114"/>
    <w:rsid w:val="00EA13B8"/>
    <w:rsid w:val="00EA222D"/>
    <w:rsid w:val="00EA24FB"/>
    <w:rsid w:val="00EA4191"/>
    <w:rsid w:val="00EA7968"/>
    <w:rsid w:val="00EB1384"/>
    <w:rsid w:val="00EB1487"/>
    <w:rsid w:val="00EB1E27"/>
    <w:rsid w:val="00EB1E2C"/>
    <w:rsid w:val="00EB45D5"/>
    <w:rsid w:val="00EB5323"/>
    <w:rsid w:val="00EC4315"/>
    <w:rsid w:val="00EC4941"/>
    <w:rsid w:val="00EC5EF0"/>
    <w:rsid w:val="00ED0D53"/>
    <w:rsid w:val="00ED30C7"/>
    <w:rsid w:val="00ED5B4C"/>
    <w:rsid w:val="00EE11A3"/>
    <w:rsid w:val="00EE1C91"/>
    <w:rsid w:val="00EE2832"/>
    <w:rsid w:val="00EE5426"/>
    <w:rsid w:val="00EE72BC"/>
    <w:rsid w:val="00EF1454"/>
    <w:rsid w:val="00EF28EB"/>
    <w:rsid w:val="00EF343D"/>
    <w:rsid w:val="00EF4445"/>
    <w:rsid w:val="00EF51B4"/>
    <w:rsid w:val="00EF689B"/>
    <w:rsid w:val="00F019CB"/>
    <w:rsid w:val="00F019E7"/>
    <w:rsid w:val="00F020AD"/>
    <w:rsid w:val="00F028D4"/>
    <w:rsid w:val="00F02D92"/>
    <w:rsid w:val="00F02FF2"/>
    <w:rsid w:val="00F03D3D"/>
    <w:rsid w:val="00F04A47"/>
    <w:rsid w:val="00F0530C"/>
    <w:rsid w:val="00F1145A"/>
    <w:rsid w:val="00F1247D"/>
    <w:rsid w:val="00F12F8A"/>
    <w:rsid w:val="00F13971"/>
    <w:rsid w:val="00F17FD9"/>
    <w:rsid w:val="00F21FA5"/>
    <w:rsid w:val="00F25B6A"/>
    <w:rsid w:val="00F25C56"/>
    <w:rsid w:val="00F30FC9"/>
    <w:rsid w:val="00F31A45"/>
    <w:rsid w:val="00F3702A"/>
    <w:rsid w:val="00F437EE"/>
    <w:rsid w:val="00F475FE"/>
    <w:rsid w:val="00F51A05"/>
    <w:rsid w:val="00F52770"/>
    <w:rsid w:val="00F55B37"/>
    <w:rsid w:val="00F56360"/>
    <w:rsid w:val="00F57FEC"/>
    <w:rsid w:val="00F61187"/>
    <w:rsid w:val="00F67F3D"/>
    <w:rsid w:val="00F7076B"/>
    <w:rsid w:val="00F72A8F"/>
    <w:rsid w:val="00F760BB"/>
    <w:rsid w:val="00F77131"/>
    <w:rsid w:val="00F8739D"/>
    <w:rsid w:val="00F93598"/>
    <w:rsid w:val="00F93C19"/>
    <w:rsid w:val="00FA13E9"/>
    <w:rsid w:val="00FA1E7C"/>
    <w:rsid w:val="00FA2C5A"/>
    <w:rsid w:val="00FA45AC"/>
    <w:rsid w:val="00FA4F49"/>
    <w:rsid w:val="00FA507E"/>
    <w:rsid w:val="00FB238B"/>
    <w:rsid w:val="00FB29F8"/>
    <w:rsid w:val="00FB3013"/>
    <w:rsid w:val="00FB491B"/>
    <w:rsid w:val="00FB5B97"/>
    <w:rsid w:val="00FB6117"/>
    <w:rsid w:val="00FC0795"/>
    <w:rsid w:val="00FC2AE4"/>
    <w:rsid w:val="00FC33FB"/>
    <w:rsid w:val="00FC488F"/>
    <w:rsid w:val="00FC5CB6"/>
    <w:rsid w:val="00FC624D"/>
    <w:rsid w:val="00FD2A4B"/>
    <w:rsid w:val="00FE217E"/>
    <w:rsid w:val="00FE2598"/>
    <w:rsid w:val="00FE3F34"/>
    <w:rsid w:val="00FE5C59"/>
    <w:rsid w:val="00FE7663"/>
    <w:rsid w:val="00FF0B34"/>
    <w:rsid w:val="00FF205C"/>
    <w:rsid w:val="00FF5F0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85DA9A"/>
  <w15:docId w15:val="{CC37F287-D52B-4C1B-92F2-5F581F7E3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0" w:unhideWhenUsed="1"/>
    <w:lsdException w:name="heading 3" w:semiHidden="1" w:uiPriority="9"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F4DD6"/>
    <w:pPr>
      <w:bidi/>
    </w:pPr>
  </w:style>
  <w:style w:type="paragraph" w:styleId="11">
    <w:name w:val="heading 1"/>
    <w:aliases w:val="רמה 3"/>
    <w:basedOn w:val="a"/>
    <w:next w:val="a"/>
    <w:link w:val="12"/>
    <w:uiPriority w:val="9"/>
    <w:rsid w:val="00705A57"/>
    <w:pPr>
      <w:spacing w:before="240" w:after="120" w:line="360" w:lineRule="auto"/>
      <w:outlineLvl w:val="0"/>
    </w:pPr>
    <w:rPr>
      <w:rFonts w:ascii="Arial" w:eastAsia="Calibri" w:hAnsi="Arial" w:cs="Arial"/>
      <w:sz w:val="24"/>
      <w:szCs w:val="24"/>
    </w:rPr>
  </w:style>
  <w:style w:type="paragraph" w:styleId="21">
    <w:name w:val="heading 2"/>
    <w:aliases w:val="רמה 1"/>
    <w:basedOn w:val="a0"/>
    <w:next w:val="a"/>
    <w:link w:val="22"/>
    <w:rsid w:val="00ED5B4C"/>
    <w:pPr>
      <w:spacing w:line="360" w:lineRule="auto"/>
      <w:ind w:left="360" w:hanging="360"/>
      <w:outlineLvl w:val="1"/>
    </w:pPr>
    <w:rPr>
      <w:rFonts w:ascii="Arial" w:hAnsi="Arial" w:cs="Arial"/>
      <w:b/>
      <w:bCs/>
      <w:sz w:val="28"/>
      <w:szCs w:val="28"/>
      <w:u w:val="single"/>
    </w:rPr>
  </w:style>
  <w:style w:type="paragraph" w:styleId="3">
    <w:name w:val="heading 3"/>
    <w:basedOn w:val="a"/>
    <w:next w:val="a"/>
    <w:link w:val="33"/>
    <w:uiPriority w:val="9"/>
    <w:rsid w:val="002531A2"/>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Char Char,Heading 4 Char"/>
    <w:basedOn w:val="a"/>
    <w:next w:val="a"/>
    <w:link w:val="42"/>
    <w:uiPriority w:val="9"/>
    <w:rsid w:val="002531A2"/>
    <w:pPr>
      <w:keepNext/>
      <w:keepLines/>
      <w:numPr>
        <w:ilvl w:val="3"/>
        <w:numId w:val="2"/>
      </w:numPr>
      <w:spacing w:before="200" w:after="0"/>
      <w:outlineLvl w:val="3"/>
    </w:pPr>
    <w:rPr>
      <w:rFonts w:ascii="Cambria" w:eastAsia="Times New Roman" w:hAnsi="Cambria" w:cs="Times New Roman"/>
      <w:b/>
      <w:bCs/>
      <w:i/>
      <w:iCs/>
      <w:color w:val="4F81BD"/>
    </w:rPr>
  </w:style>
  <w:style w:type="paragraph" w:styleId="5">
    <w:name w:val="heading 5"/>
    <w:basedOn w:val="a"/>
    <w:next w:val="a"/>
    <w:link w:val="51"/>
    <w:rsid w:val="002531A2"/>
    <w:pPr>
      <w:keepNext/>
      <w:keepLines/>
      <w:numPr>
        <w:ilvl w:val="4"/>
        <w:numId w:val="2"/>
      </w:numPr>
      <w:spacing w:before="200" w:after="0"/>
      <w:outlineLvl w:val="4"/>
    </w:pPr>
    <w:rPr>
      <w:rFonts w:ascii="Cambria" w:eastAsia="Times New Roman" w:hAnsi="Cambria" w:cs="Times New Roman"/>
      <w:color w:val="243F60"/>
    </w:rPr>
  </w:style>
  <w:style w:type="paragraph" w:styleId="6">
    <w:name w:val="heading 6"/>
    <w:basedOn w:val="a"/>
    <w:next w:val="a"/>
    <w:link w:val="61"/>
    <w:rsid w:val="002531A2"/>
    <w:pPr>
      <w:keepNext/>
      <w:keepLines/>
      <w:numPr>
        <w:ilvl w:val="5"/>
        <w:numId w:val="2"/>
      </w:numPr>
      <w:spacing w:before="200" w:after="0"/>
      <w:outlineLvl w:val="5"/>
    </w:pPr>
    <w:rPr>
      <w:rFonts w:ascii="Cambria" w:eastAsia="Times New Roman" w:hAnsi="Cambria" w:cs="Times New Roman"/>
      <w:i/>
      <w:iCs/>
      <w:color w:val="243F60"/>
    </w:rPr>
  </w:style>
  <w:style w:type="paragraph" w:styleId="7">
    <w:name w:val="heading 7"/>
    <w:basedOn w:val="a"/>
    <w:next w:val="a"/>
    <w:link w:val="71"/>
    <w:rsid w:val="002531A2"/>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
    <w:next w:val="a"/>
    <w:link w:val="80"/>
    <w:rsid w:val="002531A2"/>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
    <w:next w:val="a"/>
    <w:link w:val="90"/>
    <w:rsid w:val="002531A2"/>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aliases w:val="רמה 3 תו"/>
    <w:basedOn w:val="a1"/>
    <w:link w:val="11"/>
    <w:uiPriority w:val="9"/>
    <w:rsid w:val="00705A57"/>
    <w:rPr>
      <w:rFonts w:ascii="Arial" w:eastAsia="Calibri" w:hAnsi="Arial" w:cs="Arial"/>
      <w:sz w:val="24"/>
      <w:szCs w:val="24"/>
    </w:rPr>
  </w:style>
  <w:style w:type="character" w:customStyle="1" w:styleId="22">
    <w:name w:val="כותרת 2 תו"/>
    <w:aliases w:val="רמה 1 תו"/>
    <w:basedOn w:val="a1"/>
    <w:link w:val="21"/>
    <w:rsid w:val="00ED5B4C"/>
    <w:rPr>
      <w:rFonts w:ascii="Arial" w:hAnsi="Arial" w:cs="Arial"/>
      <w:b/>
      <w:bCs/>
      <w:sz w:val="28"/>
      <w:szCs w:val="28"/>
      <w:u w:val="single"/>
    </w:rPr>
  </w:style>
  <w:style w:type="character" w:customStyle="1" w:styleId="33">
    <w:name w:val="כותרת 3 תו"/>
    <w:basedOn w:val="a1"/>
    <w:link w:val="3"/>
    <w:uiPriority w:val="9"/>
    <w:rsid w:val="002531A2"/>
    <w:rPr>
      <w:rFonts w:ascii="Cambria" w:eastAsia="Times New Roman" w:hAnsi="Cambria" w:cs="Times New Roman"/>
      <w:b/>
      <w:bCs/>
      <w:color w:val="4F81BD"/>
    </w:rPr>
  </w:style>
  <w:style w:type="character" w:customStyle="1" w:styleId="42">
    <w:name w:val="כותרת 4 תו"/>
    <w:aliases w:val="Heading 4 Char Char תו,Heading 4 Char תו"/>
    <w:basedOn w:val="a1"/>
    <w:link w:val="4"/>
    <w:uiPriority w:val="9"/>
    <w:rsid w:val="002531A2"/>
    <w:rPr>
      <w:rFonts w:ascii="Cambria" w:eastAsia="Times New Roman" w:hAnsi="Cambria" w:cs="Times New Roman"/>
      <w:b/>
      <w:bCs/>
      <w:i/>
      <w:iCs/>
      <w:color w:val="4F81BD"/>
    </w:rPr>
  </w:style>
  <w:style w:type="character" w:customStyle="1" w:styleId="51">
    <w:name w:val="כותרת 5 תו"/>
    <w:basedOn w:val="a1"/>
    <w:link w:val="5"/>
    <w:rsid w:val="002531A2"/>
    <w:rPr>
      <w:rFonts w:ascii="Cambria" w:eastAsia="Times New Roman" w:hAnsi="Cambria" w:cs="Times New Roman"/>
      <w:color w:val="243F60"/>
    </w:rPr>
  </w:style>
  <w:style w:type="character" w:customStyle="1" w:styleId="61">
    <w:name w:val="כותרת 6 תו"/>
    <w:basedOn w:val="a1"/>
    <w:link w:val="6"/>
    <w:rsid w:val="002531A2"/>
    <w:rPr>
      <w:rFonts w:ascii="Cambria" w:eastAsia="Times New Roman" w:hAnsi="Cambria" w:cs="Times New Roman"/>
      <w:i/>
      <w:iCs/>
      <w:color w:val="243F60"/>
    </w:rPr>
  </w:style>
  <w:style w:type="character" w:customStyle="1" w:styleId="71">
    <w:name w:val="כותרת 7 תו"/>
    <w:basedOn w:val="a1"/>
    <w:link w:val="7"/>
    <w:rsid w:val="002531A2"/>
    <w:rPr>
      <w:rFonts w:ascii="Cambria" w:eastAsia="Times New Roman" w:hAnsi="Cambria" w:cs="Times New Roman"/>
      <w:i/>
      <w:iCs/>
      <w:color w:val="404040"/>
    </w:rPr>
  </w:style>
  <w:style w:type="character" w:customStyle="1" w:styleId="80">
    <w:name w:val="כותרת 8 תו"/>
    <w:basedOn w:val="a1"/>
    <w:link w:val="8"/>
    <w:rsid w:val="002531A2"/>
    <w:rPr>
      <w:rFonts w:ascii="Cambria" w:eastAsia="Times New Roman" w:hAnsi="Cambria" w:cs="Times New Roman"/>
      <w:color w:val="404040"/>
      <w:sz w:val="20"/>
      <w:szCs w:val="20"/>
    </w:rPr>
  </w:style>
  <w:style w:type="character" w:customStyle="1" w:styleId="90">
    <w:name w:val="כותרת 9 תו"/>
    <w:basedOn w:val="a1"/>
    <w:link w:val="9"/>
    <w:rsid w:val="002531A2"/>
    <w:rPr>
      <w:rFonts w:ascii="Cambria" w:eastAsia="Times New Roman" w:hAnsi="Cambria" w:cs="Times New Roman"/>
      <w:i/>
      <w:iCs/>
      <w:color w:val="404040"/>
      <w:sz w:val="20"/>
      <w:szCs w:val="20"/>
    </w:rPr>
  </w:style>
  <w:style w:type="paragraph" w:styleId="a0">
    <w:name w:val="List Paragraph"/>
    <w:basedOn w:val="a"/>
    <w:link w:val="a4"/>
    <w:qFormat/>
    <w:rsid w:val="005712A9"/>
    <w:pPr>
      <w:ind w:left="720"/>
      <w:contextualSpacing/>
    </w:pPr>
  </w:style>
  <w:style w:type="paragraph" w:styleId="TOC1">
    <w:name w:val="toc 1"/>
    <w:basedOn w:val="a"/>
    <w:next w:val="a"/>
    <w:autoRedefine/>
    <w:uiPriority w:val="39"/>
    <w:unhideWhenUsed/>
    <w:rsid w:val="008277B7"/>
    <w:pPr>
      <w:tabs>
        <w:tab w:val="left" w:pos="84"/>
        <w:tab w:val="right" w:leader="dot" w:pos="8296"/>
      </w:tabs>
      <w:spacing w:after="100"/>
      <w:ind w:left="-625"/>
    </w:pPr>
    <w:rPr>
      <w:rFonts w:ascii="Arial" w:hAnsi="Arial" w:cs="Arial"/>
      <w:b/>
      <w:bCs/>
      <w:sz w:val="28"/>
      <w:szCs w:val="28"/>
    </w:rPr>
  </w:style>
  <w:style w:type="paragraph" w:styleId="TOC2">
    <w:name w:val="toc 2"/>
    <w:basedOn w:val="a"/>
    <w:next w:val="a"/>
    <w:uiPriority w:val="39"/>
    <w:unhideWhenUsed/>
    <w:rsid w:val="008277B7"/>
    <w:pPr>
      <w:tabs>
        <w:tab w:val="left" w:pos="793"/>
        <w:tab w:val="right" w:leader="dot" w:pos="8296"/>
      </w:tabs>
      <w:spacing w:after="100"/>
      <w:ind w:left="84"/>
    </w:pPr>
    <w:rPr>
      <w:rFonts w:ascii="Arial" w:hAnsi="Arial" w:cs="Arial"/>
      <w:sz w:val="24"/>
      <w:szCs w:val="24"/>
    </w:rPr>
  </w:style>
  <w:style w:type="character" w:styleId="Hyperlink">
    <w:name w:val="Hyperlink"/>
    <w:basedOn w:val="a1"/>
    <w:uiPriority w:val="99"/>
    <w:unhideWhenUsed/>
    <w:rsid w:val="005712A9"/>
    <w:rPr>
      <w:color w:val="0000FF" w:themeColor="hyperlink"/>
      <w:u w:val="single"/>
    </w:rPr>
  </w:style>
  <w:style w:type="paragraph" w:styleId="TOC3">
    <w:name w:val="toc 3"/>
    <w:basedOn w:val="a"/>
    <w:next w:val="a"/>
    <w:autoRedefine/>
    <w:uiPriority w:val="39"/>
    <w:unhideWhenUsed/>
    <w:rsid w:val="00A470F9"/>
    <w:pPr>
      <w:tabs>
        <w:tab w:val="left" w:pos="1502"/>
        <w:tab w:val="right" w:leader="dot" w:pos="8296"/>
      </w:tabs>
      <w:spacing w:after="100"/>
      <w:ind w:left="793"/>
    </w:pPr>
  </w:style>
  <w:style w:type="paragraph" w:styleId="a5">
    <w:name w:val="Balloon Text"/>
    <w:basedOn w:val="a"/>
    <w:link w:val="a6"/>
    <w:uiPriority w:val="99"/>
    <w:semiHidden/>
    <w:unhideWhenUsed/>
    <w:rsid w:val="00881D3C"/>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881D3C"/>
    <w:rPr>
      <w:rFonts w:ascii="Tahoma" w:hAnsi="Tahoma" w:cs="Tahoma"/>
      <w:sz w:val="16"/>
      <w:szCs w:val="16"/>
    </w:rPr>
  </w:style>
  <w:style w:type="paragraph" w:customStyle="1" w:styleId="10">
    <w:name w:val="טנדו 1"/>
    <w:basedOn w:val="a"/>
    <w:next w:val="a"/>
    <w:link w:val="13"/>
    <w:qFormat/>
    <w:rsid w:val="009D1EBB"/>
    <w:pPr>
      <w:numPr>
        <w:numId w:val="3"/>
      </w:numPr>
      <w:spacing w:before="240" w:line="360" w:lineRule="auto"/>
      <w:ind w:left="-199" w:hanging="426"/>
      <w:contextualSpacing/>
      <w:outlineLvl w:val="0"/>
    </w:pPr>
    <w:rPr>
      <w:rFonts w:ascii="Arial" w:eastAsia="Calibri" w:hAnsi="Arial" w:cs="Arial"/>
      <w:b/>
      <w:bCs/>
      <w:sz w:val="28"/>
      <w:szCs w:val="28"/>
      <w:u w:val="single"/>
    </w:rPr>
  </w:style>
  <w:style w:type="paragraph" w:styleId="a7">
    <w:name w:val="header"/>
    <w:aliases w:val="1"/>
    <w:basedOn w:val="a"/>
    <w:link w:val="a8"/>
    <w:uiPriority w:val="99"/>
    <w:unhideWhenUsed/>
    <w:rsid w:val="00B03B58"/>
    <w:pPr>
      <w:tabs>
        <w:tab w:val="center" w:pos="4153"/>
        <w:tab w:val="right" w:pos="8306"/>
      </w:tabs>
      <w:spacing w:after="0" w:line="240" w:lineRule="auto"/>
    </w:pPr>
  </w:style>
  <w:style w:type="character" w:customStyle="1" w:styleId="a8">
    <w:name w:val="כותרת עליונה תו"/>
    <w:aliases w:val="1 תו"/>
    <w:basedOn w:val="a1"/>
    <w:link w:val="a7"/>
    <w:uiPriority w:val="99"/>
    <w:rsid w:val="00B03B58"/>
  </w:style>
  <w:style w:type="paragraph" w:styleId="a9">
    <w:name w:val="footer"/>
    <w:basedOn w:val="a"/>
    <w:link w:val="aa"/>
    <w:uiPriority w:val="99"/>
    <w:unhideWhenUsed/>
    <w:rsid w:val="00B03B58"/>
    <w:pPr>
      <w:tabs>
        <w:tab w:val="center" w:pos="4153"/>
        <w:tab w:val="right" w:pos="8306"/>
      </w:tabs>
      <w:spacing w:after="0" w:line="240" w:lineRule="auto"/>
    </w:pPr>
  </w:style>
  <w:style w:type="character" w:customStyle="1" w:styleId="aa">
    <w:name w:val="כותרת תחתונה תו"/>
    <w:basedOn w:val="a1"/>
    <w:link w:val="a9"/>
    <w:uiPriority w:val="99"/>
    <w:rsid w:val="00B03B58"/>
  </w:style>
  <w:style w:type="paragraph" w:styleId="ab">
    <w:name w:val="caption"/>
    <w:basedOn w:val="a"/>
    <w:next w:val="a"/>
    <w:uiPriority w:val="99"/>
    <w:qFormat/>
    <w:rsid w:val="002531A2"/>
    <w:rPr>
      <w:rFonts w:ascii="Calibri" w:eastAsia="Calibri" w:hAnsi="Calibri" w:cs="Arial"/>
      <w:b/>
      <w:bCs/>
      <w:sz w:val="20"/>
      <w:szCs w:val="20"/>
    </w:rPr>
  </w:style>
  <w:style w:type="character" w:styleId="ac">
    <w:name w:val="Emphasis"/>
    <w:basedOn w:val="a1"/>
    <w:uiPriority w:val="20"/>
    <w:qFormat/>
    <w:rsid w:val="00516037"/>
    <w:rPr>
      <w:i/>
      <w:iCs/>
    </w:rPr>
  </w:style>
  <w:style w:type="character" w:customStyle="1" w:styleId="13">
    <w:name w:val="טנדו 1 תו"/>
    <w:basedOn w:val="a1"/>
    <w:link w:val="10"/>
    <w:rsid w:val="009D1EBB"/>
    <w:rPr>
      <w:rFonts w:ascii="Arial" w:eastAsia="Calibri" w:hAnsi="Arial" w:cs="Arial"/>
      <w:b/>
      <w:bCs/>
      <w:sz w:val="28"/>
      <w:szCs w:val="28"/>
      <w:u w:val="single"/>
    </w:rPr>
  </w:style>
  <w:style w:type="paragraph" w:styleId="TOC4">
    <w:name w:val="toc 4"/>
    <w:basedOn w:val="a"/>
    <w:next w:val="a"/>
    <w:autoRedefine/>
    <w:uiPriority w:val="39"/>
    <w:unhideWhenUsed/>
    <w:rsid w:val="005E32A9"/>
    <w:pPr>
      <w:spacing w:after="100"/>
      <w:ind w:left="660"/>
    </w:pPr>
    <w:rPr>
      <w:rFonts w:eastAsiaTheme="minorEastAsia"/>
    </w:rPr>
  </w:style>
  <w:style w:type="paragraph" w:styleId="TOC5">
    <w:name w:val="toc 5"/>
    <w:basedOn w:val="a"/>
    <w:next w:val="a"/>
    <w:autoRedefine/>
    <w:uiPriority w:val="39"/>
    <w:unhideWhenUsed/>
    <w:rsid w:val="005E32A9"/>
    <w:pPr>
      <w:spacing w:after="100"/>
      <w:ind w:left="880"/>
    </w:pPr>
    <w:rPr>
      <w:rFonts w:eastAsiaTheme="minorEastAsia"/>
    </w:rPr>
  </w:style>
  <w:style w:type="paragraph" w:styleId="TOC6">
    <w:name w:val="toc 6"/>
    <w:basedOn w:val="a"/>
    <w:next w:val="a"/>
    <w:autoRedefine/>
    <w:uiPriority w:val="39"/>
    <w:unhideWhenUsed/>
    <w:rsid w:val="005E32A9"/>
    <w:pPr>
      <w:spacing w:after="100"/>
      <w:ind w:left="1100"/>
    </w:pPr>
    <w:rPr>
      <w:rFonts w:eastAsiaTheme="minorEastAsia"/>
    </w:rPr>
  </w:style>
  <w:style w:type="paragraph" w:styleId="TOC7">
    <w:name w:val="toc 7"/>
    <w:basedOn w:val="a"/>
    <w:next w:val="a"/>
    <w:autoRedefine/>
    <w:uiPriority w:val="39"/>
    <w:unhideWhenUsed/>
    <w:rsid w:val="005E32A9"/>
    <w:pPr>
      <w:spacing w:after="100"/>
      <w:ind w:left="1320"/>
    </w:pPr>
    <w:rPr>
      <w:rFonts w:eastAsiaTheme="minorEastAsia"/>
    </w:rPr>
  </w:style>
  <w:style w:type="paragraph" w:styleId="TOC8">
    <w:name w:val="toc 8"/>
    <w:basedOn w:val="a"/>
    <w:next w:val="a"/>
    <w:autoRedefine/>
    <w:uiPriority w:val="39"/>
    <w:unhideWhenUsed/>
    <w:rsid w:val="005E32A9"/>
    <w:pPr>
      <w:spacing w:after="100"/>
      <w:ind w:left="1540"/>
    </w:pPr>
    <w:rPr>
      <w:rFonts w:eastAsiaTheme="minorEastAsia"/>
    </w:rPr>
  </w:style>
  <w:style w:type="paragraph" w:styleId="TOC9">
    <w:name w:val="toc 9"/>
    <w:basedOn w:val="a"/>
    <w:next w:val="a"/>
    <w:autoRedefine/>
    <w:uiPriority w:val="39"/>
    <w:unhideWhenUsed/>
    <w:rsid w:val="005E32A9"/>
    <w:pPr>
      <w:spacing w:after="100"/>
      <w:ind w:left="1760"/>
    </w:pPr>
    <w:rPr>
      <w:rFonts w:eastAsiaTheme="minorEastAsia"/>
    </w:rPr>
  </w:style>
  <w:style w:type="paragraph" w:customStyle="1" w:styleId="14">
    <w:name w:val="נורמל 1"/>
    <w:basedOn w:val="a"/>
    <w:rsid w:val="006947A2"/>
    <w:pPr>
      <w:spacing w:before="80" w:after="80" w:line="360" w:lineRule="auto"/>
      <w:ind w:left="227"/>
      <w:jc w:val="both"/>
    </w:pPr>
    <w:rPr>
      <w:rFonts w:ascii="Arial" w:eastAsia="Times New Roman" w:hAnsi="Arial" w:cs="David"/>
      <w:color w:val="000000"/>
      <w:sz w:val="24"/>
      <w:szCs w:val="24"/>
    </w:rPr>
  </w:style>
  <w:style w:type="paragraph" w:styleId="34">
    <w:name w:val="Body Text 3"/>
    <w:basedOn w:val="a"/>
    <w:link w:val="35"/>
    <w:rsid w:val="009616CE"/>
    <w:pPr>
      <w:tabs>
        <w:tab w:val="left" w:pos="3589"/>
      </w:tabs>
      <w:spacing w:after="0" w:line="240" w:lineRule="auto"/>
      <w:jc w:val="both"/>
    </w:pPr>
    <w:rPr>
      <w:rFonts w:ascii="Tahoma" w:eastAsia="Times New Roman" w:hAnsi="Tahoma" w:cs="Tahoma"/>
    </w:rPr>
  </w:style>
  <w:style w:type="character" w:customStyle="1" w:styleId="35">
    <w:name w:val="גוף טקסט 3 תו"/>
    <w:basedOn w:val="a1"/>
    <w:link w:val="34"/>
    <w:rsid w:val="009616CE"/>
    <w:rPr>
      <w:rFonts w:ascii="Tahoma" w:eastAsia="Times New Roman" w:hAnsi="Tahoma" w:cs="Tahoma"/>
    </w:rPr>
  </w:style>
  <w:style w:type="character" w:styleId="ad">
    <w:name w:val="Strong"/>
    <w:basedOn w:val="a1"/>
    <w:uiPriority w:val="22"/>
    <w:rsid w:val="007131F7"/>
    <w:rPr>
      <w:b/>
      <w:bCs/>
    </w:rPr>
  </w:style>
  <w:style w:type="paragraph" w:customStyle="1" w:styleId="ae">
    <w:name w:val="סגנון טנדו"/>
    <w:basedOn w:val="a0"/>
    <w:rsid w:val="00727089"/>
    <w:pPr>
      <w:spacing w:line="360" w:lineRule="auto"/>
      <w:ind w:left="360" w:hanging="360"/>
      <w:outlineLvl w:val="0"/>
    </w:pPr>
    <w:rPr>
      <w:rFonts w:ascii="Arial" w:hAnsi="Arial" w:cs="Arial"/>
      <w:b/>
      <w:bCs/>
      <w:color w:val="548DD4" w:themeColor="text2" w:themeTint="99"/>
      <w:sz w:val="28"/>
      <w:szCs w:val="28"/>
      <w:u w:val="single"/>
    </w:rPr>
  </w:style>
  <w:style w:type="paragraph" w:customStyle="1" w:styleId="20">
    <w:name w:val="טנדו 2"/>
    <w:basedOn w:val="a0"/>
    <w:next w:val="a"/>
    <w:link w:val="23"/>
    <w:qFormat/>
    <w:rsid w:val="00BA0BF5"/>
    <w:pPr>
      <w:numPr>
        <w:ilvl w:val="1"/>
        <w:numId w:val="3"/>
      </w:numPr>
      <w:spacing w:after="0" w:line="384" w:lineRule="auto"/>
      <w:ind w:left="651" w:right="-709" w:hanging="850"/>
      <w:outlineLvl w:val="1"/>
    </w:pPr>
    <w:rPr>
      <w:rFonts w:ascii="Arial" w:hAnsi="Arial" w:cs="Arial"/>
      <w:sz w:val="24"/>
      <w:szCs w:val="24"/>
    </w:rPr>
  </w:style>
  <w:style w:type="character" w:customStyle="1" w:styleId="a4">
    <w:name w:val="פיסקת רשימה תו"/>
    <w:basedOn w:val="a1"/>
    <w:link w:val="a0"/>
    <w:rsid w:val="00CD7633"/>
  </w:style>
  <w:style w:type="paragraph" w:styleId="af">
    <w:name w:val="No Spacing"/>
    <w:aliases w:val="רמה 2"/>
    <w:basedOn w:val="a"/>
    <w:uiPriority w:val="1"/>
    <w:rsid w:val="008D0937"/>
    <w:pPr>
      <w:spacing w:before="240" w:after="120" w:line="360" w:lineRule="auto"/>
      <w:outlineLvl w:val="1"/>
    </w:pPr>
    <w:rPr>
      <w:rFonts w:ascii="Arial" w:eastAsia="Calibri" w:hAnsi="Arial" w:cs="Arial"/>
      <w:sz w:val="24"/>
      <w:szCs w:val="24"/>
      <w:u w:val="single"/>
    </w:rPr>
  </w:style>
  <w:style w:type="table" w:styleId="af0">
    <w:name w:val="Table Grid"/>
    <w:basedOn w:val="a2"/>
    <w:uiPriority w:val="59"/>
    <w:rsid w:val="00705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סגנון1"/>
    <w:basedOn w:val="a0"/>
    <w:link w:val="16"/>
    <w:qFormat/>
    <w:rsid w:val="00BE065B"/>
    <w:pPr>
      <w:spacing w:line="360" w:lineRule="auto"/>
      <w:ind w:left="0"/>
      <w:outlineLvl w:val="0"/>
    </w:pPr>
    <w:rPr>
      <w:rFonts w:ascii="Arial" w:hAnsi="Arial" w:cs="Arial"/>
      <w:b/>
      <w:bCs/>
      <w:sz w:val="28"/>
      <w:szCs w:val="28"/>
      <w:u w:val="single"/>
    </w:rPr>
  </w:style>
  <w:style w:type="paragraph" w:styleId="af1">
    <w:name w:val="Title"/>
    <w:aliases w:val="2"/>
    <w:basedOn w:val="af"/>
    <w:next w:val="a"/>
    <w:link w:val="af2"/>
    <w:uiPriority w:val="10"/>
    <w:qFormat/>
    <w:rsid w:val="00BE065B"/>
    <w:pPr>
      <w:ind w:left="651" w:right="-709" w:hanging="709"/>
    </w:pPr>
  </w:style>
  <w:style w:type="character" w:customStyle="1" w:styleId="16">
    <w:name w:val="סגנון1 תו"/>
    <w:basedOn w:val="22"/>
    <w:link w:val="15"/>
    <w:rsid w:val="00BE065B"/>
    <w:rPr>
      <w:rFonts w:ascii="Arial" w:hAnsi="Arial" w:cs="Arial"/>
      <w:b/>
      <w:bCs/>
      <w:sz w:val="28"/>
      <w:szCs w:val="28"/>
      <w:u w:val="single"/>
    </w:rPr>
  </w:style>
  <w:style w:type="character" w:customStyle="1" w:styleId="af2">
    <w:name w:val="כותרת טקסט תו"/>
    <w:aliases w:val="2 תו"/>
    <w:basedOn w:val="a1"/>
    <w:link w:val="af1"/>
    <w:uiPriority w:val="10"/>
    <w:rsid w:val="00BE065B"/>
    <w:rPr>
      <w:rFonts w:ascii="Arial" w:eastAsia="Calibri" w:hAnsi="Arial" w:cs="Arial"/>
      <w:sz w:val="24"/>
      <w:szCs w:val="24"/>
      <w:u w:val="single"/>
    </w:rPr>
  </w:style>
  <w:style w:type="paragraph" w:styleId="af3">
    <w:name w:val="Subtitle"/>
    <w:basedOn w:val="11"/>
    <w:next w:val="a"/>
    <w:link w:val="af4"/>
    <w:uiPriority w:val="11"/>
    <w:qFormat/>
    <w:rsid w:val="00BE065B"/>
    <w:pPr>
      <w:ind w:left="1643" w:right="-709" w:hanging="992"/>
      <w:outlineLvl w:val="2"/>
    </w:pPr>
  </w:style>
  <w:style w:type="character" w:customStyle="1" w:styleId="af4">
    <w:name w:val="כותרת משנה תו"/>
    <w:basedOn w:val="a1"/>
    <w:link w:val="af3"/>
    <w:uiPriority w:val="11"/>
    <w:rsid w:val="00BE065B"/>
    <w:rPr>
      <w:rFonts w:ascii="Arial" w:eastAsia="Calibri" w:hAnsi="Arial" w:cs="Arial"/>
      <w:sz w:val="24"/>
      <w:szCs w:val="24"/>
    </w:rPr>
  </w:style>
  <w:style w:type="character" w:styleId="af5">
    <w:name w:val="Subtle Emphasis"/>
    <w:uiPriority w:val="19"/>
    <w:qFormat/>
    <w:rsid w:val="00BE065B"/>
  </w:style>
  <w:style w:type="character" w:customStyle="1" w:styleId="23">
    <w:name w:val="טנדו 2 תו"/>
    <w:basedOn w:val="a1"/>
    <w:link w:val="20"/>
    <w:rsid w:val="00BA0BF5"/>
    <w:rPr>
      <w:rFonts w:ascii="Arial" w:hAnsi="Arial" w:cs="Arial"/>
      <w:sz w:val="24"/>
      <w:szCs w:val="24"/>
    </w:rPr>
  </w:style>
  <w:style w:type="paragraph" w:customStyle="1" w:styleId="32">
    <w:name w:val="טנדו 3"/>
    <w:basedOn w:val="a0"/>
    <w:link w:val="36"/>
    <w:qFormat/>
    <w:rsid w:val="006B127E"/>
    <w:pPr>
      <w:numPr>
        <w:ilvl w:val="2"/>
        <w:numId w:val="3"/>
      </w:numPr>
      <w:spacing w:after="0" w:line="360" w:lineRule="auto"/>
      <w:ind w:left="1643" w:right="-709" w:hanging="991"/>
      <w:contextualSpacing w:val="0"/>
      <w:outlineLvl w:val="2"/>
    </w:pPr>
    <w:rPr>
      <w:rFonts w:ascii="Arial" w:hAnsi="Arial" w:cs="Arial"/>
      <w:sz w:val="24"/>
      <w:szCs w:val="24"/>
    </w:rPr>
  </w:style>
  <w:style w:type="character" w:customStyle="1" w:styleId="36">
    <w:name w:val="טנדו 3 תו"/>
    <w:basedOn w:val="a1"/>
    <w:link w:val="32"/>
    <w:rsid w:val="006B127E"/>
    <w:rPr>
      <w:rFonts w:ascii="Arial" w:hAnsi="Arial" w:cs="Arial"/>
      <w:sz w:val="24"/>
      <w:szCs w:val="24"/>
    </w:rPr>
  </w:style>
  <w:style w:type="paragraph" w:customStyle="1" w:styleId="41">
    <w:name w:val="טנדו 4"/>
    <w:basedOn w:val="a0"/>
    <w:link w:val="43"/>
    <w:qFormat/>
    <w:rsid w:val="006B127E"/>
    <w:pPr>
      <w:numPr>
        <w:ilvl w:val="3"/>
        <w:numId w:val="1"/>
      </w:numPr>
      <w:spacing w:after="0" w:line="360" w:lineRule="auto"/>
      <w:ind w:left="3061" w:right="-426" w:hanging="1418"/>
      <w:contextualSpacing w:val="0"/>
      <w:outlineLvl w:val="2"/>
    </w:pPr>
    <w:rPr>
      <w:rFonts w:ascii="Arial" w:hAnsi="Arial" w:cs="Arial"/>
      <w:sz w:val="24"/>
      <w:szCs w:val="24"/>
    </w:rPr>
  </w:style>
  <w:style w:type="character" w:customStyle="1" w:styleId="43">
    <w:name w:val="טנדו 4 תו"/>
    <w:basedOn w:val="a1"/>
    <w:link w:val="41"/>
    <w:rsid w:val="006B127E"/>
    <w:rPr>
      <w:rFonts w:ascii="Arial" w:hAnsi="Arial" w:cs="Arial"/>
      <w:sz w:val="24"/>
      <w:szCs w:val="24"/>
    </w:rPr>
  </w:style>
  <w:style w:type="paragraph" w:customStyle="1" w:styleId="50">
    <w:name w:val="טנדו 5"/>
    <w:basedOn w:val="41"/>
    <w:link w:val="52"/>
    <w:qFormat/>
    <w:rsid w:val="00E03769"/>
    <w:pPr>
      <w:numPr>
        <w:ilvl w:val="4"/>
        <w:numId w:val="16"/>
      </w:numPr>
      <w:ind w:left="3486" w:hanging="425"/>
    </w:pPr>
  </w:style>
  <w:style w:type="character" w:customStyle="1" w:styleId="52">
    <w:name w:val="טנדו 5 תו"/>
    <w:basedOn w:val="a1"/>
    <w:link w:val="50"/>
    <w:rsid w:val="00E03769"/>
    <w:rPr>
      <w:rFonts w:ascii="Arial" w:hAnsi="Arial" w:cs="Arial"/>
      <w:sz w:val="24"/>
      <w:szCs w:val="24"/>
    </w:rPr>
  </w:style>
  <w:style w:type="paragraph" w:customStyle="1" w:styleId="60">
    <w:name w:val="טנדו 6"/>
    <w:basedOn w:val="a0"/>
    <w:qFormat/>
    <w:rsid w:val="00BE065B"/>
    <w:pPr>
      <w:numPr>
        <w:ilvl w:val="3"/>
        <w:numId w:val="4"/>
      </w:numPr>
      <w:spacing w:line="360" w:lineRule="auto"/>
      <w:ind w:right="-567"/>
      <w:outlineLvl w:val="2"/>
    </w:pPr>
    <w:rPr>
      <w:rFonts w:ascii="Arial" w:eastAsia="Times New Roman" w:hAnsi="Arial" w:cs="Arial"/>
      <w:sz w:val="24"/>
      <w:szCs w:val="24"/>
    </w:rPr>
  </w:style>
  <w:style w:type="paragraph" w:customStyle="1" w:styleId="70">
    <w:name w:val="טנדו 7"/>
    <w:basedOn w:val="a"/>
    <w:rsid w:val="00BE065B"/>
    <w:pPr>
      <w:numPr>
        <w:ilvl w:val="2"/>
        <w:numId w:val="5"/>
      </w:numPr>
      <w:spacing w:after="0" w:line="360" w:lineRule="auto"/>
    </w:pPr>
    <w:rPr>
      <w:rFonts w:ascii="Arial" w:eastAsia="Times New Roman" w:hAnsi="Arial" w:cs="Arial"/>
      <w:sz w:val="28"/>
      <w:szCs w:val="28"/>
    </w:rPr>
  </w:style>
  <w:style w:type="character" w:styleId="af6">
    <w:name w:val="annotation reference"/>
    <w:basedOn w:val="a1"/>
    <w:uiPriority w:val="99"/>
    <w:semiHidden/>
    <w:unhideWhenUsed/>
    <w:rsid w:val="00224203"/>
    <w:rPr>
      <w:sz w:val="16"/>
      <w:szCs w:val="16"/>
    </w:rPr>
  </w:style>
  <w:style w:type="paragraph" w:styleId="af7">
    <w:name w:val="annotation text"/>
    <w:basedOn w:val="a"/>
    <w:link w:val="af8"/>
    <w:uiPriority w:val="99"/>
    <w:semiHidden/>
    <w:unhideWhenUsed/>
    <w:rsid w:val="00224203"/>
    <w:pPr>
      <w:spacing w:line="240" w:lineRule="auto"/>
    </w:pPr>
    <w:rPr>
      <w:sz w:val="20"/>
      <w:szCs w:val="20"/>
    </w:rPr>
  </w:style>
  <w:style w:type="character" w:customStyle="1" w:styleId="af8">
    <w:name w:val="טקסט הערה תו"/>
    <w:basedOn w:val="a1"/>
    <w:link w:val="af7"/>
    <w:uiPriority w:val="99"/>
    <w:semiHidden/>
    <w:rsid w:val="00224203"/>
    <w:rPr>
      <w:sz w:val="20"/>
      <w:szCs w:val="20"/>
    </w:rPr>
  </w:style>
  <w:style w:type="paragraph" w:styleId="af9">
    <w:name w:val="annotation subject"/>
    <w:basedOn w:val="af7"/>
    <w:next w:val="af7"/>
    <w:link w:val="afa"/>
    <w:uiPriority w:val="99"/>
    <w:semiHidden/>
    <w:unhideWhenUsed/>
    <w:rsid w:val="00224203"/>
    <w:rPr>
      <w:b/>
      <w:bCs/>
    </w:rPr>
  </w:style>
  <w:style w:type="character" w:customStyle="1" w:styleId="afa">
    <w:name w:val="נושא הערה תו"/>
    <w:basedOn w:val="af8"/>
    <w:link w:val="af9"/>
    <w:uiPriority w:val="99"/>
    <w:semiHidden/>
    <w:rsid w:val="00224203"/>
    <w:rPr>
      <w:b/>
      <w:bCs/>
      <w:sz w:val="20"/>
      <w:szCs w:val="20"/>
    </w:rPr>
  </w:style>
  <w:style w:type="numbering" w:customStyle="1" w:styleId="30">
    <w:name w:val="סגנון3"/>
    <w:uiPriority w:val="99"/>
    <w:rsid w:val="00DB71C7"/>
    <w:pPr>
      <w:numPr>
        <w:numId w:val="7"/>
      </w:numPr>
    </w:pPr>
  </w:style>
  <w:style w:type="numbering" w:customStyle="1" w:styleId="11111121">
    <w:name w:val="1 / 1.1 / 1.1.121"/>
    <w:basedOn w:val="a3"/>
    <w:next w:val="111111"/>
    <w:rsid w:val="006B127E"/>
    <w:pPr>
      <w:numPr>
        <w:numId w:val="11"/>
      </w:numPr>
    </w:pPr>
  </w:style>
  <w:style w:type="numbering" w:styleId="111111">
    <w:name w:val="Outline List 2"/>
    <w:basedOn w:val="a3"/>
    <w:uiPriority w:val="99"/>
    <w:semiHidden/>
    <w:unhideWhenUsed/>
    <w:rsid w:val="006B127E"/>
  </w:style>
  <w:style w:type="paragraph" w:customStyle="1" w:styleId="1">
    <w:name w:val="דרישה1"/>
    <w:basedOn w:val="a0"/>
    <w:link w:val="17"/>
    <w:qFormat/>
    <w:rsid w:val="00EB1384"/>
    <w:pPr>
      <w:numPr>
        <w:numId w:val="14"/>
      </w:numPr>
      <w:tabs>
        <w:tab w:val="left" w:pos="368"/>
      </w:tabs>
      <w:spacing w:line="360" w:lineRule="auto"/>
      <w:jc w:val="both"/>
      <w:outlineLvl w:val="0"/>
    </w:pPr>
    <w:rPr>
      <w:rFonts w:asciiTheme="minorBidi" w:eastAsia="Calibri" w:hAnsiTheme="minorBidi" w:cs="Arial"/>
      <w:b/>
      <w:bCs/>
      <w:sz w:val="28"/>
      <w:szCs w:val="28"/>
    </w:rPr>
  </w:style>
  <w:style w:type="paragraph" w:customStyle="1" w:styleId="2">
    <w:name w:val="דרישה2"/>
    <w:basedOn w:val="1"/>
    <w:link w:val="24"/>
    <w:qFormat/>
    <w:rsid w:val="00EB1384"/>
    <w:pPr>
      <w:numPr>
        <w:ilvl w:val="1"/>
      </w:numPr>
      <w:tabs>
        <w:tab w:val="clear" w:pos="368"/>
      </w:tabs>
      <w:ind w:left="1360" w:hanging="709"/>
    </w:pPr>
    <w:rPr>
      <w:b w:val="0"/>
      <w:bCs w:val="0"/>
      <w:sz w:val="24"/>
      <w:szCs w:val="24"/>
      <w:u w:val="single"/>
    </w:rPr>
  </w:style>
  <w:style w:type="paragraph" w:customStyle="1" w:styleId="31">
    <w:name w:val="דרישה3"/>
    <w:basedOn w:val="2"/>
    <w:qFormat/>
    <w:rsid w:val="00EB1384"/>
    <w:pPr>
      <w:numPr>
        <w:ilvl w:val="2"/>
      </w:numPr>
      <w:tabs>
        <w:tab w:val="num" w:pos="360"/>
        <w:tab w:val="num" w:pos="4140"/>
      </w:tabs>
      <w:ind w:left="4140" w:right="4140" w:hanging="180"/>
    </w:pPr>
  </w:style>
  <w:style w:type="paragraph" w:customStyle="1" w:styleId="40">
    <w:name w:val="דרישה4"/>
    <w:basedOn w:val="a"/>
    <w:link w:val="44"/>
    <w:qFormat/>
    <w:rsid w:val="00EB1384"/>
    <w:pPr>
      <w:numPr>
        <w:ilvl w:val="4"/>
        <w:numId w:val="15"/>
      </w:numPr>
      <w:spacing w:after="0" w:line="360" w:lineRule="auto"/>
      <w:jc w:val="both"/>
    </w:pPr>
    <w:rPr>
      <w:rFonts w:ascii="Arial" w:eastAsia="Times New Roman" w:hAnsi="Arial" w:cs="Arial"/>
      <w:noProof/>
      <w:sz w:val="24"/>
      <w:szCs w:val="24"/>
      <w:lang w:eastAsia="he-IL"/>
    </w:rPr>
  </w:style>
  <w:style w:type="character" w:customStyle="1" w:styleId="44">
    <w:name w:val="דרישה4 תו"/>
    <w:link w:val="40"/>
    <w:rsid w:val="00EB1384"/>
    <w:rPr>
      <w:rFonts w:ascii="Arial" w:eastAsia="Times New Roman" w:hAnsi="Arial" w:cs="Arial"/>
      <w:noProof/>
      <w:sz w:val="24"/>
      <w:szCs w:val="24"/>
      <w:lang w:eastAsia="he-IL"/>
    </w:rPr>
  </w:style>
  <w:style w:type="character" w:customStyle="1" w:styleId="17">
    <w:name w:val="דרישה1 תו"/>
    <w:basedOn w:val="a4"/>
    <w:link w:val="1"/>
    <w:rsid w:val="00EB1384"/>
    <w:rPr>
      <w:rFonts w:asciiTheme="minorBidi" w:eastAsia="Calibri" w:hAnsiTheme="minorBidi" w:cs="Arial"/>
      <w:b/>
      <w:bCs/>
      <w:sz w:val="28"/>
      <w:szCs w:val="28"/>
    </w:rPr>
  </w:style>
  <w:style w:type="character" w:customStyle="1" w:styleId="24">
    <w:name w:val="דרישה2 תו"/>
    <w:basedOn w:val="17"/>
    <w:link w:val="2"/>
    <w:rsid w:val="00EB1384"/>
    <w:rPr>
      <w:rFonts w:asciiTheme="minorBidi" w:eastAsia="Calibri" w:hAnsiTheme="minorBidi" w:cs="Arial"/>
      <w:b w:val="0"/>
      <w:bCs w:val="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152156">
      <w:bodyDiv w:val="1"/>
      <w:marLeft w:val="0"/>
      <w:marRight w:val="0"/>
      <w:marTop w:val="0"/>
      <w:marBottom w:val="0"/>
      <w:divBdr>
        <w:top w:val="none" w:sz="0" w:space="0" w:color="auto"/>
        <w:left w:val="none" w:sz="0" w:space="0" w:color="auto"/>
        <w:bottom w:val="none" w:sz="0" w:space="0" w:color="auto"/>
        <w:right w:val="none" w:sz="0" w:space="0" w:color="auto"/>
      </w:divBdr>
    </w:div>
    <w:div w:id="264307624">
      <w:bodyDiv w:val="1"/>
      <w:marLeft w:val="0"/>
      <w:marRight w:val="0"/>
      <w:marTop w:val="0"/>
      <w:marBottom w:val="0"/>
      <w:divBdr>
        <w:top w:val="none" w:sz="0" w:space="0" w:color="auto"/>
        <w:left w:val="none" w:sz="0" w:space="0" w:color="auto"/>
        <w:bottom w:val="none" w:sz="0" w:space="0" w:color="auto"/>
        <w:right w:val="none" w:sz="0" w:space="0" w:color="auto"/>
      </w:divBdr>
    </w:div>
    <w:div w:id="312370408">
      <w:bodyDiv w:val="1"/>
      <w:marLeft w:val="0"/>
      <w:marRight w:val="0"/>
      <w:marTop w:val="0"/>
      <w:marBottom w:val="0"/>
      <w:divBdr>
        <w:top w:val="none" w:sz="0" w:space="0" w:color="auto"/>
        <w:left w:val="none" w:sz="0" w:space="0" w:color="auto"/>
        <w:bottom w:val="none" w:sz="0" w:space="0" w:color="auto"/>
        <w:right w:val="none" w:sz="0" w:space="0" w:color="auto"/>
      </w:divBdr>
    </w:div>
    <w:div w:id="315962477">
      <w:bodyDiv w:val="1"/>
      <w:marLeft w:val="0"/>
      <w:marRight w:val="0"/>
      <w:marTop w:val="0"/>
      <w:marBottom w:val="0"/>
      <w:divBdr>
        <w:top w:val="none" w:sz="0" w:space="0" w:color="auto"/>
        <w:left w:val="none" w:sz="0" w:space="0" w:color="auto"/>
        <w:bottom w:val="none" w:sz="0" w:space="0" w:color="auto"/>
        <w:right w:val="none" w:sz="0" w:space="0" w:color="auto"/>
      </w:divBdr>
    </w:div>
    <w:div w:id="347566577">
      <w:bodyDiv w:val="1"/>
      <w:marLeft w:val="0"/>
      <w:marRight w:val="0"/>
      <w:marTop w:val="0"/>
      <w:marBottom w:val="0"/>
      <w:divBdr>
        <w:top w:val="none" w:sz="0" w:space="0" w:color="auto"/>
        <w:left w:val="none" w:sz="0" w:space="0" w:color="auto"/>
        <w:bottom w:val="none" w:sz="0" w:space="0" w:color="auto"/>
        <w:right w:val="none" w:sz="0" w:space="0" w:color="auto"/>
      </w:divBdr>
    </w:div>
    <w:div w:id="351223808">
      <w:bodyDiv w:val="1"/>
      <w:marLeft w:val="0"/>
      <w:marRight w:val="0"/>
      <w:marTop w:val="0"/>
      <w:marBottom w:val="0"/>
      <w:divBdr>
        <w:top w:val="none" w:sz="0" w:space="0" w:color="auto"/>
        <w:left w:val="none" w:sz="0" w:space="0" w:color="auto"/>
        <w:bottom w:val="none" w:sz="0" w:space="0" w:color="auto"/>
        <w:right w:val="none" w:sz="0" w:space="0" w:color="auto"/>
      </w:divBdr>
    </w:div>
    <w:div w:id="529683042">
      <w:bodyDiv w:val="1"/>
      <w:marLeft w:val="0"/>
      <w:marRight w:val="0"/>
      <w:marTop w:val="0"/>
      <w:marBottom w:val="0"/>
      <w:divBdr>
        <w:top w:val="none" w:sz="0" w:space="0" w:color="auto"/>
        <w:left w:val="none" w:sz="0" w:space="0" w:color="auto"/>
        <w:bottom w:val="none" w:sz="0" w:space="0" w:color="auto"/>
        <w:right w:val="none" w:sz="0" w:space="0" w:color="auto"/>
      </w:divBdr>
    </w:div>
    <w:div w:id="606619263">
      <w:bodyDiv w:val="1"/>
      <w:marLeft w:val="0"/>
      <w:marRight w:val="0"/>
      <w:marTop w:val="0"/>
      <w:marBottom w:val="0"/>
      <w:divBdr>
        <w:top w:val="none" w:sz="0" w:space="0" w:color="auto"/>
        <w:left w:val="none" w:sz="0" w:space="0" w:color="auto"/>
        <w:bottom w:val="none" w:sz="0" w:space="0" w:color="auto"/>
        <w:right w:val="none" w:sz="0" w:space="0" w:color="auto"/>
      </w:divBdr>
    </w:div>
    <w:div w:id="677586409">
      <w:bodyDiv w:val="1"/>
      <w:marLeft w:val="0"/>
      <w:marRight w:val="0"/>
      <w:marTop w:val="0"/>
      <w:marBottom w:val="0"/>
      <w:divBdr>
        <w:top w:val="none" w:sz="0" w:space="0" w:color="auto"/>
        <w:left w:val="none" w:sz="0" w:space="0" w:color="auto"/>
        <w:bottom w:val="none" w:sz="0" w:space="0" w:color="auto"/>
        <w:right w:val="none" w:sz="0" w:space="0" w:color="auto"/>
      </w:divBdr>
    </w:div>
    <w:div w:id="781650297">
      <w:bodyDiv w:val="1"/>
      <w:marLeft w:val="0"/>
      <w:marRight w:val="0"/>
      <w:marTop w:val="0"/>
      <w:marBottom w:val="0"/>
      <w:divBdr>
        <w:top w:val="none" w:sz="0" w:space="0" w:color="auto"/>
        <w:left w:val="none" w:sz="0" w:space="0" w:color="auto"/>
        <w:bottom w:val="none" w:sz="0" w:space="0" w:color="auto"/>
        <w:right w:val="none" w:sz="0" w:space="0" w:color="auto"/>
      </w:divBdr>
    </w:div>
    <w:div w:id="909459531">
      <w:bodyDiv w:val="1"/>
      <w:marLeft w:val="0"/>
      <w:marRight w:val="0"/>
      <w:marTop w:val="0"/>
      <w:marBottom w:val="0"/>
      <w:divBdr>
        <w:top w:val="none" w:sz="0" w:space="0" w:color="auto"/>
        <w:left w:val="none" w:sz="0" w:space="0" w:color="auto"/>
        <w:bottom w:val="none" w:sz="0" w:space="0" w:color="auto"/>
        <w:right w:val="none" w:sz="0" w:space="0" w:color="auto"/>
      </w:divBdr>
    </w:div>
    <w:div w:id="1103456272">
      <w:bodyDiv w:val="1"/>
      <w:marLeft w:val="0"/>
      <w:marRight w:val="0"/>
      <w:marTop w:val="0"/>
      <w:marBottom w:val="0"/>
      <w:divBdr>
        <w:top w:val="none" w:sz="0" w:space="0" w:color="auto"/>
        <w:left w:val="none" w:sz="0" w:space="0" w:color="auto"/>
        <w:bottom w:val="none" w:sz="0" w:space="0" w:color="auto"/>
        <w:right w:val="none" w:sz="0" w:space="0" w:color="auto"/>
      </w:divBdr>
    </w:div>
    <w:div w:id="1141457446">
      <w:bodyDiv w:val="1"/>
      <w:marLeft w:val="0"/>
      <w:marRight w:val="0"/>
      <w:marTop w:val="0"/>
      <w:marBottom w:val="0"/>
      <w:divBdr>
        <w:top w:val="none" w:sz="0" w:space="0" w:color="auto"/>
        <w:left w:val="none" w:sz="0" w:space="0" w:color="auto"/>
        <w:bottom w:val="none" w:sz="0" w:space="0" w:color="auto"/>
        <w:right w:val="none" w:sz="0" w:space="0" w:color="auto"/>
      </w:divBdr>
      <w:divsChild>
        <w:div w:id="113137742">
          <w:marLeft w:val="0"/>
          <w:marRight w:val="0"/>
          <w:marTop w:val="0"/>
          <w:marBottom w:val="0"/>
          <w:divBdr>
            <w:top w:val="none" w:sz="0" w:space="0" w:color="auto"/>
            <w:left w:val="none" w:sz="0" w:space="0" w:color="auto"/>
            <w:bottom w:val="none" w:sz="0" w:space="0" w:color="auto"/>
            <w:right w:val="none" w:sz="0" w:space="0" w:color="auto"/>
          </w:divBdr>
        </w:div>
        <w:div w:id="169875931">
          <w:marLeft w:val="0"/>
          <w:marRight w:val="0"/>
          <w:marTop w:val="0"/>
          <w:marBottom w:val="0"/>
          <w:divBdr>
            <w:top w:val="none" w:sz="0" w:space="0" w:color="auto"/>
            <w:left w:val="none" w:sz="0" w:space="0" w:color="auto"/>
            <w:bottom w:val="none" w:sz="0" w:space="0" w:color="auto"/>
            <w:right w:val="none" w:sz="0" w:space="0" w:color="auto"/>
          </w:divBdr>
        </w:div>
        <w:div w:id="535854537">
          <w:marLeft w:val="0"/>
          <w:marRight w:val="0"/>
          <w:marTop w:val="0"/>
          <w:marBottom w:val="0"/>
          <w:divBdr>
            <w:top w:val="none" w:sz="0" w:space="0" w:color="auto"/>
            <w:left w:val="none" w:sz="0" w:space="0" w:color="auto"/>
            <w:bottom w:val="none" w:sz="0" w:space="0" w:color="auto"/>
            <w:right w:val="none" w:sz="0" w:space="0" w:color="auto"/>
          </w:divBdr>
        </w:div>
        <w:div w:id="1069306163">
          <w:marLeft w:val="0"/>
          <w:marRight w:val="0"/>
          <w:marTop w:val="0"/>
          <w:marBottom w:val="0"/>
          <w:divBdr>
            <w:top w:val="none" w:sz="0" w:space="0" w:color="auto"/>
            <w:left w:val="none" w:sz="0" w:space="0" w:color="auto"/>
            <w:bottom w:val="none" w:sz="0" w:space="0" w:color="auto"/>
            <w:right w:val="none" w:sz="0" w:space="0" w:color="auto"/>
          </w:divBdr>
        </w:div>
        <w:div w:id="1381707102">
          <w:marLeft w:val="0"/>
          <w:marRight w:val="0"/>
          <w:marTop w:val="0"/>
          <w:marBottom w:val="0"/>
          <w:divBdr>
            <w:top w:val="none" w:sz="0" w:space="0" w:color="auto"/>
            <w:left w:val="none" w:sz="0" w:space="0" w:color="auto"/>
            <w:bottom w:val="none" w:sz="0" w:space="0" w:color="auto"/>
            <w:right w:val="none" w:sz="0" w:space="0" w:color="auto"/>
          </w:divBdr>
        </w:div>
      </w:divsChild>
    </w:div>
    <w:div w:id="1333950209">
      <w:bodyDiv w:val="1"/>
      <w:marLeft w:val="0"/>
      <w:marRight w:val="0"/>
      <w:marTop w:val="0"/>
      <w:marBottom w:val="0"/>
      <w:divBdr>
        <w:top w:val="none" w:sz="0" w:space="0" w:color="auto"/>
        <w:left w:val="none" w:sz="0" w:space="0" w:color="auto"/>
        <w:bottom w:val="none" w:sz="0" w:space="0" w:color="auto"/>
        <w:right w:val="none" w:sz="0" w:space="0" w:color="auto"/>
      </w:divBdr>
    </w:div>
    <w:div w:id="1352149860">
      <w:bodyDiv w:val="1"/>
      <w:marLeft w:val="0"/>
      <w:marRight w:val="0"/>
      <w:marTop w:val="0"/>
      <w:marBottom w:val="0"/>
      <w:divBdr>
        <w:top w:val="none" w:sz="0" w:space="0" w:color="auto"/>
        <w:left w:val="none" w:sz="0" w:space="0" w:color="auto"/>
        <w:bottom w:val="none" w:sz="0" w:space="0" w:color="auto"/>
        <w:right w:val="none" w:sz="0" w:space="0" w:color="auto"/>
      </w:divBdr>
      <w:divsChild>
        <w:div w:id="358551852">
          <w:marLeft w:val="0"/>
          <w:marRight w:val="0"/>
          <w:marTop w:val="0"/>
          <w:marBottom w:val="0"/>
          <w:divBdr>
            <w:top w:val="none" w:sz="0" w:space="0" w:color="auto"/>
            <w:left w:val="none" w:sz="0" w:space="0" w:color="auto"/>
            <w:bottom w:val="none" w:sz="0" w:space="0" w:color="auto"/>
            <w:right w:val="none" w:sz="0" w:space="0" w:color="auto"/>
          </w:divBdr>
        </w:div>
        <w:div w:id="586159622">
          <w:marLeft w:val="0"/>
          <w:marRight w:val="0"/>
          <w:marTop w:val="0"/>
          <w:marBottom w:val="0"/>
          <w:divBdr>
            <w:top w:val="none" w:sz="0" w:space="0" w:color="auto"/>
            <w:left w:val="none" w:sz="0" w:space="0" w:color="auto"/>
            <w:bottom w:val="none" w:sz="0" w:space="0" w:color="auto"/>
            <w:right w:val="none" w:sz="0" w:space="0" w:color="auto"/>
          </w:divBdr>
        </w:div>
        <w:div w:id="895512452">
          <w:marLeft w:val="0"/>
          <w:marRight w:val="0"/>
          <w:marTop w:val="0"/>
          <w:marBottom w:val="0"/>
          <w:divBdr>
            <w:top w:val="none" w:sz="0" w:space="0" w:color="auto"/>
            <w:left w:val="none" w:sz="0" w:space="0" w:color="auto"/>
            <w:bottom w:val="none" w:sz="0" w:space="0" w:color="auto"/>
            <w:right w:val="none" w:sz="0" w:space="0" w:color="auto"/>
          </w:divBdr>
        </w:div>
        <w:div w:id="1116169670">
          <w:marLeft w:val="0"/>
          <w:marRight w:val="0"/>
          <w:marTop w:val="0"/>
          <w:marBottom w:val="0"/>
          <w:divBdr>
            <w:top w:val="none" w:sz="0" w:space="0" w:color="auto"/>
            <w:left w:val="none" w:sz="0" w:space="0" w:color="auto"/>
            <w:bottom w:val="none" w:sz="0" w:space="0" w:color="auto"/>
            <w:right w:val="none" w:sz="0" w:space="0" w:color="auto"/>
          </w:divBdr>
        </w:div>
        <w:div w:id="1356226138">
          <w:marLeft w:val="0"/>
          <w:marRight w:val="0"/>
          <w:marTop w:val="0"/>
          <w:marBottom w:val="0"/>
          <w:divBdr>
            <w:top w:val="none" w:sz="0" w:space="0" w:color="auto"/>
            <w:left w:val="none" w:sz="0" w:space="0" w:color="auto"/>
            <w:bottom w:val="none" w:sz="0" w:space="0" w:color="auto"/>
            <w:right w:val="none" w:sz="0" w:space="0" w:color="auto"/>
          </w:divBdr>
        </w:div>
        <w:div w:id="1525483690">
          <w:marLeft w:val="0"/>
          <w:marRight w:val="0"/>
          <w:marTop w:val="0"/>
          <w:marBottom w:val="0"/>
          <w:divBdr>
            <w:top w:val="none" w:sz="0" w:space="0" w:color="auto"/>
            <w:left w:val="none" w:sz="0" w:space="0" w:color="auto"/>
            <w:bottom w:val="none" w:sz="0" w:space="0" w:color="auto"/>
            <w:right w:val="none" w:sz="0" w:space="0" w:color="auto"/>
          </w:divBdr>
        </w:div>
        <w:div w:id="1590041776">
          <w:marLeft w:val="0"/>
          <w:marRight w:val="0"/>
          <w:marTop w:val="0"/>
          <w:marBottom w:val="0"/>
          <w:divBdr>
            <w:top w:val="none" w:sz="0" w:space="0" w:color="auto"/>
            <w:left w:val="none" w:sz="0" w:space="0" w:color="auto"/>
            <w:bottom w:val="none" w:sz="0" w:space="0" w:color="auto"/>
            <w:right w:val="none" w:sz="0" w:space="0" w:color="auto"/>
          </w:divBdr>
        </w:div>
        <w:div w:id="1870751809">
          <w:marLeft w:val="0"/>
          <w:marRight w:val="0"/>
          <w:marTop w:val="0"/>
          <w:marBottom w:val="0"/>
          <w:divBdr>
            <w:top w:val="none" w:sz="0" w:space="0" w:color="auto"/>
            <w:left w:val="none" w:sz="0" w:space="0" w:color="auto"/>
            <w:bottom w:val="none" w:sz="0" w:space="0" w:color="auto"/>
            <w:right w:val="none" w:sz="0" w:space="0" w:color="auto"/>
          </w:divBdr>
        </w:div>
      </w:divsChild>
    </w:div>
    <w:div w:id="1450054719">
      <w:bodyDiv w:val="1"/>
      <w:marLeft w:val="0"/>
      <w:marRight w:val="0"/>
      <w:marTop w:val="0"/>
      <w:marBottom w:val="0"/>
      <w:divBdr>
        <w:top w:val="none" w:sz="0" w:space="0" w:color="auto"/>
        <w:left w:val="none" w:sz="0" w:space="0" w:color="auto"/>
        <w:bottom w:val="none" w:sz="0" w:space="0" w:color="auto"/>
        <w:right w:val="none" w:sz="0" w:space="0" w:color="auto"/>
      </w:divBdr>
    </w:div>
    <w:div w:id="1513255033">
      <w:bodyDiv w:val="1"/>
      <w:marLeft w:val="0"/>
      <w:marRight w:val="0"/>
      <w:marTop w:val="0"/>
      <w:marBottom w:val="0"/>
      <w:divBdr>
        <w:top w:val="none" w:sz="0" w:space="0" w:color="auto"/>
        <w:left w:val="none" w:sz="0" w:space="0" w:color="auto"/>
        <w:bottom w:val="none" w:sz="0" w:space="0" w:color="auto"/>
        <w:right w:val="none" w:sz="0" w:space="0" w:color="auto"/>
      </w:divBdr>
    </w:div>
    <w:div w:id="1669824044">
      <w:bodyDiv w:val="1"/>
      <w:marLeft w:val="0"/>
      <w:marRight w:val="0"/>
      <w:marTop w:val="0"/>
      <w:marBottom w:val="0"/>
      <w:divBdr>
        <w:top w:val="none" w:sz="0" w:space="0" w:color="auto"/>
        <w:left w:val="none" w:sz="0" w:space="0" w:color="auto"/>
        <w:bottom w:val="none" w:sz="0" w:space="0" w:color="auto"/>
        <w:right w:val="none" w:sz="0" w:space="0" w:color="auto"/>
      </w:divBdr>
    </w:div>
    <w:div w:id="1766727058">
      <w:bodyDiv w:val="1"/>
      <w:marLeft w:val="0"/>
      <w:marRight w:val="0"/>
      <w:marTop w:val="0"/>
      <w:marBottom w:val="0"/>
      <w:divBdr>
        <w:top w:val="none" w:sz="0" w:space="0" w:color="auto"/>
        <w:left w:val="none" w:sz="0" w:space="0" w:color="auto"/>
        <w:bottom w:val="none" w:sz="0" w:space="0" w:color="auto"/>
        <w:right w:val="none" w:sz="0" w:space="0" w:color="auto"/>
      </w:divBdr>
    </w:div>
    <w:div w:id="1803957507">
      <w:bodyDiv w:val="1"/>
      <w:marLeft w:val="0"/>
      <w:marRight w:val="0"/>
      <w:marTop w:val="0"/>
      <w:marBottom w:val="0"/>
      <w:divBdr>
        <w:top w:val="none" w:sz="0" w:space="0" w:color="auto"/>
        <w:left w:val="none" w:sz="0" w:space="0" w:color="auto"/>
        <w:bottom w:val="none" w:sz="0" w:space="0" w:color="auto"/>
        <w:right w:val="none" w:sz="0" w:space="0" w:color="auto"/>
      </w:divBdr>
    </w:div>
    <w:div w:id="1866943408">
      <w:bodyDiv w:val="1"/>
      <w:marLeft w:val="0"/>
      <w:marRight w:val="0"/>
      <w:marTop w:val="0"/>
      <w:marBottom w:val="0"/>
      <w:divBdr>
        <w:top w:val="none" w:sz="0" w:space="0" w:color="auto"/>
        <w:left w:val="none" w:sz="0" w:space="0" w:color="auto"/>
        <w:bottom w:val="none" w:sz="0" w:space="0" w:color="auto"/>
        <w:right w:val="none" w:sz="0" w:space="0" w:color="auto"/>
      </w:divBdr>
    </w:div>
    <w:div w:id="1869292371">
      <w:bodyDiv w:val="1"/>
      <w:marLeft w:val="0"/>
      <w:marRight w:val="0"/>
      <w:marTop w:val="0"/>
      <w:marBottom w:val="0"/>
      <w:divBdr>
        <w:top w:val="none" w:sz="0" w:space="0" w:color="auto"/>
        <w:left w:val="none" w:sz="0" w:space="0" w:color="auto"/>
        <w:bottom w:val="none" w:sz="0" w:space="0" w:color="auto"/>
        <w:right w:val="none" w:sz="0" w:space="0" w:color="auto"/>
      </w:divBdr>
    </w:div>
    <w:div w:id="1893544279">
      <w:bodyDiv w:val="1"/>
      <w:marLeft w:val="0"/>
      <w:marRight w:val="0"/>
      <w:marTop w:val="0"/>
      <w:marBottom w:val="0"/>
      <w:divBdr>
        <w:top w:val="none" w:sz="0" w:space="0" w:color="auto"/>
        <w:left w:val="none" w:sz="0" w:space="0" w:color="auto"/>
        <w:bottom w:val="none" w:sz="0" w:space="0" w:color="auto"/>
        <w:right w:val="none" w:sz="0" w:space="0" w:color="auto"/>
      </w:divBdr>
    </w:div>
    <w:div w:id="2003191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header1.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20941-844F-4A08-A345-9F4B94379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54</Pages>
  <Words>8617</Words>
  <Characters>43088</Characters>
  <Application>Microsoft Office Word</Application>
  <DocSecurity>0</DocSecurity>
  <Lines>359</Lines>
  <Paragraphs>103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eran</dc:creator>
  <cp:keywords/>
  <dc:description/>
  <cp:lastModifiedBy>Binyamin Slater</cp:lastModifiedBy>
  <cp:revision>3</cp:revision>
  <cp:lastPrinted>2016-07-28T14:13:00Z</cp:lastPrinted>
  <dcterms:created xsi:type="dcterms:W3CDTF">2023-02-28T08:26:00Z</dcterms:created>
  <dcterms:modified xsi:type="dcterms:W3CDTF">2023-05-30T07:56:00Z</dcterms:modified>
</cp:coreProperties>
</file>